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DC" w:rsidRDefault="00197243" w:rsidP="00D94D60">
      <w:pPr>
        <w:pStyle w:val="DefaultText"/>
        <w:ind w:left="720"/>
        <w:jc w:val="both"/>
        <w:rPr>
          <w:rFonts w:cs="Tahoma"/>
          <w:b/>
          <w:bCs/>
          <w:sz w:val="24"/>
          <w:szCs w:val="24"/>
        </w:rPr>
      </w:pPr>
      <w:r>
        <w:rPr>
          <w:rFonts w:cs="Tahoma"/>
          <w:b/>
          <w:bCs/>
          <w:sz w:val="24"/>
          <w:szCs w:val="24"/>
        </w:rPr>
        <w:t>Profile No.: 107</w:t>
      </w:r>
      <w:r w:rsidR="000E20C7">
        <w:rPr>
          <w:rFonts w:cs="Tahoma"/>
          <w:b/>
          <w:bCs/>
          <w:sz w:val="24"/>
          <w:szCs w:val="24"/>
        </w:rPr>
        <w:tab/>
      </w:r>
      <w:r w:rsidR="000E20C7">
        <w:rPr>
          <w:rFonts w:cs="Tahoma"/>
          <w:b/>
          <w:bCs/>
          <w:sz w:val="24"/>
          <w:szCs w:val="24"/>
        </w:rPr>
        <w:tab/>
      </w:r>
      <w:r w:rsidR="000E20C7">
        <w:rPr>
          <w:rFonts w:cs="Tahoma"/>
          <w:b/>
          <w:bCs/>
          <w:sz w:val="24"/>
          <w:szCs w:val="24"/>
        </w:rPr>
        <w:tab/>
      </w:r>
      <w:r w:rsidR="000E20C7">
        <w:rPr>
          <w:rFonts w:cs="Tahoma"/>
          <w:b/>
          <w:bCs/>
          <w:sz w:val="24"/>
          <w:szCs w:val="24"/>
        </w:rPr>
        <w:tab/>
      </w:r>
      <w:r w:rsidR="000E20C7">
        <w:rPr>
          <w:rFonts w:cs="Tahoma"/>
          <w:b/>
          <w:bCs/>
          <w:sz w:val="24"/>
          <w:szCs w:val="24"/>
        </w:rPr>
        <w:tab/>
      </w:r>
      <w:r w:rsidR="000E20C7">
        <w:rPr>
          <w:rFonts w:cs="Tahoma"/>
          <w:b/>
          <w:bCs/>
          <w:sz w:val="24"/>
          <w:szCs w:val="24"/>
        </w:rPr>
        <w:tab/>
      </w:r>
      <w:r w:rsidR="000E20C7">
        <w:rPr>
          <w:rFonts w:cs="Tahoma"/>
          <w:b/>
          <w:bCs/>
          <w:sz w:val="24"/>
          <w:szCs w:val="24"/>
        </w:rPr>
        <w:tab/>
        <w:t>NIC Code: 30204</w:t>
      </w:r>
    </w:p>
    <w:p w:rsidR="00937DDC" w:rsidRDefault="00937DDC" w:rsidP="00D94D60">
      <w:pPr>
        <w:pStyle w:val="DefaultText"/>
        <w:ind w:left="720"/>
        <w:jc w:val="both"/>
        <w:rPr>
          <w:rFonts w:cs="Tahoma"/>
          <w:b/>
          <w:bCs/>
          <w:sz w:val="24"/>
          <w:szCs w:val="24"/>
        </w:rPr>
      </w:pPr>
    </w:p>
    <w:p w:rsidR="00937DDC" w:rsidRDefault="000E20C7" w:rsidP="00D94D60">
      <w:pPr>
        <w:pStyle w:val="DefaultText"/>
        <w:ind w:left="720"/>
        <w:jc w:val="both"/>
      </w:pPr>
      <w:r>
        <w:rPr>
          <w:rFonts w:cs="Tahoma"/>
          <w:b/>
          <w:bCs/>
          <w:sz w:val="30"/>
          <w:szCs w:val="30"/>
        </w:rPr>
        <w:t>BRAKE DRUMS</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b/>
          <w:bCs/>
          <w:sz w:val="24"/>
          <w:szCs w:val="24"/>
        </w:rPr>
      </w:pPr>
      <w:r>
        <w:rPr>
          <w:rFonts w:cs="Tahoma"/>
          <w:b/>
          <w:bCs/>
          <w:sz w:val="24"/>
          <w:szCs w:val="24"/>
        </w:rPr>
        <w:t>1.</w:t>
      </w:r>
      <w:r>
        <w:rPr>
          <w:rFonts w:cs="Tahoma"/>
          <w:b/>
          <w:bCs/>
          <w:sz w:val="24"/>
          <w:szCs w:val="24"/>
        </w:rPr>
        <w:tab/>
        <w:t>INTRODUCTION:</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t xml:space="preserve">Most rotating machines including automobiles require control of motion with the help of brakes. Drum brake is a brake that uses friction caused by a set of shoes or pads that press and grip the rotating cylinder-shaped part called a brake drum. Lifting machines and other heavy earth moving machines also use drum brakes as they are very safe and secure in operation. </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t>It is recommended to take up manufacture of brake drums and other components by entrepreneurs.</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b/>
          <w:bCs/>
          <w:sz w:val="24"/>
          <w:szCs w:val="24"/>
        </w:rPr>
      </w:pPr>
      <w:r>
        <w:rPr>
          <w:rFonts w:cs="Tahoma"/>
          <w:b/>
          <w:bCs/>
          <w:sz w:val="24"/>
          <w:szCs w:val="24"/>
        </w:rPr>
        <w:t>2.</w:t>
      </w:r>
      <w:r>
        <w:rPr>
          <w:rFonts w:cs="Tahoma"/>
          <w:b/>
          <w:bCs/>
          <w:sz w:val="24"/>
          <w:szCs w:val="24"/>
        </w:rPr>
        <w:tab/>
        <w:t>PRODUCT &amp; ITS APPLICATION:</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t xml:space="preserve">The term drum brake usually means a brake in which shoes press on the inner surface of the drum. When shoes press on the outside of the drum, it is usually called a clasp brake. Drum brakes are mostly used to achieve compact and light weight construction in automobiles for speed control. </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t>Advantages of drum brakes:</w:t>
      </w:r>
    </w:p>
    <w:p w:rsidR="00937DDC" w:rsidRDefault="000E20C7" w:rsidP="00D94D60">
      <w:pPr>
        <w:pStyle w:val="DefaultText"/>
        <w:numPr>
          <w:ilvl w:val="0"/>
          <w:numId w:val="1"/>
        </w:numPr>
        <w:jc w:val="both"/>
        <w:rPr>
          <w:rFonts w:cs="Tahoma"/>
        </w:rPr>
      </w:pPr>
      <w:r>
        <w:rPr>
          <w:rFonts w:cs="Tahoma"/>
        </w:rPr>
        <w:t>less expensive to produce</w:t>
      </w:r>
    </w:p>
    <w:p w:rsidR="00937DDC" w:rsidRDefault="000E20C7" w:rsidP="00D94D60">
      <w:pPr>
        <w:pStyle w:val="DefaultText"/>
        <w:numPr>
          <w:ilvl w:val="0"/>
          <w:numId w:val="1"/>
        </w:numPr>
        <w:jc w:val="both"/>
        <w:rPr>
          <w:rFonts w:cs="Tahoma"/>
        </w:rPr>
      </w:pPr>
      <w:r>
        <w:rPr>
          <w:rFonts w:cs="Tahoma"/>
        </w:rPr>
        <w:t>Lower frequency of maintenance due to better corrosion resistance compared to disks.</w:t>
      </w:r>
    </w:p>
    <w:p w:rsidR="00937DDC" w:rsidRDefault="000E20C7" w:rsidP="00D94D60">
      <w:pPr>
        <w:pStyle w:val="DefaultText"/>
        <w:numPr>
          <w:ilvl w:val="0"/>
          <w:numId w:val="1"/>
        </w:numPr>
        <w:jc w:val="both"/>
        <w:rPr>
          <w:rFonts w:cs="Tahoma"/>
        </w:rPr>
      </w:pPr>
      <w:r>
        <w:rPr>
          <w:rFonts w:cs="Tahoma"/>
        </w:rPr>
        <w:t>Built-in self-energizing effect requires less input force (such as hydraulic pressure).</w:t>
      </w:r>
    </w:p>
    <w:p w:rsidR="00937DDC" w:rsidRDefault="000E20C7" w:rsidP="00D94D60">
      <w:pPr>
        <w:pStyle w:val="DefaultText"/>
        <w:numPr>
          <w:ilvl w:val="0"/>
          <w:numId w:val="1"/>
        </w:numPr>
        <w:jc w:val="both"/>
        <w:rPr>
          <w:rFonts w:cs="Tahoma"/>
        </w:rPr>
      </w:pPr>
      <w:r>
        <w:rPr>
          <w:rFonts w:cs="Tahoma"/>
        </w:rPr>
        <w:t>Wheel cylinders are somewhat simpler to recondition compared to calipers.</w:t>
      </w:r>
    </w:p>
    <w:p w:rsidR="00937DDC" w:rsidRDefault="000E20C7" w:rsidP="00D94D60">
      <w:pPr>
        <w:pStyle w:val="DefaultText"/>
        <w:numPr>
          <w:ilvl w:val="0"/>
          <w:numId w:val="1"/>
        </w:numPr>
        <w:jc w:val="both"/>
      </w:pPr>
      <w:r>
        <w:rPr>
          <w:rFonts w:cs="Tahoma"/>
        </w:rPr>
        <w:t>Minor weight savings, primarily from much smaller and lighter hydraulic cylinders vs. calipers.</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lastRenderedPageBreak/>
        <w:t xml:space="preserve">Brake drums are mostly made of cast iron to fit in to wheel rim housing. Drum brake components include the backing plate, brake drum, shoe, wheel cylinder, and various springs and pins. </w:t>
      </w:r>
    </w:p>
    <w:p w:rsidR="00937DDC" w:rsidRDefault="00937DDC" w:rsidP="00D94D60">
      <w:pPr>
        <w:pStyle w:val="DefaultText"/>
        <w:ind w:left="720"/>
        <w:jc w:val="both"/>
        <w:rPr>
          <w:rFonts w:cs="Tahoma"/>
        </w:rPr>
      </w:pPr>
    </w:p>
    <w:p w:rsidR="00937DDC" w:rsidRDefault="000E20C7" w:rsidP="00D94D60">
      <w:pPr>
        <w:pStyle w:val="DefaultText"/>
        <w:ind w:left="720"/>
        <w:jc w:val="both"/>
      </w:pPr>
      <w:r>
        <w:rPr>
          <w:rFonts w:cs="Tahoma"/>
          <w:b/>
          <w:bCs/>
          <w:sz w:val="24"/>
          <w:szCs w:val="24"/>
        </w:rPr>
        <w:t>3.</w:t>
      </w:r>
      <w:r>
        <w:rPr>
          <w:rFonts w:cs="Tahoma"/>
          <w:b/>
          <w:bCs/>
          <w:sz w:val="24"/>
          <w:szCs w:val="24"/>
        </w:rPr>
        <w:tab/>
        <w:t>DESIRED QUALIFICATIONS FOR PROMOTER</w:t>
      </w:r>
      <w:r>
        <w:rPr>
          <w:rFonts w:cs="Tahoma"/>
        </w:rPr>
        <w:t>:</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t>The promoter with experience of foundry metal casting and auto component trading with mechanical / metallurgical engineering background will be suitable for the project.</w:t>
      </w:r>
    </w:p>
    <w:p w:rsidR="00937DDC" w:rsidRDefault="00937DDC" w:rsidP="00D94D60">
      <w:pPr>
        <w:pStyle w:val="DefaultText"/>
        <w:ind w:left="720"/>
        <w:jc w:val="both"/>
        <w:rPr>
          <w:rFonts w:cs="Tahoma"/>
          <w:b/>
          <w:bCs/>
          <w:sz w:val="24"/>
          <w:szCs w:val="24"/>
        </w:rPr>
      </w:pPr>
    </w:p>
    <w:p w:rsidR="00937DDC" w:rsidRDefault="000E20C7" w:rsidP="00D94D60">
      <w:pPr>
        <w:pStyle w:val="DefaultText"/>
        <w:tabs>
          <w:tab w:val="left" w:pos="180"/>
        </w:tabs>
        <w:ind w:left="720"/>
        <w:jc w:val="both"/>
      </w:pPr>
      <w:r>
        <w:rPr>
          <w:rFonts w:cs="Tahoma"/>
          <w:b/>
          <w:sz w:val="24"/>
          <w:szCs w:val="24"/>
        </w:rPr>
        <w:t>4.</w:t>
      </w:r>
      <w:r>
        <w:rPr>
          <w:rFonts w:cs="Tahoma"/>
          <w:b/>
          <w:sz w:val="24"/>
          <w:szCs w:val="24"/>
        </w:rPr>
        <w:tab/>
      </w:r>
      <w:bookmarkStart w:id="0" w:name="_GoBack1"/>
      <w:bookmarkEnd w:id="0"/>
      <w:r>
        <w:rPr>
          <w:rFonts w:cs="Tahoma"/>
          <w:b/>
          <w:sz w:val="24"/>
          <w:szCs w:val="24"/>
        </w:rPr>
        <w:t>INDUSTRY OUTLOOK/TREND</w:t>
      </w:r>
    </w:p>
    <w:p w:rsidR="00937DDC" w:rsidRDefault="00937DDC" w:rsidP="00D94D60">
      <w:pPr>
        <w:pStyle w:val="DefaultText"/>
        <w:tabs>
          <w:tab w:val="left" w:pos="180"/>
        </w:tabs>
        <w:ind w:left="720"/>
        <w:jc w:val="both"/>
        <w:rPr>
          <w:rFonts w:cs="Tahoma"/>
          <w:b/>
          <w:sz w:val="24"/>
          <w:szCs w:val="24"/>
        </w:rPr>
      </w:pPr>
    </w:p>
    <w:p w:rsidR="00937DDC" w:rsidRDefault="000E20C7" w:rsidP="00D94D60">
      <w:pPr>
        <w:pStyle w:val="BodyText"/>
        <w:ind w:left="720"/>
        <w:jc w:val="both"/>
      </w:pPr>
      <w:r>
        <w:t xml:space="preserve">Brake Drum are essential component for automobiles and other large capacity mobile engines viz earth moving machine, material handling machines as well as marine engines. Being part of the auto component industry, the outlook for this product relates with the Indian auto-components industry that has experienced healthy growth over the last two decades. </w:t>
      </w:r>
    </w:p>
    <w:p w:rsidR="00937DDC" w:rsidRDefault="00937DDC" w:rsidP="00D94D60">
      <w:pPr>
        <w:pStyle w:val="BodyText"/>
        <w:ind w:left="720"/>
        <w:jc w:val="both"/>
      </w:pPr>
    </w:p>
    <w:p w:rsidR="00937DDC" w:rsidRDefault="000E20C7" w:rsidP="00D94D60">
      <w:pPr>
        <w:pStyle w:val="BodyText"/>
        <w:ind w:left="720"/>
        <w:jc w:val="both"/>
      </w:pPr>
      <w:r>
        <w:t xml:space="preserve">There are more than 230 manufacturers of brake drums for auto as well as industrial and material handling equipment spread all around India. Most of the manufacturers are clustered around the major auto Hubs like Delhi to Punjab, Chennai – Coimbatore - </w:t>
      </w:r>
      <w:proofErr w:type="spellStart"/>
      <w:r>
        <w:t>Bangaluru</w:t>
      </w:r>
      <w:proofErr w:type="spellEnd"/>
      <w:r>
        <w:t>, Bombay – Pune - Ahmednagar, Ahmedabad - Rajkot regions. Some of these are OEM suppliers and most of them are present in replacement markets. Most of the units are specializing in specific auto model ranges of Motorcycles, scooters, Cars, LCV, HCV, Tractors, earth movers, Forklifts, Traveling cranes, Hoists, etc.</w:t>
      </w:r>
    </w:p>
    <w:p w:rsidR="00937DDC" w:rsidRDefault="00937DDC" w:rsidP="00D94D60">
      <w:pPr>
        <w:pStyle w:val="BodyText"/>
        <w:ind w:left="720"/>
        <w:jc w:val="both"/>
      </w:pPr>
    </w:p>
    <w:p w:rsidR="00937DDC" w:rsidRDefault="000E20C7" w:rsidP="00D94D60">
      <w:pPr>
        <w:pStyle w:val="DefaultText"/>
        <w:tabs>
          <w:tab w:val="left" w:pos="180"/>
        </w:tabs>
        <w:ind w:left="720"/>
        <w:jc w:val="both"/>
        <w:rPr>
          <w:rFonts w:cs="Tahoma"/>
        </w:rPr>
      </w:pPr>
      <w:r>
        <w:rPr>
          <w:rFonts w:cs="Tahoma"/>
        </w:rPr>
        <w:t xml:space="preserve">There are no major technology changes except </w:t>
      </w:r>
      <w:proofErr w:type="gramStart"/>
      <w:r>
        <w:rPr>
          <w:rFonts w:cs="Tahoma"/>
        </w:rPr>
        <w:t>material  compositions</w:t>
      </w:r>
      <w:proofErr w:type="gramEnd"/>
      <w:r>
        <w:rPr>
          <w:rFonts w:cs="Tahoma"/>
        </w:rPr>
        <w:t xml:space="preserve"> of metals viz Cast Iron/ Bronze, etc. </w:t>
      </w:r>
    </w:p>
    <w:p w:rsidR="00937DDC" w:rsidRDefault="00937DDC" w:rsidP="00D94D60">
      <w:pPr>
        <w:pStyle w:val="DefaultText"/>
        <w:tabs>
          <w:tab w:val="left" w:pos="180"/>
        </w:tabs>
        <w:ind w:left="720"/>
        <w:jc w:val="both"/>
        <w:rPr>
          <w:rFonts w:cs="Tahoma"/>
        </w:rPr>
      </w:pPr>
    </w:p>
    <w:p w:rsidR="00937DDC" w:rsidRDefault="000E20C7" w:rsidP="00D94D60">
      <w:pPr>
        <w:pStyle w:val="DefaultText"/>
        <w:ind w:left="720"/>
        <w:jc w:val="both"/>
        <w:rPr>
          <w:rFonts w:cs="Tahoma"/>
          <w:b/>
          <w:bCs/>
          <w:sz w:val="24"/>
          <w:szCs w:val="24"/>
        </w:rPr>
      </w:pPr>
      <w:r>
        <w:rPr>
          <w:rFonts w:cs="Tahoma"/>
          <w:b/>
          <w:bCs/>
          <w:sz w:val="24"/>
          <w:szCs w:val="24"/>
        </w:rPr>
        <w:t>5.</w:t>
      </w:r>
      <w:r>
        <w:rPr>
          <w:rFonts w:cs="Tahoma"/>
          <w:b/>
          <w:bCs/>
          <w:sz w:val="24"/>
          <w:szCs w:val="24"/>
        </w:rPr>
        <w:tab/>
        <w:t>MARKET POTENTIAL AND MARKETING ISSUES. IF ANY:</w:t>
      </w:r>
    </w:p>
    <w:p w:rsidR="00937DDC" w:rsidRDefault="00937DDC" w:rsidP="00D94D60">
      <w:pPr>
        <w:pStyle w:val="DefaultText"/>
        <w:ind w:left="720"/>
        <w:jc w:val="both"/>
        <w:rPr>
          <w:rFonts w:cs="Tahoma"/>
        </w:rPr>
      </w:pPr>
    </w:p>
    <w:p w:rsidR="00937DDC" w:rsidRDefault="000E20C7" w:rsidP="00D94D60">
      <w:pPr>
        <w:pStyle w:val="DefaultText"/>
        <w:ind w:left="720"/>
        <w:jc w:val="both"/>
      </w:pPr>
      <w:r>
        <w:rPr>
          <w:rFonts w:cs="Tahoma"/>
        </w:rPr>
        <w:t xml:space="preserve">All auto vehicles use brake drums fitted with their wheel rims/ axles. The automotive industry in India is one of the largest in the world with an annual production of 23.96 million vehicles in </w:t>
      </w:r>
      <w:r>
        <w:rPr>
          <w:rFonts w:cs="Tahoma"/>
        </w:rPr>
        <w:lastRenderedPageBreak/>
        <w:t>2015–16. T</w:t>
      </w:r>
      <w:r>
        <w:rPr>
          <w:rFonts w:cs="Tahoma"/>
          <w:bCs/>
        </w:rPr>
        <w:t xml:space="preserve">he Indian automotive aftermarket is expected to grow at a CAGR of 10.5 per cent and reach </w:t>
      </w:r>
      <w:proofErr w:type="spellStart"/>
      <w:r>
        <w:rPr>
          <w:rFonts w:cs="Tahoma"/>
          <w:bCs/>
        </w:rPr>
        <w:t>Rs</w:t>
      </w:r>
      <w:proofErr w:type="spellEnd"/>
      <w:r>
        <w:rPr>
          <w:rFonts w:cs="Tahoma"/>
          <w:bCs/>
        </w:rPr>
        <w:t xml:space="preserve"> 75,705 crore (US$ 13 billion) by the year 2019-20, according to the Automotive Component Manufacturers Association of India (ACMA). </w:t>
      </w:r>
    </w:p>
    <w:p w:rsidR="00937DDC" w:rsidRDefault="00937DDC" w:rsidP="00D94D60">
      <w:pPr>
        <w:pStyle w:val="DefaultText"/>
        <w:ind w:left="720"/>
        <w:jc w:val="both"/>
        <w:rPr>
          <w:rFonts w:cs="Tahoma"/>
          <w:bCs/>
        </w:rPr>
      </w:pPr>
    </w:p>
    <w:p w:rsidR="00937DDC" w:rsidRDefault="000E20C7" w:rsidP="00D94D60">
      <w:pPr>
        <w:pStyle w:val="BodyText"/>
        <w:ind w:left="720"/>
        <w:jc w:val="both"/>
      </w:pPr>
      <w:r>
        <w:t xml:space="preserve">The auto-component industry of India has expanded by 14.3 per cent because of strong growth in the spares or after-market sales to reach at a level of </w:t>
      </w:r>
      <w:proofErr w:type="spellStart"/>
      <w:r>
        <w:t>Rs</w:t>
      </w:r>
      <w:proofErr w:type="spellEnd"/>
      <w:r>
        <w:t xml:space="preserve"> 2.92 lakh crore (US$ 44.90 billion) in the year 2017. </w:t>
      </w:r>
      <w:bookmarkStart w:id="1" w:name="__DdeLink__8018_875899530"/>
      <w:r>
        <w:rPr>
          <w:bCs/>
        </w:rPr>
        <w:t xml:space="preserve">The sales of passenger vehicles, commercial vehicles and </w:t>
      </w:r>
      <w:proofErr w:type="gramStart"/>
      <w:r>
        <w:rPr>
          <w:bCs/>
        </w:rPr>
        <w:t>two wheeler</w:t>
      </w:r>
      <w:proofErr w:type="gramEnd"/>
      <w:r>
        <w:rPr>
          <w:bCs/>
        </w:rPr>
        <w:t xml:space="preserve"> grew by 9.23 per cent, 4.16 per cent and 6.89 per cent respectively, during the period April-March 2017.</w:t>
      </w:r>
      <w:bookmarkEnd w:id="1"/>
      <w:r>
        <w:rPr>
          <w:b/>
          <w:bCs/>
        </w:rPr>
        <w:t xml:space="preserve"> </w:t>
      </w:r>
      <w:r>
        <w:t xml:space="preserve"> This indicates the scope for brake drum demand for new vehicles as also for the aftermarket demand though is reflect small volume.</w:t>
      </w:r>
    </w:p>
    <w:p w:rsidR="00937DDC" w:rsidRDefault="00937DDC" w:rsidP="00D94D60">
      <w:pPr>
        <w:pStyle w:val="DefaultText"/>
        <w:ind w:left="720"/>
        <w:jc w:val="both"/>
        <w:rPr>
          <w:rFonts w:cs="Tahoma"/>
        </w:rPr>
      </w:pPr>
    </w:p>
    <w:p w:rsidR="00937DDC" w:rsidRDefault="000E20C7" w:rsidP="00D94D60">
      <w:pPr>
        <w:pStyle w:val="DefaultText"/>
        <w:ind w:left="720"/>
        <w:jc w:val="both"/>
      </w:pPr>
      <w:r>
        <w:rPr>
          <w:rFonts w:cs="Tahoma"/>
        </w:rPr>
        <w:t xml:space="preserve">In view of the strong growth of domestic spares market as well as export market of the components, there is scope for Indian units to grow in coming decades. The Two Wheeler segment, with 81 per cent market share, is the leader of the Indian Automobile market; and it is growing steadily due to a growing middle class and a young population. Moreover, the Indian two wheeler companies are exporting to African and Latin American markets and also emerging as a leading exporter. </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t>In view of this, though there are many competitors, there is very good scope for Brake drums and related auto components for domestic and export potential.</w:t>
      </w:r>
    </w:p>
    <w:p w:rsidR="00937DDC" w:rsidRDefault="00937DDC" w:rsidP="00D94D60">
      <w:pPr>
        <w:pStyle w:val="DefaultText"/>
        <w:ind w:left="720"/>
        <w:jc w:val="both"/>
        <w:rPr>
          <w:rFonts w:cs="Tahoma"/>
          <w:b/>
          <w:bCs/>
          <w:sz w:val="24"/>
          <w:szCs w:val="24"/>
        </w:rPr>
      </w:pPr>
    </w:p>
    <w:p w:rsidR="00937DDC" w:rsidRDefault="000E20C7" w:rsidP="00D94D60">
      <w:pPr>
        <w:pStyle w:val="DefaultText"/>
        <w:ind w:left="720"/>
        <w:jc w:val="both"/>
        <w:rPr>
          <w:rFonts w:cs="Tahoma"/>
          <w:b/>
          <w:bCs/>
          <w:sz w:val="24"/>
          <w:szCs w:val="24"/>
        </w:rPr>
      </w:pPr>
      <w:r>
        <w:rPr>
          <w:rFonts w:cs="Tahoma"/>
          <w:b/>
          <w:bCs/>
          <w:sz w:val="24"/>
          <w:szCs w:val="24"/>
        </w:rPr>
        <w:t xml:space="preserve">6. </w:t>
      </w:r>
      <w:r>
        <w:rPr>
          <w:rFonts w:cs="Tahoma"/>
          <w:b/>
          <w:bCs/>
          <w:sz w:val="24"/>
          <w:szCs w:val="24"/>
        </w:rPr>
        <w:tab/>
        <w:t>RAW MATERIAL REQUIREMENTS:</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t>Brake drums are most made from cast iron. The main raw material is cast iron scrap and pig iron.</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b/>
          <w:bCs/>
          <w:sz w:val="24"/>
          <w:szCs w:val="24"/>
        </w:rPr>
      </w:pPr>
      <w:r>
        <w:rPr>
          <w:rFonts w:cs="Tahoma"/>
          <w:b/>
          <w:bCs/>
          <w:sz w:val="24"/>
          <w:szCs w:val="24"/>
        </w:rPr>
        <w:t xml:space="preserve">7. </w:t>
      </w:r>
      <w:r>
        <w:rPr>
          <w:rFonts w:cs="Tahoma"/>
          <w:b/>
          <w:bCs/>
          <w:sz w:val="24"/>
          <w:szCs w:val="24"/>
        </w:rPr>
        <w:tab/>
        <w:t>MANUFACTURING PROCESS:</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t xml:space="preserve">The brake drum is generally made of a special type of cast iron that is heat-conductive and wear-resistant. It rotates with the wheel and axle. This braking friction generates substantial heat. The main activity involved is to cast the metal of suitable grade and machining to specifications. </w:t>
      </w:r>
    </w:p>
    <w:p w:rsidR="00937DDC" w:rsidRDefault="000E20C7" w:rsidP="00D94D60">
      <w:pPr>
        <w:pStyle w:val="DefaultText"/>
        <w:ind w:left="720"/>
        <w:jc w:val="both"/>
        <w:rPr>
          <w:rFonts w:cs="Tahoma"/>
          <w:b/>
          <w:bCs/>
          <w:sz w:val="24"/>
          <w:szCs w:val="24"/>
        </w:rPr>
      </w:pPr>
      <w:r>
        <w:rPr>
          <w:rFonts w:cs="Tahoma"/>
          <w:b/>
          <w:bCs/>
          <w:sz w:val="24"/>
          <w:szCs w:val="24"/>
        </w:rPr>
        <w:lastRenderedPageBreak/>
        <w:t xml:space="preserve">8. </w:t>
      </w:r>
      <w:r>
        <w:rPr>
          <w:rFonts w:cs="Tahoma"/>
          <w:b/>
          <w:bCs/>
          <w:sz w:val="24"/>
          <w:szCs w:val="24"/>
        </w:rPr>
        <w:tab/>
        <w:t>MANPOWER REQUIREMENT:</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t xml:space="preserve">The unit shall require highly skilled service persons. The unit can start </w:t>
      </w:r>
      <w:proofErr w:type="gramStart"/>
      <w:r>
        <w:rPr>
          <w:rFonts w:cs="Tahoma"/>
        </w:rPr>
        <w:t>from  6</w:t>
      </w:r>
      <w:proofErr w:type="gramEnd"/>
      <w:r>
        <w:rPr>
          <w:rFonts w:cs="Tahoma"/>
        </w:rPr>
        <w:t xml:space="preserve"> employees initially and increase to  18 or more depending on business volume.</w:t>
      </w:r>
    </w:p>
    <w:p w:rsidR="00937DDC" w:rsidRDefault="00937DDC" w:rsidP="00D94D60">
      <w:pPr>
        <w:pStyle w:val="DefaultText"/>
        <w:ind w:left="720"/>
        <w:jc w:val="both"/>
        <w:rPr>
          <w:rFonts w:cs="Tahoma"/>
        </w:rPr>
      </w:pPr>
    </w:p>
    <w:tbl>
      <w:tblPr>
        <w:tblW w:w="8820" w:type="dxa"/>
        <w:tblInd w:w="831" w:type="dxa"/>
        <w:tblBorders>
          <w:top w:val="single" w:sz="4" w:space="0" w:color="00000A"/>
          <w:left w:val="single" w:sz="4" w:space="0" w:color="00000A"/>
          <w:bottom w:val="single" w:sz="4" w:space="0" w:color="00000A"/>
          <w:insideH w:val="single" w:sz="4" w:space="0" w:color="00000A"/>
        </w:tblBorders>
        <w:tblCellMar>
          <w:top w:w="29" w:type="dxa"/>
          <w:left w:w="19" w:type="dxa"/>
          <w:bottom w:w="29" w:type="dxa"/>
          <w:right w:w="29" w:type="dxa"/>
        </w:tblCellMar>
        <w:tblLook w:val="04A0" w:firstRow="1" w:lastRow="0" w:firstColumn="1" w:lastColumn="0" w:noHBand="0" w:noVBand="1"/>
      </w:tblPr>
      <w:tblGrid>
        <w:gridCol w:w="810"/>
        <w:gridCol w:w="2880"/>
        <w:gridCol w:w="1016"/>
        <w:gridCol w:w="805"/>
        <w:gridCol w:w="893"/>
        <w:gridCol w:w="805"/>
        <w:gridCol w:w="806"/>
        <w:gridCol w:w="805"/>
      </w:tblGrid>
      <w:tr w:rsidR="00937DDC" w:rsidTr="00D0275F">
        <w:trPr>
          <w:trHeight w:val="186"/>
        </w:trPr>
        <w:tc>
          <w:tcPr>
            <w:tcW w:w="809"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Sr No</w:t>
            </w:r>
          </w:p>
        </w:tc>
        <w:tc>
          <w:tcPr>
            <w:tcW w:w="2880"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ind w:left="3"/>
              <w:jc w:val="both"/>
              <w:rPr>
                <w:rFonts w:cs="Tahoma"/>
                <w:b/>
                <w:bCs/>
                <w:sz w:val="20"/>
                <w:szCs w:val="20"/>
              </w:rPr>
            </w:pPr>
            <w:r>
              <w:rPr>
                <w:rFonts w:cs="Tahoma"/>
                <w:b/>
                <w:bCs/>
                <w:sz w:val="20"/>
                <w:szCs w:val="20"/>
              </w:rPr>
              <w:t>Type of Employees</w:t>
            </w:r>
          </w:p>
        </w:tc>
        <w:tc>
          <w:tcPr>
            <w:tcW w:w="1016"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Monthly Salary</w:t>
            </w:r>
          </w:p>
        </w:tc>
        <w:tc>
          <w:tcPr>
            <w:tcW w:w="4114" w:type="dxa"/>
            <w:gridSpan w:val="5"/>
            <w:tcBorders>
              <w:top w:val="single" w:sz="4" w:space="0" w:color="00000A"/>
              <w:left w:val="single" w:sz="4" w:space="0" w:color="00000A"/>
              <w:bottom w:val="single" w:sz="4" w:space="0" w:color="00000A"/>
              <w:right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No of Employees</w:t>
            </w:r>
          </w:p>
        </w:tc>
      </w:tr>
      <w:tr w:rsidR="00937DDC" w:rsidTr="00D0275F">
        <w:trPr>
          <w:trHeight w:val="41"/>
        </w:trPr>
        <w:tc>
          <w:tcPr>
            <w:tcW w:w="809"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04"/>
              <w:jc w:val="both"/>
              <w:rPr>
                <w:rFonts w:cs="Tahoma"/>
                <w:sz w:val="20"/>
                <w:szCs w:val="20"/>
              </w:rPr>
            </w:pPr>
          </w:p>
        </w:tc>
        <w:tc>
          <w:tcPr>
            <w:tcW w:w="288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
              <w:jc w:val="both"/>
              <w:rPr>
                <w:rFonts w:cs="Tahoma"/>
                <w:sz w:val="20"/>
                <w:szCs w:val="20"/>
              </w:rPr>
            </w:pPr>
          </w:p>
        </w:tc>
        <w:tc>
          <w:tcPr>
            <w:tcW w:w="101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251"/>
              <w:jc w:val="both"/>
              <w:rPr>
                <w:rFonts w:cs="Tahoma"/>
                <w:sz w:val="20"/>
                <w:szCs w:val="20"/>
              </w:rPr>
            </w:pP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Year 1</w:t>
            </w:r>
          </w:p>
        </w:tc>
        <w:tc>
          <w:tcPr>
            <w:tcW w:w="89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Year 2</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Year 3</w:t>
            </w:r>
          </w:p>
        </w:tc>
        <w:tc>
          <w:tcPr>
            <w:tcW w:w="80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Year 4</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Year 5</w:t>
            </w:r>
          </w:p>
        </w:tc>
      </w:tr>
      <w:tr w:rsidR="00937DDC" w:rsidTr="00D0275F">
        <w:trPr>
          <w:trHeight w:val="41"/>
        </w:trPr>
        <w:tc>
          <w:tcPr>
            <w:tcW w:w="809"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04"/>
              <w:jc w:val="both"/>
              <w:rPr>
                <w:rFonts w:cs="Tahoma"/>
                <w:sz w:val="20"/>
                <w:szCs w:val="20"/>
              </w:rPr>
            </w:pPr>
          </w:p>
        </w:tc>
        <w:tc>
          <w:tcPr>
            <w:tcW w:w="288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
              <w:jc w:val="both"/>
              <w:rPr>
                <w:rFonts w:cs="Tahoma"/>
                <w:b/>
                <w:bCs/>
                <w:sz w:val="20"/>
                <w:szCs w:val="20"/>
              </w:rPr>
            </w:pPr>
            <w:r>
              <w:rPr>
                <w:rFonts w:cs="Tahoma"/>
                <w:b/>
                <w:bCs/>
                <w:sz w:val="20"/>
                <w:szCs w:val="20"/>
              </w:rPr>
              <w:t>Variable Labour/ Workers :</w:t>
            </w:r>
          </w:p>
        </w:tc>
        <w:tc>
          <w:tcPr>
            <w:tcW w:w="101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251"/>
              <w:jc w:val="both"/>
              <w:rPr>
                <w:rFonts w:cs="Tahoma"/>
                <w:sz w:val="20"/>
                <w:szCs w:val="20"/>
              </w:rPr>
            </w:pP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720"/>
              <w:jc w:val="both"/>
              <w:rPr>
                <w:rFonts w:cs="Tahoma"/>
                <w:sz w:val="20"/>
                <w:szCs w:val="20"/>
              </w:rPr>
            </w:pPr>
          </w:p>
        </w:tc>
        <w:tc>
          <w:tcPr>
            <w:tcW w:w="89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720"/>
              <w:jc w:val="both"/>
              <w:rPr>
                <w:rFonts w:cs="Tahoma"/>
                <w:sz w:val="20"/>
                <w:szCs w:val="20"/>
              </w:rPr>
            </w:pP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241"/>
              <w:jc w:val="both"/>
              <w:rPr>
                <w:rFonts w:cs="Tahoma"/>
                <w:sz w:val="20"/>
                <w:szCs w:val="20"/>
              </w:rPr>
            </w:pPr>
          </w:p>
        </w:tc>
        <w:tc>
          <w:tcPr>
            <w:tcW w:w="80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22"/>
              <w:jc w:val="both"/>
              <w:rPr>
                <w:rFonts w:cs="Tahoma"/>
                <w:sz w:val="20"/>
                <w:szCs w:val="20"/>
              </w:rP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937DDC" w:rsidP="00D94D60">
            <w:pPr>
              <w:pStyle w:val="DefaultText"/>
              <w:ind w:left="223"/>
              <w:jc w:val="both"/>
              <w:rPr>
                <w:rFonts w:cs="Tahoma"/>
                <w:sz w:val="20"/>
                <w:szCs w:val="20"/>
              </w:rPr>
            </w:pPr>
          </w:p>
        </w:tc>
      </w:tr>
      <w:tr w:rsidR="00937DDC" w:rsidTr="00D0275F">
        <w:trPr>
          <w:trHeight w:val="41"/>
        </w:trPr>
        <w:tc>
          <w:tcPr>
            <w:tcW w:w="809"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1</w:t>
            </w:r>
          </w:p>
        </w:tc>
        <w:tc>
          <w:tcPr>
            <w:tcW w:w="288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
              <w:jc w:val="both"/>
              <w:rPr>
                <w:rFonts w:cs="Tahoma"/>
                <w:sz w:val="20"/>
                <w:szCs w:val="20"/>
              </w:rPr>
            </w:pPr>
            <w:r>
              <w:rPr>
                <w:rFonts w:cs="Tahoma"/>
                <w:sz w:val="20"/>
                <w:szCs w:val="20"/>
              </w:rPr>
              <w:t>Skilled Operators</w:t>
            </w:r>
          </w:p>
        </w:tc>
        <w:tc>
          <w:tcPr>
            <w:tcW w:w="101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51"/>
              <w:jc w:val="both"/>
              <w:rPr>
                <w:rFonts w:cs="Tahoma"/>
                <w:sz w:val="20"/>
                <w:szCs w:val="20"/>
              </w:rPr>
            </w:pPr>
            <w:r>
              <w:rPr>
                <w:rFonts w:cs="Tahoma"/>
                <w:sz w:val="20"/>
                <w:szCs w:val="20"/>
              </w:rPr>
              <w:t>15000</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28"/>
              <w:jc w:val="both"/>
              <w:rPr>
                <w:rFonts w:cs="Tahoma"/>
                <w:sz w:val="20"/>
                <w:szCs w:val="20"/>
              </w:rPr>
            </w:pPr>
            <w:r>
              <w:rPr>
                <w:rFonts w:cs="Tahoma"/>
                <w:sz w:val="20"/>
                <w:szCs w:val="20"/>
              </w:rPr>
              <w:t>2</w:t>
            </w:r>
          </w:p>
        </w:tc>
        <w:tc>
          <w:tcPr>
            <w:tcW w:w="89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9"/>
              <w:jc w:val="both"/>
              <w:rPr>
                <w:rFonts w:cs="Tahoma"/>
                <w:sz w:val="20"/>
                <w:szCs w:val="20"/>
              </w:rPr>
            </w:pPr>
            <w:r>
              <w:rPr>
                <w:rFonts w:cs="Tahoma"/>
                <w:sz w:val="20"/>
                <w:szCs w:val="20"/>
              </w:rPr>
              <w:t>2</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1"/>
              <w:jc w:val="both"/>
              <w:rPr>
                <w:rFonts w:cs="Tahoma"/>
                <w:sz w:val="20"/>
                <w:szCs w:val="20"/>
              </w:rPr>
            </w:pPr>
            <w:r>
              <w:rPr>
                <w:rFonts w:cs="Tahoma"/>
                <w:sz w:val="20"/>
                <w:szCs w:val="20"/>
              </w:rPr>
              <w:t>3</w:t>
            </w:r>
          </w:p>
        </w:tc>
        <w:tc>
          <w:tcPr>
            <w:tcW w:w="80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2"/>
              <w:jc w:val="both"/>
              <w:rPr>
                <w:rFonts w:cs="Tahoma"/>
                <w:sz w:val="20"/>
                <w:szCs w:val="20"/>
              </w:rPr>
            </w:pPr>
            <w:r>
              <w:rPr>
                <w:rFonts w:cs="Tahoma"/>
                <w:sz w:val="20"/>
                <w:szCs w:val="20"/>
              </w:rPr>
              <w:t>3</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23"/>
              <w:jc w:val="both"/>
              <w:rPr>
                <w:rFonts w:cs="Tahoma"/>
                <w:sz w:val="20"/>
                <w:szCs w:val="20"/>
              </w:rPr>
            </w:pPr>
            <w:r>
              <w:rPr>
                <w:rFonts w:cs="Tahoma"/>
                <w:sz w:val="20"/>
                <w:szCs w:val="20"/>
              </w:rPr>
              <w:t>3</w:t>
            </w:r>
          </w:p>
        </w:tc>
      </w:tr>
      <w:tr w:rsidR="00937DDC" w:rsidTr="00D0275F">
        <w:trPr>
          <w:trHeight w:val="41"/>
        </w:trPr>
        <w:tc>
          <w:tcPr>
            <w:tcW w:w="809"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2</w:t>
            </w:r>
          </w:p>
        </w:tc>
        <w:tc>
          <w:tcPr>
            <w:tcW w:w="288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
              <w:jc w:val="both"/>
              <w:rPr>
                <w:rFonts w:cs="Tahoma"/>
                <w:sz w:val="20"/>
                <w:szCs w:val="20"/>
              </w:rPr>
            </w:pPr>
            <w:r>
              <w:rPr>
                <w:rFonts w:cs="Tahoma"/>
                <w:sz w:val="20"/>
                <w:szCs w:val="20"/>
              </w:rPr>
              <w:t>Semi-Skilled/ Helpers</w:t>
            </w:r>
          </w:p>
        </w:tc>
        <w:tc>
          <w:tcPr>
            <w:tcW w:w="101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51"/>
              <w:jc w:val="both"/>
              <w:rPr>
                <w:rFonts w:cs="Tahoma"/>
                <w:sz w:val="20"/>
                <w:szCs w:val="20"/>
              </w:rPr>
            </w:pPr>
            <w:r>
              <w:rPr>
                <w:rFonts w:cs="Tahoma"/>
                <w:sz w:val="20"/>
                <w:szCs w:val="20"/>
              </w:rPr>
              <w:t>8000</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28"/>
              <w:jc w:val="both"/>
              <w:rPr>
                <w:rFonts w:cs="Tahoma"/>
                <w:sz w:val="20"/>
                <w:szCs w:val="20"/>
              </w:rPr>
            </w:pPr>
            <w:r>
              <w:rPr>
                <w:rFonts w:cs="Tahoma"/>
                <w:sz w:val="20"/>
                <w:szCs w:val="20"/>
              </w:rPr>
              <w:t>4</w:t>
            </w:r>
          </w:p>
        </w:tc>
        <w:tc>
          <w:tcPr>
            <w:tcW w:w="89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9"/>
              <w:jc w:val="both"/>
              <w:rPr>
                <w:rFonts w:cs="Tahoma"/>
                <w:sz w:val="20"/>
                <w:szCs w:val="20"/>
              </w:rPr>
            </w:pPr>
            <w:r>
              <w:rPr>
                <w:rFonts w:cs="Tahoma"/>
                <w:sz w:val="20"/>
                <w:szCs w:val="20"/>
              </w:rPr>
              <w:t>6</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1"/>
              <w:jc w:val="both"/>
              <w:rPr>
                <w:rFonts w:cs="Tahoma"/>
                <w:sz w:val="20"/>
                <w:szCs w:val="20"/>
              </w:rPr>
            </w:pPr>
            <w:r>
              <w:rPr>
                <w:rFonts w:cs="Tahoma"/>
                <w:sz w:val="20"/>
                <w:szCs w:val="20"/>
              </w:rPr>
              <w:t>6</w:t>
            </w:r>
          </w:p>
        </w:tc>
        <w:tc>
          <w:tcPr>
            <w:tcW w:w="80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2"/>
              <w:jc w:val="both"/>
              <w:rPr>
                <w:rFonts w:cs="Tahoma"/>
                <w:sz w:val="20"/>
                <w:szCs w:val="20"/>
              </w:rPr>
            </w:pPr>
            <w:r>
              <w:rPr>
                <w:rFonts w:cs="Tahoma"/>
                <w:sz w:val="20"/>
                <w:szCs w:val="20"/>
              </w:rPr>
              <w:t>9</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23"/>
              <w:jc w:val="both"/>
              <w:rPr>
                <w:rFonts w:cs="Tahoma"/>
                <w:sz w:val="20"/>
                <w:szCs w:val="20"/>
              </w:rPr>
            </w:pPr>
            <w:r>
              <w:rPr>
                <w:rFonts w:cs="Tahoma"/>
                <w:sz w:val="20"/>
                <w:szCs w:val="20"/>
              </w:rPr>
              <w:t>12</w:t>
            </w:r>
          </w:p>
        </w:tc>
      </w:tr>
      <w:tr w:rsidR="00937DDC" w:rsidTr="00D0275F">
        <w:trPr>
          <w:trHeight w:val="41"/>
        </w:trPr>
        <w:tc>
          <w:tcPr>
            <w:tcW w:w="809"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04"/>
              <w:jc w:val="both"/>
              <w:rPr>
                <w:rFonts w:cs="Tahoma"/>
                <w:sz w:val="20"/>
                <w:szCs w:val="20"/>
              </w:rPr>
            </w:pPr>
          </w:p>
        </w:tc>
        <w:tc>
          <w:tcPr>
            <w:tcW w:w="288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
              <w:jc w:val="both"/>
              <w:rPr>
                <w:rFonts w:cs="Tahoma"/>
                <w:sz w:val="20"/>
                <w:szCs w:val="20"/>
              </w:rPr>
            </w:pPr>
            <w:r>
              <w:rPr>
                <w:rFonts w:cs="Tahoma"/>
                <w:sz w:val="20"/>
                <w:szCs w:val="20"/>
              </w:rPr>
              <w:t>Subtotal :</w:t>
            </w:r>
          </w:p>
        </w:tc>
        <w:tc>
          <w:tcPr>
            <w:tcW w:w="101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251"/>
              <w:jc w:val="both"/>
              <w:rPr>
                <w:rFonts w:cs="Tahoma"/>
                <w:sz w:val="20"/>
                <w:szCs w:val="20"/>
              </w:rPr>
            </w:pP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28"/>
              <w:jc w:val="both"/>
              <w:rPr>
                <w:rFonts w:cs="Tahoma"/>
                <w:sz w:val="20"/>
                <w:szCs w:val="20"/>
              </w:rPr>
            </w:pPr>
            <w:r>
              <w:rPr>
                <w:rFonts w:cs="Tahoma"/>
                <w:sz w:val="20"/>
                <w:szCs w:val="20"/>
              </w:rPr>
              <w:t>6</w:t>
            </w:r>
          </w:p>
        </w:tc>
        <w:tc>
          <w:tcPr>
            <w:tcW w:w="89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9"/>
              <w:jc w:val="both"/>
              <w:rPr>
                <w:rFonts w:cs="Tahoma"/>
                <w:sz w:val="20"/>
                <w:szCs w:val="20"/>
              </w:rPr>
            </w:pPr>
            <w:r>
              <w:rPr>
                <w:rFonts w:cs="Tahoma"/>
                <w:sz w:val="20"/>
                <w:szCs w:val="20"/>
              </w:rPr>
              <w:t>8</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1"/>
              <w:jc w:val="both"/>
              <w:rPr>
                <w:rFonts w:cs="Tahoma"/>
                <w:sz w:val="20"/>
                <w:szCs w:val="20"/>
              </w:rPr>
            </w:pPr>
            <w:r>
              <w:rPr>
                <w:rFonts w:cs="Tahoma"/>
                <w:sz w:val="20"/>
                <w:szCs w:val="20"/>
              </w:rPr>
              <w:t>9</w:t>
            </w:r>
          </w:p>
        </w:tc>
        <w:tc>
          <w:tcPr>
            <w:tcW w:w="80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2"/>
              <w:jc w:val="both"/>
              <w:rPr>
                <w:rFonts w:cs="Tahoma"/>
                <w:sz w:val="20"/>
                <w:szCs w:val="20"/>
              </w:rPr>
            </w:pPr>
            <w:r>
              <w:rPr>
                <w:rFonts w:cs="Tahoma"/>
                <w:sz w:val="20"/>
                <w:szCs w:val="20"/>
              </w:rPr>
              <w:t>12</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23"/>
              <w:jc w:val="both"/>
              <w:rPr>
                <w:rFonts w:cs="Tahoma"/>
                <w:sz w:val="20"/>
                <w:szCs w:val="20"/>
              </w:rPr>
            </w:pPr>
            <w:r>
              <w:rPr>
                <w:rFonts w:cs="Tahoma"/>
                <w:sz w:val="20"/>
                <w:szCs w:val="20"/>
              </w:rPr>
              <w:t>15</w:t>
            </w:r>
          </w:p>
        </w:tc>
      </w:tr>
      <w:tr w:rsidR="00937DDC" w:rsidTr="00D0275F">
        <w:trPr>
          <w:trHeight w:val="41"/>
        </w:trPr>
        <w:tc>
          <w:tcPr>
            <w:tcW w:w="809"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04"/>
              <w:jc w:val="both"/>
              <w:rPr>
                <w:rFonts w:cs="Tahoma"/>
                <w:sz w:val="20"/>
                <w:szCs w:val="20"/>
              </w:rPr>
            </w:pPr>
          </w:p>
        </w:tc>
        <w:tc>
          <w:tcPr>
            <w:tcW w:w="288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
              <w:jc w:val="both"/>
              <w:rPr>
                <w:rFonts w:cs="Tahoma"/>
                <w:b/>
                <w:bCs/>
                <w:sz w:val="20"/>
                <w:szCs w:val="20"/>
              </w:rPr>
            </w:pPr>
            <w:r>
              <w:rPr>
                <w:rFonts w:cs="Tahoma"/>
                <w:b/>
                <w:bCs/>
                <w:sz w:val="20"/>
                <w:szCs w:val="20"/>
              </w:rPr>
              <w:t xml:space="preserve">Fixed Staff </w:t>
            </w:r>
          </w:p>
        </w:tc>
        <w:tc>
          <w:tcPr>
            <w:tcW w:w="101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251"/>
              <w:jc w:val="both"/>
              <w:rPr>
                <w:rFonts w:cs="Tahoma"/>
                <w:sz w:val="20"/>
                <w:szCs w:val="20"/>
              </w:rPr>
            </w:pP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228"/>
              <w:jc w:val="both"/>
              <w:rPr>
                <w:rFonts w:cs="Tahoma"/>
                <w:sz w:val="20"/>
                <w:szCs w:val="20"/>
              </w:rPr>
            </w:pPr>
          </w:p>
        </w:tc>
        <w:tc>
          <w:tcPr>
            <w:tcW w:w="89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29"/>
              <w:jc w:val="both"/>
              <w:rPr>
                <w:rFonts w:cs="Tahoma"/>
                <w:sz w:val="20"/>
                <w:szCs w:val="20"/>
              </w:rPr>
            </w:pP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241"/>
              <w:jc w:val="both"/>
              <w:rPr>
                <w:rFonts w:cs="Tahoma"/>
                <w:sz w:val="20"/>
                <w:szCs w:val="20"/>
              </w:rPr>
            </w:pPr>
          </w:p>
        </w:tc>
        <w:tc>
          <w:tcPr>
            <w:tcW w:w="80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22"/>
              <w:jc w:val="both"/>
              <w:rPr>
                <w:rFonts w:cs="Tahoma"/>
                <w:sz w:val="20"/>
                <w:szCs w:val="20"/>
              </w:rPr>
            </w:pP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937DDC" w:rsidP="00D94D60">
            <w:pPr>
              <w:pStyle w:val="DefaultText"/>
              <w:ind w:left="223"/>
              <w:jc w:val="both"/>
              <w:rPr>
                <w:rFonts w:cs="Tahoma"/>
                <w:sz w:val="20"/>
                <w:szCs w:val="20"/>
              </w:rPr>
            </w:pPr>
          </w:p>
        </w:tc>
      </w:tr>
      <w:tr w:rsidR="00937DDC" w:rsidTr="00D0275F">
        <w:trPr>
          <w:trHeight w:val="41"/>
        </w:trPr>
        <w:tc>
          <w:tcPr>
            <w:tcW w:w="809"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1</w:t>
            </w:r>
          </w:p>
        </w:tc>
        <w:tc>
          <w:tcPr>
            <w:tcW w:w="288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
              <w:jc w:val="both"/>
              <w:rPr>
                <w:rFonts w:cs="Tahoma"/>
                <w:sz w:val="20"/>
                <w:szCs w:val="20"/>
              </w:rPr>
            </w:pPr>
            <w:r>
              <w:rPr>
                <w:rFonts w:cs="Tahoma"/>
                <w:sz w:val="20"/>
                <w:szCs w:val="20"/>
              </w:rPr>
              <w:t>Supervisor/ Manager</w:t>
            </w:r>
          </w:p>
        </w:tc>
        <w:tc>
          <w:tcPr>
            <w:tcW w:w="101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51"/>
              <w:jc w:val="both"/>
              <w:rPr>
                <w:rFonts w:cs="Tahoma"/>
                <w:sz w:val="20"/>
                <w:szCs w:val="20"/>
              </w:rPr>
            </w:pPr>
            <w:r>
              <w:rPr>
                <w:rFonts w:cs="Tahoma"/>
                <w:sz w:val="20"/>
                <w:szCs w:val="20"/>
              </w:rPr>
              <w:t>25000</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28"/>
              <w:jc w:val="both"/>
              <w:rPr>
                <w:rFonts w:cs="Tahoma"/>
                <w:sz w:val="20"/>
                <w:szCs w:val="20"/>
              </w:rPr>
            </w:pPr>
            <w:r>
              <w:rPr>
                <w:rFonts w:cs="Tahoma"/>
                <w:sz w:val="20"/>
                <w:szCs w:val="20"/>
              </w:rPr>
              <w:t>0</w:t>
            </w:r>
          </w:p>
        </w:tc>
        <w:tc>
          <w:tcPr>
            <w:tcW w:w="89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9"/>
              <w:jc w:val="both"/>
              <w:rPr>
                <w:rFonts w:cs="Tahoma"/>
                <w:sz w:val="20"/>
                <w:szCs w:val="20"/>
              </w:rPr>
            </w:pPr>
            <w:r>
              <w:rPr>
                <w:rFonts w:cs="Tahoma"/>
                <w:sz w:val="20"/>
                <w:szCs w:val="20"/>
              </w:rPr>
              <w:t>0</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1"/>
              <w:jc w:val="both"/>
              <w:rPr>
                <w:rFonts w:cs="Tahoma"/>
                <w:sz w:val="20"/>
                <w:szCs w:val="20"/>
              </w:rPr>
            </w:pPr>
            <w:r>
              <w:rPr>
                <w:rFonts w:cs="Tahoma"/>
                <w:sz w:val="20"/>
                <w:szCs w:val="20"/>
              </w:rPr>
              <w:t>1</w:t>
            </w:r>
          </w:p>
        </w:tc>
        <w:tc>
          <w:tcPr>
            <w:tcW w:w="80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2"/>
              <w:jc w:val="both"/>
              <w:rPr>
                <w:rFonts w:cs="Tahoma"/>
                <w:sz w:val="20"/>
                <w:szCs w:val="20"/>
              </w:rPr>
            </w:pPr>
            <w:r>
              <w:rPr>
                <w:rFonts w:cs="Tahoma"/>
                <w:sz w:val="20"/>
                <w:szCs w:val="20"/>
              </w:rPr>
              <w:t>1</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23"/>
              <w:jc w:val="both"/>
              <w:rPr>
                <w:rFonts w:cs="Tahoma"/>
                <w:sz w:val="20"/>
                <w:szCs w:val="20"/>
              </w:rPr>
            </w:pPr>
            <w:r>
              <w:rPr>
                <w:rFonts w:cs="Tahoma"/>
                <w:sz w:val="20"/>
                <w:szCs w:val="20"/>
              </w:rPr>
              <w:t>1</w:t>
            </w:r>
          </w:p>
        </w:tc>
      </w:tr>
      <w:tr w:rsidR="00937DDC" w:rsidTr="00D0275F">
        <w:trPr>
          <w:trHeight w:val="41"/>
        </w:trPr>
        <w:tc>
          <w:tcPr>
            <w:tcW w:w="809"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2</w:t>
            </w:r>
          </w:p>
        </w:tc>
        <w:tc>
          <w:tcPr>
            <w:tcW w:w="288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
              <w:jc w:val="both"/>
              <w:rPr>
                <w:rFonts w:cs="Tahoma"/>
                <w:sz w:val="20"/>
                <w:szCs w:val="20"/>
              </w:rPr>
            </w:pPr>
            <w:r>
              <w:rPr>
                <w:rFonts w:cs="Tahoma"/>
                <w:sz w:val="20"/>
                <w:szCs w:val="20"/>
              </w:rPr>
              <w:t>Accounts/ Marketing</w:t>
            </w:r>
          </w:p>
        </w:tc>
        <w:tc>
          <w:tcPr>
            <w:tcW w:w="101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51"/>
              <w:jc w:val="both"/>
              <w:rPr>
                <w:rFonts w:cs="Tahoma"/>
                <w:sz w:val="20"/>
                <w:szCs w:val="20"/>
              </w:rPr>
            </w:pPr>
            <w:r>
              <w:rPr>
                <w:rFonts w:cs="Tahoma"/>
                <w:sz w:val="20"/>
                <w:szCs w:val="20"/>
              </w:rPr>
              <w:t>15000</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28"/>
              <w:jc w:val="both"/>
              <w:rPr>
                <w:rFonts w:cs="Tahoma"/>
                <w:sz w:val="20"/>
                <w:szCs w:val="20"/>
              </w:rPr>
            </w:pPr>
            <w:r>
              <w:rPr>
                <w:rFonts w:cs="Tahoma"/>
                <w:sz w:val="20"/>
                <w:szCs w:val="20"/>
              </w:rPr>
              <w:t>0</w:t>
            </w:r>
          </w:p>
        </w:tc>
        <w:tc>
          <w:tcPr>
            <w:tcW w:w="89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9"/>
              <w:jc w:val="both"/>
              <w:rPr>
                <w:rFonts w:cs="Tahoma"/>
                <w:sz w:val="20"/>
                <w:szCs w:val="20"/>
              </w:rPr>
            </w:pPr>
            <w:r>
              <w:rPr>
                <w:rFonts w:cs="Tahoma"/>
                <w:sz w:val="20"/>
                <w:szCs w:val="20"/>
              </w:rPr>
              <w:t>0</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1"/>
              <w:jc w:val="both"/>
              <w:rPr>
                <w:rFonts w:cs="Tahoma"/>
                <w:sz w:val="20"/>
                <w:szCs w:val="20"/>
              </w:rPr>
            </w:pPr>
            <w:r>
              <w:rPr>
                <w:rFonts w:cs="Tahoma"/>
                <w:sz w:val="20"/>
                <w:szCs w:val="20"/>
              </w:rPr>
              <w:t>1</w:t>
            </w:r>
          </w:p>
        </w:tc>
        <w:tc>
          <w:tcPr>
            <w:tcW w:w="80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2"/>
              <w:jc w:val="both"/>
              <w:rPr>
                <w:rFonts w:cs="Tahoma"/>
                <w:sz w:val="20"/>
                <w:szCs w:val="20"/>
              </w:rPr>
            </w:pPr>
            <w:r>
              <w:rPr>
                <w:rFonts w:cs="Tahoma"/>
                <w:sz w:val="20"/>
                <w:szCs w:val="20"/>
              </w:rPr>
              <w:t>1</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23"/>
              <w:jc w:val="both"/>
              <w:rPr>
                <w:rFonts w:cs="Tahoma"/>
                <w:sz w:val="20"/>
                <w:szCs w:val="20"/>
              </w:rPr>
            </w:pPr>
            <w:r>
              <w:rPr>
                <w:rFonts w:cs="Tahoma"/>
                <w:sz w:val="20"/>
                <w:szCs w:val="20"/>
              </w:rPr>
              <w:t>1</w:t>
            </w:r>
          </w:p>
        </w:tc>
      </w:tr>
      <w:tr w:rsidR="00937DDC" w:rsidTr="00D0275F">
        <w:trPr>
          <w:trHeight w:val="41"/>
        </w:trPr>
        <w:tc>
          <w:tcPr>
            <w:tcW w:w="809"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3</w:t>
            </w:r>
          </w:p>
        </w:tc>
        <w:tc>
          <w:tcPr>
            <w:tcW w:w="288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
              <w:jc w:val="both"/>
              <w:rPr>
                <w:rFonts w:cs="Tahoma"/>
                <w:sz w:val="20"/>
                <w:szCs w:val="20"/>
              </w:rPr>
            </w:pPr>
            <w:r>
              <w:rPr>
                <w:rFonts w:cs="Tahoma"/>
                <w:sz w:val="20"/>
                <w:szCs w:val="20"/>
              </w:rPr>
              <w:t>Other Staff</w:t>
            </w:r>
          </w:p>
        </w:tc>
        <w:tc>
          <w:tcPr>
            <w:tcW w:w="101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51"/>
              <w:jc w:val="both"/>
              <w:rPr>
                <w:rFonts w:cs="Tahoma"/>
                <w:sz w:val="20"/>
                <w:szCs w:val="20"/>
              </w:rPr>
            </w:pPr>
            <w:r>
              <w:rPr>
                <w:rFonts w:cs="Tahoma"/>
                <w:sz w:val="20"/>
                <w:szCs w:val="20"/>
              </w:rPr>
              <w:t>7000</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28"/>
              <w:jc w:val="both"/>
              <w:rPr>
                <w:rFonts w:cs="Tahoma"/>
                <w:sz w:val="20"/>
                <w:szCs w:val="20"/>
              </w:rPr>
            </w:pPr>
            <w:r>
              <w:rPr>
                <w:rFonts w:cs="Tahoma"/>
                <w:sz w:val="20"/>
                <w:szCs w:val="20"/>
              </w:rPr>
              <w:t>0</w:t>
            </w:r>
          </w:p>
        </w:tc>
        <w:tc>
          <w:tcPr>
            <w:tcW w:w="89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9"/>
              <w:jc w:val="both"/>
              <w:rPr>
                <w:rFonts w:cs="Tahoma"/>
                <w:sz w:val="20"/>
                <w:szCs w:val="20"/>
              </w:rPr>
            </w:pPr>
            <w:r>
              <w:rPr>
                <w:rFonts w:cs="Tahoma"/>
                <w:sz w:val="20"/>
                <w:szCs w:val="20"/>
              </w:rPr>
              <w:t>0</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1"/>
              <w:jc w:val="both"/>
              <w:rPr>
                <w:rFonts w:cs="Tahoma"/>
                <w:sz w:val="20"/>
                <w:szCs w:val="20"/>
              </w:rPr>
            </w:pPr>
            <w:r>
              <w:rPr>
                <w:rFonts w:cs="Tahoma"/>
                <w:sz w:val="20"/>
                <w:szCs w:val="20"/>
              </w:rPr>
              <w:t>1</w:t>
            </w:r>
          </w:p>
        </w:tc>
        <w:tc>
          <w:tcPr>
            <w:tcW w:w="80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2"/>
              <w:jc w:val="both"/>
              <w:rPr>
                <w:rFonts w:cs="Tahoma"/>
                <w:sz w:val="20"/>
                <w:szCs w:val="20"/>
              </w:rPr>
            </w:pPr>
            <w:r>
              <w:rPr>
                <w:rFonts w:cs="Tahoma"/>
                <w:sz w:val="20"/>
                <w:szCs w:val="20"/>
              </w:rPr>
              <w:t>1</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23"/>
              <w:jc w:val="both"/>
              <w:rPr>
                <w:rFonts w:cs="Tahoma"/>
                <w:sz w:val="20"/>
                <w:szCs w:val="20"/>
              </w:rPr>
            </w:pPr>
            <w:r>
              <w:rPr>
                <w:rFonts w:cs="Tahoma"/>
                <w:sz w:val="20"/>
                <w:szCs w:val="20"/>
              </w:rPr>
              <w:t>1</w:t>
            </w:r>
          </w:p>
        </w:tc>
      </w:tr>
      <w:tr w:rsidR="00937DDC" w:rsidTr="00D0275F">
        <w:trPr>
          <w:trHeight w:val="41"/>
        </w:trPr>
        <w:tc>
          <w:tcPr>
            <w:tcW w:w="809"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04"/>
              <w:jc w:val="both"/>
              <w:rPr>
                <w:rFonts w:cs="Tahoma"/>
                <w:sz w:val="20"/>
                <w:szCs w:val="20"/>
              </w:rPr>
            </w:pPr>
          </w:p>
        </w:tc>
        <w:tc>
          <w:tcPr>
            <w:tcW w:w="288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
              <w:jc w:val="both"/>
              <w:rPr>
                <w:rFonts w:cs="Tahoma"/>
                <w:sz w:val="20"/>
                <w:szCs w:val="20"/>
              </w:rPr>
            </w:pPr>
            <w:r>
              <w:rPr>
                <w:rFonts w:cs="Tahoma"/>
                <w:sz w:val="20"/>
                <w:szCs w:val="20"/>
              </w:rPr>
              <w:t>Subtotal :</w:t>
            </w:r>
          </w:p>
        </w:tc>
        <w:tc>
          <w:tcPr>
            <w:tcW w:w="101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251"/>
              <w:jc w:val="both"/>
              <w:rPr>
                <w:rFonts w:cs="Tahoma"/>
                <w:sz w:val="20"/>
                <w:szCs w:val="20"/>
              </w:rPr>
            </w:pP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28"/>
              <w:jc w:val="both"/>
              <w:rPr>
                <w:rFonts w:cs="Tahoma"/>
                <w:sz w:val="20"/>
                <w:szCs w:val="20"/>
              </w:rPr>
            </w:pPr>
            <w:r>
              <w:rPr>
                <w:rFonts w:cs="Tahoma"/>
                <w:sz w:val="20"/>
                <w:szCs w:val="20"/>
              </w:rPr>
              <w:t>0</w:t>
            </w:r>
          </w:p>
        </w:tc>
        <w:tc>
          <w:tcPr>
            <w:tcW w:w="89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9"/>
              <w:jc w:val="both"/>
              <w:rPr>
                <w:rFonts w:cs="Tahoma"/>
                <w:sz w:val="20"/>
                <w:szCs w:val="20"/>
              </w:rPr>
            </w:pPr>
            <w:r>
              <w:rPr>
                <w:rFonts w:cs="Tahoma"/>
                <w:sz w:val="20"/>
                <w:szCs w:val="20"/>
              </w:rPr>
              <w:t>0</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1"/>
              <w:jc w:val="both"/>
              <w:rPr>
                <w:rFonts w:cs="Tahoma"/>
                <w:sz w:val="20"/>
                <w:szCs w:val="20"/>
              </w:rPr>
            </w:pPr>
            <w:r>
              <w:rPr>
                <w:rFonts w:cs="Tahoma"/>
                <w:sz w:val="20"/>
                <w:szCs w:val="20"/>
              </w:rPr>
              <w:t>3</w:t>
            </w:r>
          </w:p>
        </w:tc>
        <w:tc>
          <w:tcPr>
            <w:tcW w:w="80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2"/>
              <w:jc w:val="both"/>
              <w:rPr>
                <w:rFonts w:cs="Tahoma"/>
                <w:sz w:val="20"/>
                <w:szCs w:val="20"/>
              </w:rPr>
            </w:pPr>
            <w:r>
              <w:rPr>
                <w:rFonts w:cs="Tahoma"/>
                <w:sz w:val="20"/>
                <w:szCs w:val="20"/>
              </w:rPr>
              <w:t>3</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23"/>
              <w:jc w:val="both"/>
              <w:rPr>
                <w:rFonts w:cs="Tahoma"/>
                <w:sz w:val="20"/>
                <w:szCs w:val="20"/>
              </w:rPr>
            </w:pPr>
            <w:r>
              <w:rPr>
                <w:rFonts w:cs="Tahoma"/>
                <w:sz w:val="20"/>
                <w:szCs w:val="20"/>
              </w:rPr>
              <w:t>3</w:t>
            </w:r>
          </w:p>
        </w:tc>
      </w:tr>
      <w:tr w:rsidR="00937DDC" w:rsidTr="00D0275F">
        <w:trPr>
          <w:trHeight w:val="41"/>
        </w:trPr>
        <w:tc>
          <w:tcPr>
            <w:tcW w:w="809"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04"/>
              <w:jc w:val="both"/>
              <w:rPr>
                <w:rFonts w:cs="Tahoma"/>
                <w:b/>
                <w:bCs/>
                <w:sz w:val="20"/>
                <w:szCs w:val="20"/>
              </w:rPr>
            </w:pPr>
          </w:p>
        </w:tc>
        <w:tc>
          <w:tcPr>
            <w:tcW w:w="288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
              <w:jc w:val="both"/>
              <w:rPr>
                <w:rFonts w:cs="Tahoma"/>
                <w:b/>
                <w:bCs/>
                <w:sz w:val="20"/>
                <w:szCs w:val="20"/>
              </w:rPr>
            </w:pPr>
            <w:r>
              <w:rPr>
                <w:rFonts w:cs="Tahoma"/>
                <w:b/>
                <w:bCs/>
                <w:sz w:val="20"/>
                <w:szCs w:val="20"/>
              </w:rPr>
              <w:t>TOTAL</w:t>
            </w:r>
          </w:p>
        </w:tc>
        <w:tc>
          <w:tcPr>
            <w:tcW w:w="101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251"/>
              <w:jc w:val="both"/>
              <w:rPr>
                <w:rFonts w:cs="Tahoma"/>
                <w:b/>
                <w:bCs/>
                <w:sz w:val="20"/>
                <w:szCs w:val="20"/>
              </w:rPr>
            </w:pP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28"/>
              <w:jc w:val="both"/>
              <w:rPr>
                <w:rFonts w:cs="Tahoma"/>
                <w:b/>
                <w:bCs/>
                <w:sz w:val="20"/>
                <w:szCs w:val="20"/>
              </w:rPr>
            </w:pPr>
            <w:r>
              <w:rPr>
                <w:rFonts w:cs="Tahoma"/>
                <w:b/>
                <w:bCs/>
                <w:sz w:val="20"/>
                <w:szCs w:val="20"/>
              </w:rPr>
              <w:t>6</w:t>
            </w:r>
          </w:p>
        </w:tc>
        <w:tc>
          <w:tcPr>
            <w:tcW w:w="89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9"/>
              <w:jc w:val="both"/>
              <w:rPr>
                <w:rFonts w:cs="Tahoma"/>
                <w:b/>
                <w:bCs/>
                <w:sz w:val="20"/>
                <w:szCs w:val="20"/>
              </w:rPr>
            </w:pPr>
            <w:r>
              <w:rPr>
                <w:rFonts w:cs="Tahoma"/>
                <w:b/>
                <w:bCs/>
                <w:sz w:val="20"/>
                <w:szCs w:val="20"/>
              </w:rPr>
              <w:t>8</w:t>
            </w:r>
          </w:p>
        </w:tc>
        <w:tc>
          <w:tcPr>
            <w:tcW w:w="80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1"/>
              <w:jc w:val="both"/>
              <w:rPr>
                <w:rFonts w:cs="Tahoma"/>
                <w:b/>
                <w:bCs/>
                <w:sz w:val="20"/>
                <w:szCs w:val="20"/>
              </w:rPr>
            </w:pPr>
            <w:r>
              <w:rPr>
                <w:rFonts w:cs="Tahoma"/>
                <w:b/>
                <w:bCs/>
                <w:sz w:val="20"/>
                <w:szCs w:val="20"/>
              </w:rPr>
              <w:t>12</w:t>
            </w:r>
          </w:p>
        </w:tc>
        <w:tc>
          <w:tcPr>
            <w:tcW w:w="806"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22"/>
              <w:jc w:val="both"/>
              <w:rPr>
                <w:rFonts w:cs="Tahoma"/>
                <w:b/>
                <w:bCs/>
                <w:sz w:val="20"/>
                <w:szCs w:val="20"/>
              </w:rPr>
            </w:pPr>
            <w:r>
              <w:rPr>
                <w:rFonts w:cs="Tahoma"/>
                <w:b/>
                <w:bCs/>
                <w:sz w:val="20"/>
                <w:szCs w:val="20"/>
              </w:rPr>
              <w:t>15</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23"/>
              <w:jc w:val="both"/>
              <w:rPr>
                <w:rFonts w:cs="Tahoma"/>
                <w:b/>
                <w:bCs/>
                <w:sz w:val="20"/>
                <w:szCs w:val="20"/>
              </w:rPr>
            </w:pPr>
            <w:r>
              <w:rPr>
                <w:rFonts w:cs="Tahoma"/>
                <w:b/>
                <w:bCs/>
                <w:sz w:val="20"/>
                <w:szCs w:val="20"/>
              </w:rPr>
              <w:t>18</w:t>
            </w:r>
          </w:p>
        </w:tc>
      </w:tr>
    </w:tbl>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b/>
          <w:bCs/>
          <w:sz w:val="24"/>
          <w:szCs w:val="24"/>
        </w:rPr>
      </w:pPr>
      <w:r>
        <w:rPr>
          <w:rFonts w:cs="Tahoma"/>
          <w:b/>
          <w:bCs/>
          <w:sz w:val="24"/>
          <w:szCs w:val="24"/>
        </w:rPr>
        <w:t xml:space="preserve">9. </w:t>
      </w:r>
      <w:r>
        <w:rPr>
          <w:rFonts w:cs="Tahoma"/>
          <w:b/>
          <w:bCs/>
          <w:sz w:val="24"/>
          <w:szCs w:val="24"/>
        </w:rPr>
        <w:tab/>
        <w:t>IMPLEMENTATION SCHEDULE:</w:t>
      </w:r>
    </w:p>
    <w:p w:rsidR="00937DDC" w:rsidRDefault="00937DDC" w:rsidP="00D94D60">
      <w:pPr>
        <w:pStyle w:val="DefaultText"/>
        <w:ind w:left="720"/>
        <w:jc w:val="both"/>
        <w:rPr>
          <w:rFonts w:cs="Tahoma"/>
          <w:sz w:val="14"/>
          <w:szCs w:val="14"/>
        </w:rPr>
      </w:pPr>
    </w:p>
    <w:p w:rsidR="00937DDC" w:rsidRDefault="000E20C7" w:rsidP="00D94D60">
      <w:pPr>
        <w:pStyle w:val="DefaultText"/>
        <w:ind w:left="720"/>
        <w:jc w:val="both"/>
        <w:rPr>
          <w:rFonts w:cs="Tahoma"/>
        </w:rPr>
      </w:pPr>
      <w:r>
        <w:rPr>
          <w:rFonts w:cs="Tahoma"/>
        </w:rPr>
        <w:t>The unit can be implemented within 3 months from the serious initiation of project work.</w:t>
      </w:r>
    </w:p>
    <w:p w:rsidR="00937DDC" w:rsidRDefault="00937DDC" w:rsidP="00D94D60">
      <w:pPr>
        <w:pStyle w:val="DefaultText"/>
        <w:ind w:left="720"/>
        <w:jc w:val="both"/>
        <w:rPr>
          <w:rFonts w:cs="Tahoma"/>
          <w:sz w:val="14"/>
          <w:szCs w:val="14"/>
        </w:rPr>
      </w:pPr>
    </w:p>
    <w:tbl>
      <w:tblPr>
        <w:tblW w:w="8434" w:type="dxa"/>
        <w:tblInd w:w="1011" w:type="dxa"/>
        <w:tblBorders>
          <w:top w:val="single" w:sz="4" w:space="0" w:color="00000A"/>
          <w:left w:val="single" w:sz="4" w:space="0" w:color="00000A"/>
          <w:bottom w:val="single" w:sz="4" w:space="0" w:color="00000A"/>
          <w:insideH w:val="single" w:sz="4" w:space="0" w:color="00000A"/>
        </w:tblBorders>
        <w:tblCellMar>
          <w:top w:w="29" w:type="dxa"/>
          <w:left w:w="19" w:type="dxa"/>
          <w:bottom w:w="29" w:type="dxa"/>
          <w:right w:w="29" w:type="dxa"/>
        </w:tblCellMar>
        <w:tblLook w:val="04A0" w:firstRow="1" w:lastRow="0" w:firstColumn="1" w:lastColumn="0" w:noHBand="0" w:noVBand="1"/>
      </w:tblPr>
      <w:tblGrid>
        <w:gridCol w:w="888"/>
        <w:gridCol w:w="4917"/>
        <w:gridCol w:w="2629"/>
      </w:tblGrid>
      <w:tr w:rsidR="00937DDC">
        <w:trPr>
          <w:trHeight w:val="413"/>
        </w:trPr>
        <w:tc>
          <w:tcPr>
            <w:tcW w:w="888"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Sr No</w:t>
            </w:r>
          </w:p>
        </w:tc>
        <w:tc>
          <w:tcPr>
            <w:tcW w:w="4917"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ind w:left="44"/>
              <w:jc w:val="both"/>
              <w:rPr>
                <w:rFonts w:cs="Tahoma"/>
                <w:b/>
                <w:bCs/>
                <w:sz w:val="20"/>
                <w:szCs w:val="20"/>
              </w:rPr>
            </w:pPr>
            <w:r>
              <w:rPr>
                <w:rFonts w:cs="Tahoma"/>
                <w:b/>
                <w:bCs/>
                <w:sz w:val="20"/>
                <w:szCs w:val="20"/>
              </w:rPr>
              <w:t>Activities</w:t>
            </w:r>
          </w:p>
        </w:tc>
        <w:tc>
          <w:tcPr>
            <w:tcW w:w="2629" w:type="dxa"/>
            <w:tcBorders>
              <w:top w:val="single" w:sz="4" w:space="0" w:color="00000A"/>
              <w:left w:val="single" w:sz="4" w:space="0" w:color="00000A"/>
              <w:bottom w:val="single" w:sz="4" w:space="0" w:color="00000A"/>
              <w:right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Time Required in Months</w:t>
            </w:r>
          </w:p>
        </w:tc>
      </w:tr>
      <w:tr w:rsidR="00937DDC">
        <w:trPr>
          <w:trHeight w:val="397"/>
        </w:trPr>
        <w:tc>
          <w:tcPr>
            <w:tcW w:w="888"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1</w:t>
            </w:r>
          </w:p>
        </w:tc>
        <w:tc>
          <w:tcPr>
            <w:tcW w:w="4917"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44"/>
              <w:jc w:val="both"/>
              <w:rPr>
                <w:rFonts w:cs="Tahoma"/>
                <w:sz w:val="20"/>
                <w:szCs w:val="20"/>
              </w:rPr>
            </w:pPr>
            <w:r>
              <w:rPr>
                <w:rFonts w:cs="Tahoma"/>
                <w:sz w:val="20"/>
                <w:szCs w:val="20"/>
              </w:rPr>
              <w:t>Acquisition of Premises</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1069"/>
              <w:jc w:val="both"/>
              <w:rPr>
                <w:rFonts w:cs="Tahoma"/>
                <w:sz w:val="20"/>
                <w:szCs w:val="20"/>
              </w:rPr>
            </w:pPr>
            <w:r>
              <w:rPr>
                <w:rFonts w:cs="Tahoma"/>
                <w:sz w:val="20"/>
                <w:szCs w:val="20"/>
              </w:rPr>
              <w:t>-</w:t>
            </w:r>
          </w:p>
        </w:tc>
      </w:tr>
      <w:tr w:rsidR="00937DDC">
        <w:trPr>
          <w:trHeight w:val="360"/>
        </w:trPr>
        <w:tc>
          <w:tcPr>
            <w:tcW w:w="888"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2</w:t>
            </w:r>
          </w:p>
        </w:tc>
        <w:tc>
          <w:tcPr>
            <w:tcW w:w="4917"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44"/>
              <w:jc w:val="both"/>
              <w:rPr>
                <w:rFonts w:cs="Tahoma"/>
                <w:sz w:val="20"/>
                <w:szCs w:val="20"/>
              </w:rPr>
            </w:pPr>
            <w:r>
              <w:rPr>
                <w:rFonts w:cs="Tahoma"/>
                <w:sz w:val="20"/>
                <w:szCs w:val="20"/>
              </w:rPr>
              <w:t>Construction (if Applicable)</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1069"/>
              <w:jc w:val="both"/>
              <w:rPr>
                <w:rFonts w:cs="Tahoma"/>
                <w:sz w:val="20"/>
                <w:szCs w:val="20"/>
              </w:rPr>
            </w:pPr>
            <w:r>
              <w:rPr>
                <w:rFonts w:cs="Tahoma"/>
                <w:sz w:val="20"/>
                <w:szCs w:val="20"/>
              </w:rPr>
              <w:t>-</w:t>
            </w:r>
          </w:p>
        </w:tc>
      </w:tr>
      <w:tr w:rsidR="00937DDC">
        <w:trPr>
          <w:trHeight w:val="407"/>
        </w:trPr>
        <w:tc>
          <w:tcPr>
            <w:tcW w:w="888"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3</w:t>
            </w:r>
          </w:p>
        </w:tc>
        <w:tc>
          <w:tcPr>
            <w:tcW w:w="4917"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44"/>
              <w:jc w:val="both"/>
              <w:rPr>
                <w:rFonts w:cs="Tahoma"/>
                <w:sz w:val="20"/>
                <w:szCs w:val="20"/>
              </w:rPr>
            </w:pPr>
            <w:r>
              <w:rPr>
                <w:rFonts w:cs="Tahoma"/>
                <w:sz w:val="20"/>
                <w:szCs w:val="20"/>
              </w:rPr>
              <w:t>Procurement and Installation of Plant and Machinery</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1069"/>
              <w:jc w:val="both"/>
              <w:rPr>
                <w:rFonts w:cs="Tahoma"/>
                <w:sz w:val="20"/>
                <w:szCs w:val="20"/>
              </w:rPr>
            </w:pPr>
            <w:r>
              <w:rPr>
                <w:rFonts w:cs="Tahoma"/>
                <w:sz w:val="20"/>
                <w:szCs w:val="20"/>
              </w:rPr>
              <w:t>2</w:t>
            </w:r>
          </w:p>
        </w:tc>
      </w:tr>
      <w:tr w:rsidR="00937DDC">
        <w:trPr>
          <w:trHeight w:val="406"/>
        </w:trPr>
        <w:tc>
          <w:tcPr>
            <w:tcW w:w="888"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4</w:t>
            </w:r>
          </w:p>
        </w:tc>
        <w:tc>
          <w:tcPr>
            <w:tcW w:w="4917"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44"/>
              <w:jc w:val="both"/>
              <w:rPr>
                <w:rFonts w:cs="Tahoma"/>
                <w:sz w:val="20"/>
                <w:szCs w:val="20"/>
              </w:rPr>
            </w:pPr>
            <w:r>
              <w:rPr>
                <w:rFonts w:cs="Tahoma"/>
                <w:sz w:val="20"/>
                <w:szCs w:val="20"/>
              </w:rPr>
              <w:t>Arrangement of Finance</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1069"/>
              <w:jc w:val="both"/>
              <w:rPr>
                <w:rFonts w:cs="Tahoma"/>
                <w:sz w:val="20"/>
                <w:szCs w:val="20"/>
              </w:rPr>
            </w:pPr>
            <w:r>
              <w:rPr>
                <w:rFonts w:cs="Tahoma"/>
                <w:sz w:val="20"/>
                <w:szCs w:val="20"/>
              </w:rPr>
              <w:t>2</w:t>
            </w:r>
          </w:p>
        </w:tc>
      </w:tr>
      <w:tr w:rsidR="00937DDC">
        <w:trPr>
          <w:trHeight w:val="424"/>
        </w:trPr>
        <w:tc>
          <w:tcPr>
            <w:tcW w:w="888"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5</w:t>
            </w:r>
          </w:p>
        </w:tc>
        <w:tc>
          <w:tcPr>
            <w:tcW w:w="4917"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44"/>
              <w:jc w:val="both"/>
              <w:rPr>
                <w:rFonts w:cs="Tahoma"/>
                <w:sz w:val="20"/>
                <w:szCs w:val="20"/>
              </w:rPr>
            </w:pPr>
            <w:r>
              <w:rPr>
                <w:rFonts w:cs="Tahoma"/>
                <w:sz w:val="20"/>
                <w:szCs w:val="20"/>
              </w:rPr>
              <w:t>Manpower Recruitment and start up</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1069"/>
              <w:jc w:val="both"/>
              <w:rPr>
                <w:rFonts w:cs="Tahoma"/>
                <w:sz w:val="20"/>
                <w:szCs w:val="20"/>
              </w:rPr>
            </w:pPr>
            <w:r>
              <w:rPr>
                <w:rFonts w:cs="Tahoma"/>
                <w:sz w:val="20"/>
                <w:szCs w:val="20"/>
              </w:rPr>
              <w:t>1</w:t>
            </w:r>
          </w:p>
        </w:tc>
      </w:tr>
      <w:tr w:rsidR="00937DDC">
        <w:trPr>
          <w:trHeight w:val="632"/>
        </w:trPr>
        <w:tc>
          <w:tcPr>
            <w:tcW w:w="888"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04"/>
              <w:jc w:val="both"/>
              <w:rPr>
                <w:rFonts w:cs="Tahoma"/>
                <w:sz w:val="20"/>
                <w:szCs w:val="20"/>
              </w:rPr>
            </w:pPr>
          </w:p>
        </w:tc>
        <w:tc>
          <w:tcPr>
            <w:tcW w:w="4917"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44"/>
              <w:jc w:val="both"/>
              <w:rPr>
                <w:rFonts w:cs="Tahoma"/>
                <w:sz w:val="20"/>
                <w:szCs w:val="20"/>
              </w:rPr>
            </w:pPr>
            <w:r>
              <w:rPr>
                <w:rFonts w:cs="Tahoma"/>
                <w:sz w:val="20"/>
                <w:szCs w:val="20"/>
              </w:rPr>
              <w:t>Total Time Required  (Some Activities run concurrently)</w:t>
            </w:r>
          </w:p>
        </w:tc>
        <w:tc>
          <w:tcPr>
            <w:tcW w:w="2629"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1069"/>
              <w:jc w:val="both"/>
              <w:rPr>
                <w:rFonts w:cs="Tahoma"/>
                <w:sz w:val="20"/>
                <w:szCs w:val="20"/>
              </w:rPr>
            </w:pPr>
            <w:r>
              <w:rPr>
                <w:rFonts w:cs="Tahoma"/>
                <w:sz w:val="20"/>
                <w:szCs w:val="20"/>
              </w:rPr>
              <w:t>3</w:t>
            </w:r>
          </w:p>
        </w:tc>
      </w:tr>
    </w:tbl>
    <w:p w:rsidR="00937DDC" w:rsidRDefault="000E20C7" w:rsidP="00D94D60">
      <w:pPr>
        <w:pStyle w:val="DefaultText"/>
        <w:ind w:left="720"/>
        <w:jc w:val="both"/>
        <w:rPr>
          <w:rFonts w:cs="Tahoma"/>
          <w:b/>
          <w:bCs/>
          <w:sz w:val="24"/>
          <w:szCs w:val="24"/>
        </w:rPr>
      </w:pPr>
      <w:r>
        <w:rPr>
          <w:rFonts w:cs="Tahoma"/>
          <w:b/>
          <w:bCs/>
          <w:sz w:val="24"/>
          <w:szCs w:val="24"/>
        </w:rPr>
        <w:lastRenderedPageBreak/>
        <w:t>10.</w:t>
      </w:r>
      <w:r>
        <w:rPr>
          <w:rFonts w:cs="Tahoma"/>
          <w:b/>
          <w:bCs/>
          <w:sz w:val="24"/>
          <w:szCs w:val="24"/>
        </w:rPr>
        <w:tab/>
        <w:t>COST OF PROJECT:</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t>The unit will require total project cost of Rs 24.26 lakhs as shown below:</w:t>
      </w:r>
    </w:p>
    <w:p w:rsidR="00937DDC" w:rsidRDefault="00937DDC" w:rsidP="00D94D60">
      <w:pPr>
        <w:pStyle w:val="DefaultText"/>
        <w:ind w:left="720"/>
        <w:jc w:val="both"/>
        <w:rPr>
          <w:rFonts w:cs="Tahoma"/>
        </w:rPr>
      </w:pPr>
    </w:p>
    <w:tbl>
      <w:tblPr>
        <w:tblW w:w="7654" w:type="dxa"/>
        <w:tblInd w:w="921" w:type="dxa"/>
        <w:tblBorders>
          <w:top w:val="single" w:sz="4" w:space="0" w:color="00000A"/>
          <w:left w:val="single" w:sz="4" w:space="0" w:color="00000A"/>
          <w:bottom w:val="single" w:sz="4" w:space="0" w:color="00000A"/>
          <w:insideH w:val="single" w:sz="4" w:space="0" w:color="00000A"/>
        </w:tblBorders>
        <w:tblCellMar>
          <w:top w:w="29" w:type="dxa"/>
          <w:left w:w="19" w:type="dxa"/>
          <w:bottom w:w="29" w:type="dxa"/>
          <w:right w:w="29" w:type="dxa"/>
        </w:tblCellMar>
        <w:tblLook w:val="04A0" w:firstRow="1" w:lastRow="0" w:firstColumn="1" w:lastColumn="0" w:noHBand="0" w:noVBand="1"/>
      </w:tblPr>
      <w:tblGrid>
        <w:gridCol w:w="783"/>
        <w:gridCol w:w="5335"/>
        <w:gridCol w:w="1536"/>
      </w:tblGrid>
      <w:tr w:rsidR="00937DDC">
        <w:trPr>
          <w:trHeight w:val="462"/>
        </w:trPr>
        <w:tc>
          <w:tcPr>
            <w:tcW w:w="783"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Sr. No</w:t>
            </w:r>
          </w:p>
        </w:tc>
        <w:tc>
          <w:tcPr>
            <w:tcW w:w="5335"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ind w:left="123"/>
              <w:jc w:val="both"/>
              <w:rPr>
                <w:rFonts w:cs="Tahoma"/>
                <w:b/>
                <w:bCs/>
                <w:sz w:val="20"/>
                <w:szCs w:val="20"/>
              </w:rPr>
            </w:pPr>
            <w:r>
              <w:rPr>
                <w:rFonts w:cs="Tahoma"/>
                <w:b/>
                <w:bCs/>
                <w:sz w:val="20"/>
                <w:szCs w:val="20"/>
              </w:rPr>
              <w:t>Particulars</w:t>
            </w:r>
          </w:p>
        </w:tc>
        <w:tc>
          <w:tcPr>
            <w:tcW w:w="1536" w:type="dxa"/>
            <w:tcBorders>
              <w:top w:val="single" w:sz="4" w:space="0" w:color="00000A"/>
              <w:left w:val="single" w:sz="4" w:space="0" w:color="00000A"/>
              <w:bottom w:val="single" w:sz="4" w:space="0" w:color="00000A"/>
              <w:right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In Lakhs</w:t>
            </w:r>
          </w:p>
        </w:tc>
      </w:tr>
      <w:tr w:rsidR="00937DDC">
        <w:trPr>
          <w:trHeight w:val="438"/>
        </w:trPr>
        <w:tc>
          <w:tcPr>
            <w:tcW w:w="78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1</w:t>
            </w:r>
          </w:p>
        </w:tc>
        <w:tc>
          <w:tcPr>
            <w:tcW w:w="533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23"/>
              <w:jc w:val="both"/>
              <w:rPr>
                <w:rFonts w:cs="Tahoma"/>
                <w:sz w:val="20"/>
                <w:szCs w:val="20"/>
              </w:rPr>
            </w:pPr>
            <w:r>
              <w:rPr>
                <w:rFonts w:cs="Tahoma"/>
                <w:sz w:val="20"/>
                <w:szCs w:val="20"/>
              </w:rPr>
              <w:t>Land</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01"/>
              <w:jc w:val="both"/>
              <w:rPr>
                <w:rFonts w:cs="Tahoma"/>
                <w:sz w:val="20"/>
                <w:szCs w:val="20"/>
              </w:rPr>
            </w:pPr>
            <w:r>
              <w:rPr>
                <w:rFonts w:cs="Tahoma"/>
                <w:sz w:val="20"/>
                <w:szCs w:val="20"/>
              </w:rPr>
              <w:t>0.00</w:t>
            </w:r>
          </w:p>
        </w:tc>
      </w:tr>
      <w:tr w:rsidR="00937DDC">
        <w:trPr>
          <w:trHeight w:val="450"/>
        </w:trPr>
        <w:tc>
          <w:tcPr>
            <w:tcW w:w="78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2</w:t>
            </w:r>
          </w:p>
        </w:tc>
        <w:tc>
          <w:tcPr>
            <w:tcW w:w="533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23"/>
              <w:jc w:val="both"/>
              <w:rPr>
                <w:rFonts w:cs="Tahoma"/>
                <w:sz w:val="20"/>
                <w:szCs w:val="20"/>
              </w:rPr>
            </w:pPr>
            <w:r>
              <w:rPr>
                <w:rFonts w:cs="Tahoma"/>
                <w:sz w:val="20"/>
                <w:szCs w:val="20"/>
              </w:rPr>
              <w:t>Building</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01"/>
              <w:jc w:val="both"/>
              <w:rPr>
                <w:rFonts w:cs="Tahoma"/>
                <w:sz w:val="20"/>
                <w:szCs w:val="20"/>
              </w:rPr>
            </w:pPr>
            <w:r>
              <w:rPr>
                <w:rFonts w:cs="Tahoma"/>
                <w:sz w:val="20"/>
                <w:szCs w:val="20"/>
              </w:rPr>
              <w:t>0.00</w:t>
            </w:r>
          </w:p>
        </w:tc>
      </w:tr>
      <w:tr w:rsidR="00937DDC">
        <w:trPr>
          <w:trHeight w:val="450"/>
        </w:trPr>
        <w:tc>
          <w:tcPr>
            <w:tcW w:w="78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3</w:t>
            </w:r>
          </w:p>
        </w:tc>
        <w:tc>
          <w:tcPr>
            <w:tcW w:w="533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23"/>
              <w:jc w:val="both"/>
              <w:rPr>
                <w:rFonts w:cs="Tahoma"/>
                <w:sz w:val="20"/>
                <w:szCs w:val="20"/>
              </w:rPr>
            </w:pPr>
            <w:r>
              <w:rPr>
                <w:rFonts w:cs="Tahoma"/>
                <w:sz w:val="20"/>
                <w:szCs w:val="20"/>
              </w:rPr>
              <w:t>Plant and Machinery</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01"/>
              <w:jc w:val="both"/>
              <w:rPr>
                <w:rFonts w:cs="Tahoma"/>
                <w:sz w:val="20"/>
                <w:szCs w:val="20"/>
              </w:rPr>
            </w:pPr>
            <w:r>
              <w:rPr>
                <w:rFonts w:cs="Tahoma"/>
                <w:sz w:val="20"/>
                <w:szCs w:val="20"/>
              </w:rPr>
              <w:t>13.75</w:t>
            </w:r>
          </w:p>
        </w:tc>
      </w:tr>
      <w:tr w:rsidR="00937DDC">
        <w:trPr>
          <w:trHeight w:val="450"/>
        </w:trPr>
        <w:tc>
          <w:tcPr>
            <w:tcW w:w="78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4</w:t>
            </w:r>
          </w:p>
        </w:tc>
        <w:tc>
          <w:tcPr>
            <w:tcW w:w="533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23"/>
              <w:jc w:val="both"/>
              <w:rPr>
                <w:rFonts w:cs="Tahoma"/>
                <w:sz w:val="20"/>
                <w:szCs w:val="20"/>
              </w:rPr>
            </w:pPr>
            <w:r>
              <w:rPr>
                <w:rFonts w:cs="Tahoma"/>
                <w:sz w:val="20"/>
                <w:szCs w:val="20"/>
              </w:rPr>
              <w:t>Fixtures and Electrical Installation</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01"/>
              <w:jc w:val="both"/>
              <w:rPr>
                <w:rFonts w:cs="Tahoma"/>
                <w:sz w:val="20"/>
                <w:szCs w:val="20"/>
              </w:rPr>
            </w:pPr>
            <w:r>
              <w:rPr>
                <w:rFonts w:cs="Tahoma"/>
                <w:sz w:val="20"/>
                <w:szCs w:val="20"/>
              </w:rPr>
              <w:t>2.10</w:t>
            </w:r>
          </w:p>
        </w:tc>
      </w:tr>
      <w:tr w:rsidR="00937DDC">
        <w:trPr>
          <w:trHeight w:val="450"/>
        </w:trPr>
        <w:tc>
          <w:tcPr>
            <w:tcW w:w="78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5</w:t>
            </w:r>
          </w:p>
        </w:tc>
        <w:tc>
          <w:tcPr>
            <w:tcW w:w="533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23"/>
              <w:jc w:val="both"/>
              <w:rPr>
                <w:rFonts w:cs="Tahoma"/>
                <w:sz w:val="20"/>
                <w:szCs w:val="20"/>
              </w:rPr>
            </w:pPr>
            <w:r>
              <w:rPr>
                <w:rFonts w:cs="Tahoma"/>
                <w:sz w:val="20"/>
                <w:szCs w:val="20"/>
              </w:rPr>
              <w:t>Other Assets/ Preliminary and Preoperative Expenses</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01"/>
              <w:jc w:val="both"/>
              <w:rPr>
                <w:rFonts w:cs="Tahoma"/>
                <w:sz w:val="20"/>
                <w:szCs w:val="20"/>
              </w:rPr>
            </w:pPr>
            <w:r>
              <w:rPr>
                <w:rFonts w:cs="Tahoma"/>
                <w:sz w:val="20"/>
                <w:szCs w:val="20"/>
              </w:rPr>
              <w:t>1.50</w:t>
            </w:r>
          </w:p>
        </w:tc>
      </w:tr>
      <w:tr w:rsidR="00937DDC">
        <w:trPr>
          <w:trHeight w:val="450"/>
        </w:trPr>
        <w:tc>
          <w:tcPr>
            <w:tcW w:w="78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304"/>
              <w:jc w:val="both"/>
              <w:rPr>
                <w:rFonts w:cs="Tahoma"/>
                <w:sz w:val="20"/>
                <w:szCs w:val="20"/>
              </w:rPr>
            </w:pPr>
            <w:r>
              <w:rPr>
                <w:rFonts w:cs="Tahoma"/>
                <w:sz w:val="20"/>
                <w:szCs w:val="20"/>
              </w:rPr>
              <w:t>6</w:t>
            </w:r>
          </w:p>
        </w:tc>
        <w:tc>
          <w:tcPr>
            <w:tcW w:w="533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23"/>
              <w:jc w:val="both"/>
              <w:rPr>
                <w:rFonts w:cs="Tahoma"/>
                <w:sz w:val="20"/>
                <w:szCs w:val="20"/>
              </w:rPr>
            </w:pPr>
            <w:r>
              <w:rPr>
                <w:rFonts w:cs="Tahoma"/>
                <w:sz w:val="20"/>
                <w:szCs w:val="20"/>
              </w:rPr>
              <w:t>Margin for working Capital</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201"/>
              <w:jc w:val="both"/>
              <w:rPr>
                <w:rFonts w:cs="Tahoma"/>
                <w:sz w:val="20"/>
                <w:szCs w:val="20"/>
              </w:rPr>
            </w:pPr>
            <w:r>
              <w:rPr>
                <w:rFonts w:cs="Tahoma"/>
                <w:sz w:val="20"/>
                <w:szCs w:val="20"/>
              </w:rPr>
              <w:t>6.91</w:t>
            </w:r>
          </w:p>
        </w:tc>
      </w:tr>
      <w:tr w:rsidR="00937DDC">
        <w:trPr>
          <w:trHeight w:val="450"/>
        </w:trPr>
        <w:tc>
          <w:tcPr>
            <w:tcW w:w="783"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304"/>
              <w:jc w:val="both"/>
              <w:rPr>
                <w:rFonts w:cs="Tahoma"/>
                <w:sz w:val="20"/>
                <w:szCs w:val="20"/>
              </w:rPr>
            </w:pPr>
          </w:p>
        </w:tc>
        <w:tc>
          <w:tcPr>
            <w:tcW w:w="533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Pr="003A16F4" w:rsidRDefault="000E20C7" w:rsidP="00D94D60">
            <w:pPr>
              <w:pStyle w:val="DefaultText"/>
              <w:ind w:left="123"/>
              <w:jc w:val="both"/>
              <w:rPr>
                <w:rFonts w:cs="Tahoma"/>
                <w:b/>
                <w:bCs/>
                <w:sz w:val="20"/>
                <w:szCs w:val="20"/>
              </w:rPr>
            </w:pPr>
            <w:r w:rsidRPr="003A16F4">
              <w:rPr>
                <w:rFonts w:cs="Tahoma"/>
                <w:b/>
                <w:bCs/>
                <w:sz w:val="20"/>
                <w:szCs w:val="20"/>
              </w:rPr>
              <w:t>TOTAL PROJECT COST</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Pr="003A16F4" w:rsidRDefault="000E20C7" w:rsidP="00D94D60">
            <w:pPr>
              <w:pStyle w:val="DefaultText"/>
              <w:ind w:left="201"/>
              <w:jc w:val="both"/>
              <w:rPr>
                <w:rFonts w:cs="Tahoma"/>
                <w:b/>
                <w:bCs/>
                <w:sz w:val="20"/>
                <w:szCs w:val="20"/>
              </w:rPr>
            </w:pPr>
            <w:r w:rsidRPr="003A16F4">
              <w:rPr>
                <w:rFonts w:cs="Tahoma"/>
                <w:b/>
                <w:bCs/>
                <w:sz w:val="20"/>
                <w:szCs w:val="20"/>
              </w:rPr>
              <w:t>24.26</w:t>
            </w:r>
          </w:p>
        </w:tc>
      </w:tr>
    </w:tbl>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b/>
          <w:bCs/>
          <w:sz w:val="24"/>
          <w:szCs w:val="24"/>
        </w:rPr>
      </w:pPr>
      <w:r>
        <w:rPr>
          <w:rFonts w:cs="Tahoma"/>
          <w:b/>
          <w:bCs/>
          <w:sz w:val="24"/>
          <w:szCs w:val="24"/>
        </w:rPr>
        <w:t>11.</w:t>
      </w:r>
      <w:r>
        <w:rPr>
          <w:rFonts w:cs="Tahoma"/>
          <w:b/>
          <w:bCs/>
          <w:sz w:val="24"/>
          <w:szCs w:val="24"/>
        </w:rPr>
        <w:tab/>
        <w:t>MEANS OF FINANCE:</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rPr>
      </w:pPr>
      <w:r>
        <w:rPr>
          <w:rFonts w:cs="Tahoma"/>
        </w:rPr>
        <w:t>The project will require promoter to invest about Rs 11.25 lakhs and seek bank loans of Rs 13.01 lakhs based on 70% loan on fixed assets.</w:t>
      </w:r>
    </w:p>
    <w:p w:rsidR="00937DDC" w:rsidRDefault="00937DDC" w:rsidP="00D94D60">
      <w:pPr>
        <w:pStyle w:val="DefaultText"/>
        <w:ind w:left="720"/>
        <w:jc w:val="both"/>
        <w:rPr>
          <w:rFonts w:cs="Tahoma"/>
        </w:rPr>
      </w:pPr>
    </w:p>
    <w:tbl>
      <w:tblPr>
        <w:tblW w:w="5220" w:type="dxa"/>
        <w:tblInd w:w="15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84"/>
        <w:gridCol w:w="3266"/>
        <w:gridCol w:w="1170"/>
      </w:tblGrid>
      <w:tr w:rsidR="00937DDC">
        <w:trPr>
          <w:trHeight w:val="487"/>
        </w:trPr>
        <w:tc>
          <w:tcPr>
            <w:tcW w:w="784"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Sr. No</w:t>
            </w:r>
          </w:p>
        </w:tc>
        <w:tc>
          <w:tcPr>
            <w:tcW w:w="326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ind w:left="134"/>
              <w:jc w:val="both"/>
              <w:rPr>
                <w:rFonts w:cs="Tahoma"/>
                <w:b/>
                <w:bCs/>
                <w:sz w:val="20"/>
                <w:szCs w:val="20"/>
              </w:rPr>
            </w:pPr>
            <w:r>
              <w:rPr>
                <w:rFonts w:cs="Tahoma"/>
                <w:b/>
                <w:bCs/>
                <w:sz w:val="20"/>
                <w:szCs w:val="20"/>
              </w:rPr>
              <w:t>Particulars</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In Lakhs</w:t>
            </w:r>
          </w:p>
        </w:tc>
      </w:tr>
      <w:tr w:rsidR="00937DDC">
        <w:trPr>
          <w:trHeight w:val="413"/>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jc w:val="both"/>
              <w:rPr>
                <w:rFonts w:cs="Tahoma"/>
                <w:sz w:val="20"/>
                <w:szCs w:val="20"/>
              </w:rPr>
            </w:pPr>
            <w:r>
              <w:rPr>
                <w:rFonts w:cs="Tahoma"/>
                <w:sz w:val="20"/>
                <w:szCs w:val="20"/>
              </w:rPr>
              <w:t>1</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34"/>
              <w:jc w:val="both"/>
              <w:rPr>
                <w:rFonts w:cs="Tahoma"/>
                <w:sz w:val="20"/>
                <w:szCs w:val="20"/>
              </w:rPr>
            </w:pPr>
            <w:r>
              <w:rPr>
                <w:rFonts w:cs="Tahoma"/>
                <w:sz w:val="20"/>
                <w:szCs w:val="20"/>
              </w:rPr>
              <w:t>Promoters Contribution</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32"/>
              <w:jc w:val="both"/>
              <w:rPr>
                <w:rFonts w:cs="Tahoma"/>
                <w:sz w:val="20"/>
                <w:szCs w:val="20"/>
              </w:rPr>
            </w:pPr>
            <w:r>
              <w:rPr>
                <w:rFonts w:cs="Tahoma"/>
                <w:sz w:val="20"/>
                <w:szCs w:val="20"/>
              </w:rPr>
              <w:t>11.25</w:t>
            </w:r>
          </w:p>
        </w:tc>
      </w:tr>
      <w:tr w:rsidR="00937DDC">
        <w:trPr>
          <w:trHeight w:val="360"/>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jc w:val="both"/>
              <w:rPr>
                <w:rFonts w:cs="Tahoma"/>
                <w:sz w:val="20"/>
                <w:szCs w:val="20"/>
              </w:rPr>
            </w:pPr>
            <w:r>
              <w:rPr>
                <w:rFonts w:cs="Tahoma"/>
                <w:sz w:val="20"/>
                <w:szCs w:val="20"/>
              </w:rPr>
              <w:t>2</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34"/>
              <w:jc w:val="both"/>
              <w:rPr>
                <w:rFonts w:cs="Tahoma"/>
                <w:sz w:val="20"/>
                <w:szCs w:val="20"/>
              </w:rPr>
            </w:pPr>
            <w:r>
              <w:rPr>
                <w:rFonts w:cs="Tahoma"/>
                <w:sz w:val="20"/>
                <w:szCs w:val="20"/>
              </w:rPr>
              <w:t>Loan Finance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32"/>
              <w:jc w:val="both"/>
              <w:rPr>
                <w:rFonts w:cs="Tahoma"/>
                <w:sz w:val="20"/>
                <w:szCs w:val="20"/>
              </w:rPr>
            </w:pPr>
            <w:r>
              <w:rPr>
                <w:rFonts w:cs="Tahoma"/>
                <w:sz w:val="20"/>
                <w:szCs w:val="20"/>
              </w:rPr>
              <w:t>13.01</w:t>
            </w:r>
          </w:p>
        </w:tc>
      </w:tr>
      <w:tr w:rsidR="00937DDC">
        <w:trPr>
          <w:trHeight w:val="360"/>
        </w:trPr>
        <w:tc>
          <w:tcPr>
            <w:tcW w:w="78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720"/>
              <w:jc w:val="both"/>
              <w:rPr>
                <w:rFonts w:cs="Tahoma"/>
                <w:b/>
                <w:bCs/>
                <w:sz w:val="20"/>
                <w:szCs w:val="20"/>
              </w:rPr>
            </w:pP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34"/>
              <w:jc w:val="both"/>
              <w:rPr>
                <w:rFonts w:cs="Tahoma"/>
                <w:b/>
                <w:bCs/>
                <w:sz w:val="20"/>
                <w:szCs w:val="20"/>
              </w:rPr>
            </w:pPr>
            <w:r>
              <w:rPr>
                <w:rFonts w:cs="Tahoma"/>
                <w:b/>
                <w:bCs/>
                <w:sz w:val="20"/>
                <w:szCs w:val="20"/>
              </w:rPr>
              <w:t>TOTAL :</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32"/>
              <w:jc w:val="both"/>
              <w:rPr>
                <w:rFonts w:cs="Tahoma"/>
                <w:b/>
                <w:bCs/>
                <w:sz w:val="20"/>
                <w:szCs w:val="20"/>
              </w:rPr>
            </w:pPr>
            <w:r>
              <w:rPr>
                <w:rFonts w:cs="Tahoma"/>
                <w:b/>
                <w:bCs/>
                <w:sz w:val="20"/>
                <w:szCs w:val="20"/>
              </w:rPr>
              <w:t>24.26</w:t>
            </w:r>
          </w:p>
        </w:tc>
      </w:tr>
    </w:tbl>
    <w:p w:rsidR="00937DDC" w:rsidRDefault="00937DDC" w:rsidP="00D94D60">
      <w:pPr>
        <w:pStyle w:val="DefaultText"/>
        <w:ind w:left="720"/>
        <w:jc w:val="both"/>
        <w:rPr>
          <w:rFonts w:cs="Tahoma"/>
        </w:rPr>
      </w:pPr>
    </w:p>
    <w:p w:rsidR="00937DDC" w:rsidRDefault="00937DDC" w:rsidP="00D94D60">
      <w:pPr>
        <w:pStyle w:val="DefaultText"/>
        <w:ind w:left="720"/>
        <w:jc w:val="both"/>
        <w:rPr>
          <w:rFonts w:cs="Tahoma"/>
        </w:rPr>
      </w:pPr>
    </w:p>
    <w:p w:rsidR="00D0275F" w:rsidRDefault="00D0275F" w:rsidP="00D94D60">
      <w:pPr>
        <w:pStyle w:val="DefaultText"/>
        <w:ind w:left="720"/>
        <w:jc w:val="both"/>
        <w:rPr>
          <w:rFonts w:cs="Tahoma"/>
        </w:rPr>
      </w:pPr>
    </w:p>
    <w:p w:rsidR="00D0275F" w:rsidRDefault="00D0275F" w:rsidP="00D94D60">
      <w:pPr>
        <w:pStyle w:val="DefaultText"/>
        <w:ind w:left="720"/>
        <w:jc w:val="both"/>
        <w:rPr>
          <w:rFonts w:cs="Tahoma"/>
        </w:rPr>
      </w:pPr>
    </w:p>
    <w:p w:rsidR="00D0275F" w:rsidRDefault="00D0275F" w:rsidP="00D94D60">
      <w:pPr>
        <w:pStyle w:val="DefaultText"/>
        <w:ind w:left="720"/>
        <w:jc w:val="both"/>
        <w:rPr>
          <w:rFonts w:cs="Tahoma"/>
        </w:rPr>
      </w:pPr>
    </w:p>
    <w:p w:rsidR="00D0275F" w:rsidRDefault="00D0275F" w:rsidP="00D94D60">
      <w:pPr>
        <w:pStyle w:val="DefaultText"/>
        <w:ind w:left="720"/>
        <w:jc w:val="both"/>
        <w:rPr>
          <w:rFonts w:cs="Tahoma"/>
        </w:rPr>
      </w:pPr>
    </w:p>
    <w:p w:rsidR="00D0275F" w:rsidRDefault="00D0275F" w:rsidP="00D94D60">
      <w:pPr>
        <w:pStyle w:val="DefaultText"/>
        <w:ind w:left="720"/>
        <w:jc w:val="both"/>
        <w:rPr>
          <w:rFonts w:cs="Tahoma"/>
        </w:rPr>
      </w:pPr>
    </w:p>
    <w:p w:rsidR="00D0275F" w:rsidRDefault="00D0275F" w:rsidP="00D94D60">
      <w:pPr>
        <w:pStyle w:val="DefaultText"/>
        <w:ind w:left="720"/>
        <w:jc w:val="both"/>
        <w:rPr>
          <w:rFonts w:cs="Tahoma"/>
        </w:rPr>
      </w:pPr>
    </w:p>
    <w:p w:rsidR="00937DDC" w:rsidRDefault="000E20C7" w:rsidP="00D94D60">
      <w:pPr>
        <w:pStyle w:val="DefaultText"/>
        <w:ind w:left="720"/>
        <w:jc w:val="both"/>
        <w:rPr>
          <w:rFonts w:cs="Tahoma"/>
          <w:b/>
          <w:bCs/>
          <w:sz w:val="24"/>
          <w:szCs w:val="24"/>
        </w:rPr>
      </w:pPr>
      <w:r>
        <w:rPr>
          <w:rFonts w:cs="Tahoma"/>
          <w:b/>
          <w:bCs/>
          <w:sz w:val="24"/>
          <w:szCs w:val="24"/>
        </w:rPr>
        <w:lastRenderedPageBreak/>
        <w:t>12.</w:t>
      </w:r>
      <w:r>
        <w:rPr>
          <w:rFonts w:cs="Tahoma"/>
          <w:b/>
          <w:bCs/>
          <w:sz w:val="24"/>
          <w:szCs w:val="24"/>
        </w:rPr>
        <w:tab/>
        <w:t>WORKING CAPITAL REQUIREMENTS:</w:t>
      </w:r>
    </w:p>
    <w:p w:rsidR="00937DDC" w:rsidRDefault="00937DDC" w:rsidP="00D94D60">
      <w:pPr>
        <w:pStyle w:val="DefaultText"/>
        <w:ind w:left="720"/>
        <w:jc w:val="both"/>
        <w:rPr>
          <w:rFonts w:cs="Tahoma"/>
          <w:sz w:val="14"/>
          <w:szCs w:val="14"/>
        </w:rPr>
      </w:pPr>
    </w:p>
    <w:p w:rsidR="00937DDC" w:rsidRDefault="000E20C7" w:rsidP="00D94D60">
      <w:pPr>
        <w:pStyle w:val="DefaultText"/>
        <w:ind w:left="720"/>
        <w:jc w:val="both"/>
        <w:rPr>
          <w:rFonts w:cs="Tahoma"/>
        </w:rPr>
      </w:pPr>
      <w:r>
        <w:rPr>
          <w:rFonts w:cs="Tahoma"/>
        </w:rPr>
        <w:t>Working capital requirements are calculated as below:</w:t>
      </w:r>
    </w:p>
    <w:p w:rsidR="00937DDC" w:rsidRDefault="00937DDC" w:rsidP="00D94D60">
      <w:pPr>
        <w:pStyle w:val="DefaultText"/>
        <w:ind w:left="720"/>
        <w:jc w:val="both"/>
        <w:rPr>
          <w:rFonts w:cs="Tahoma"/>
          <w:sz w:val="14"/>
          <w:szCs w:val="14"/>
        </w:rPr>
      </w:pPr>
    </w:p>
    <w:tbl>
      <w:tblPr>
        <w:tblW w:w="8021" w:type="dxa"/>
        <w:tblInd w:w="981" w:type="dxa"/>
        <w:tblBorders>
          <w:top w:val="single" w:sz="4" w:space="0" w:color="00000A"/>
          <w:left w:val="single" w:sz="4" w:space="0" w:color="00000A"/>
          <w:bottom w:val="single" w:sz="4" w:space="0" w:color="00000A"/>
          <w:insideH w:val="single" w:sz="4" w:space="0" w:color="00000A"/>
        </w:tblBorders>
        <w:tblCellMar>
          <w:top w:w="29" w:type="dxa"/>
          <w:left w:w="19" w:type="dxa"/>
          <w:bottom w:w="29" w:type="dxa"/>
          <w:right w:w="29" w:type="dxa"/>
        </w:tblCellMar>
        <w:tblLook w:val="04A0" w:firstRow="1" w:lastRow="0" w:firstColumn="1" w:lastColumn="0" w:noHBand="0" w:noVBand="1"/>
      </w:tblPr>
      <w:tblGrid>
        <w:gridCol w:w="811"/>
        <w:gridCol w:w="1265"/>
        <w:gridCol w:w="1531"/>
        <w:gridCol w:w="1171"/>
        <w:gridCol w:w="1711"/>
        <w:gridCol w:w="1532"/>
      </w:tblGrid>
      <w:tr w:rsidR="00937DDC">
        <w:trPr>
          <w:trHeight w:val="413"/>
        </w:trPr>
        <w:tc>
          <w:tcPr>
            <w:tcW w:w="810"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Sr No</w:t>
            </w:r>
          </w:p>
        </w:tc>
        <w:tc>
          <w:tcPr>
            <w:tcW w:w="1265"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ind w:left="-16"/>
              <w:jc w:val="both"/>
              <w:rPr>
                <w:rFonts w:cs="Tahoma"/>
                <w:b/>
                <w:bCs/>
                <w:sz w:val="20"/>
                <w:szCs w:val="20"/>
              </w:rPr>
            </w:pPr>
            <w:r>
              <w:rPr>
                <w:rFonts w:cs="Tahoma"/>
                <w:b/>
                <w:bCs/>
                <w:sz w:val="20"/>
                <w:szCs w:val="20"/>
              </w:rPr>
              <w:t>Particulars</w:t>
            </w:r>
          </w:p>
        </w:tc>
        <w:tc>
          <w:tcPr>
            <w:tcW w:w="1531"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Gross Amount</w:t>
            </w:r>
          </w:p>
        </w:tc>
        <w:tc>
          <w:tcPr>
            <w:tcW w:w="1171"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Margin %</w:t>
            </w:r>
          </w:p>
        </w:tc>
        <w:tc>
          <w:tcPr>
            <w:tcW w:w="1711" w:type="dxa"/>
            <w:tcBorders>
              <w:top w:val="single" w:sz="4" w:space="0" w:color="00000A"/>
              <w:left w:val="single" w:sz="4" w:space="0" w:color="00000A"/>
              <w:bottom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Margin Amount</w:t>
            </w:r>
          </w:p>
        </w:tc>
        <w:tc>
          <w:tcPr>
            <w:tcW w:w="1532" w:type="dxa"/>
            <w:tcBorders>
              <w:top w:val="single" w:sz="4" w:space="0" w:color="00000A"/>
              <w:left w:val="single" w:sz="4" w:space="0" w:color="00000A"/>
              <w:bottom w:val="single" w:sz="4" w:space="0" w:color="00000A"/>
              <w:right w:val="single" w:sz="4" w:space="0" w:color="00000A"/>
            </w:tcBorders>
            <w:shd w:val="clear" w:color="auto" w:fill="DDDDDD"/>
            <w:tcMar>
              <w:left w:w="19" w:type="dxa"/>
            </w:tcMar>
            <w:vAlign w:val="center"/>
          </w:tcPr>
          <w:p w:rsidR="00937DDC" w:rsidRDefault="000E20C7" w:rsidP="00D94D60">
            <w:pPr>
              <w:pStyle w:val="DefaultText"/>
              <w:jc w:val="both"/>
              <w:rPr>
                <w:rFonts w:cs="Tahoma"/>
                <w:b/>
                <w:bCs/>
                <w:sz w:val="20"/>
                <w:szCs w:val="20"/>
              </w:rPr>
            </w:pPr>
            <w:r>
              <w:rPr>
                <w:rFonts w:cs="Tahoma"/>
                <w:b/>
                <w:bCs/>
                <w:sz w:val="20"/>
                <w:szCs w:val="20"/>
              </w:rPr>
              <w:t>Bank Finance</w:t>
            </w:r>
          </w:p>
        </w:tc>
      </w:tr>
      <w:tr w:rsidR="00937DDC">
        <w:trPr>
          <w:trHeight w:val="388"/>
        </w:trPr>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4"/>
              <w:jc w:val="both"/>
              <w:rPr>
                <w:rFonts w:cs="Tahoma"/>
                <w:sz w:val="20"/>
                <w:szCs w:val="20"/>
              </w:rPr>
            </w:pPr>
            <w:r>
              <w:rPr>
                <w:rFonts w:cs="Tahoma"/>
                <w:sz w:val="20"/>
                <w:szCs w:val="20"/>
              </w:rPr>
              <w:t>1</w:t>
            </w:r>
          </w:p>
        </w:tc>
        <w:tc>
          <w:tcPr>
            <w:tcW w:w="126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6"/>
              <w:jc w:val="both"/>
              <w:rPr>
                <w:rFonts w:cs="Tahoma"/>
                <w:sz w:val="20"/>
                <w:szCs w:val="20"/>
              </w:rPr>
            </w:pPr>
            <w:r>
              <w:rPr>
                <w:rFonts w:cs="Tahoma"/>
                <w:sz w:val="20"/>
                <w:szCs w:val="20"/>
              </w:rPr>
              <w:t>Inventories</w:t>
            </w:r>
          </w:p>
        </w:tc>
        <w:tc>
          <w:tcPr>
            <w:tcW w:w="153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63"/>
              <w:jc w:val="both"/>
              <w:rPr>
                <w:rFonts w:cs="Tahoma"/>
                <w:sz w:val="20"/>
                <w:szCs w:val="20"/>
              </w:rPr>
            </w:pPr>
            <w:r>
              <w:rPr>
                <w:rFonts w:cs="Tahoma"/>
                <w:sz w:val="20"/>
                <w:szCs w:val="20"/>
              </w:rPr>
              <w:t>3.87</w:t>
            </w:r>
          </w:p>
        </w:tc>
        <w:tc>
          <w:tcPr>
            <w:tcW w:w="117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53"/>
              <w:jc w:val="both"/>
              <w:rPr>
                <w:rFonts w:cs="Tahoma"/>
                <w:sz w:val="20"/>
                <w:szCs w:val="20"/>
              </w:rPr>
            </w:pPr>
            <w:r>
              <w:rPr>
                <w:rFonts w:cs="Tahoma"/>
                <w:sz w:val="20"/>
                <w:szCs w:val="20"/>
              </w:rPr>
              <w:t>40</w:t>
            </w:r>
          </w:p>
        </w:tc>
        <w:tc>
          <w:tcPr>
            <w:tcW w:w="171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48"/>
              <w:jc w:val="both"/>
              <w:rPr>
                <w:rFonts w:cs="Tahoma"/>
                <w:sz w:val="20"/>
                <w:szCs w:val="20"/>
              </w:rPr>
            </w:pPr>
            <w:r>
              <w:rPr>
                <w:rFonts w:cs="Tahoma"/>
                <w:sz w:val="20"/>
                <w:szCs w:val="20"/>
              </w:rPr>
              <w:t>1.55</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152"/>
              <w:jc w:val="both"/>
              <w:rPr>
                <w:rFonts w:cs="Tahoma"/>
                <w:sz w:val="20"/>
                <w:szCs w:val="20"/>
              </w:rPr>
            </w:pPr>
            <w:r>
              <w:rPr>
                <w:rFonts w:cs="Tahoma"/>
                <w:sz w:val="20"/>
                <w:szCs w:val="20"/>
              </w:rPr>
              <w:t>2.32</w:t>
            </w:r>
          </w:p>
        </w:tc>
      </w:tr>
      <w:tr w:rsidR="00937DDC">
        <w:trPr>
          <w:trHeight w:val="360"/>
        </w:trPr>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4"/>
              <w:jc w:val="both"/>
              <w:rPr>
                <w:rFonts w:cs="Tahoma"/>
                <w:sz w:val="20"/>
                <w:szCs w:val="20"/>
              </w:rPr>
            </w:pPr>
            <w:r>
              <w:rPr>
                <w:rFonts w:cs="Tahoma"/>
                <w:sz w:val="20"/>
                <w:szCs w:val="20"/>
              </w:rPr>
              <w:t>2</w:t>
            </w:r>
          </w:p>
        </w:tc>
        <w:tc>
          <w:tcPr>
            <w:tcW w:w="126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6"/>
              <w:jc w:val="both"/>
              <w:rPr>
                <w:rFonts w:cs="Tahoma"/>
                <w:sz w:val="20"/>
                <w:szCs w:val="20"/>
              </w:rPr>
            </w:pPr>
            <w:r>
              <w:rPr>
                <w:rFonts w:cs="Tahoma"/>
                <w:sz w:val="20"/>
                <w:szCs w:val="20"/>
              </w:rPr>
              <w:t>Receivables</w:t>
            </w:r>
          </w:p>
        </w:tc>
        <w:tc>
          <w:tcPr>
            <w:tcW w:w="153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63"/>
              <w:jc w:val="both"/>
              <w:rPr>
                <w:rFonts w:cs="Tahoma"/>
                <w:sz w:val="20"/>
                <w:szCs w:val="20"/>
              </w:rPr>
            </w:pPr>
            <w:r>
              <w:rPr>
                <w:rFonts w:cs="Tahoma"/>
                <w:sz w:val="20"/>
                <w:szCs w:val="20"/>
              </w:rPr>
              <w:t>5.06</w:t>
            </w:r>
          </w:p>
        </w:tc>
        <w:tc>
          <w:tcPr>
            <w:tcW w:w="117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53"/>
              <w:jc w:val="both"/>
              <w:rPr>
                <w:rFonts w:cs="Tahoma"/>
                <w:sz w:val="20"/>
                <w:szCs w:val="20"/>
              </w:rPr>
            </w:pPr>
            <w:r>
              <w:rPr>
                <w:rFonts w:cs="Tahoma"/>
                <w:sz w:val="20"/>
                <w:szCs w:val="20"/>
              </w:rPr>
              <w:t>50</w:t>
            </w:r>
          </w:p>
        </w:tc>
        <w:tc>
          <w:tcPr>
            <w:tcW w:w="171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48"/>
              <w:jc w:val="both"/>
              <w:rPr>
                <w:rFonts w:cs="Tahoma"/>
                <w:sz w:val="20"/>
                <w:szCs w:val="20"/>
              </w:rPr>
            </w:pPr>
            <w:r>
              <w:rPr>
                <w:rFonts w:cs="Tahoma"/>
                <w:sz w:val="20"/>
                <w:szCs w:val="20"/>
              </w:rPr>
              <w:t>2.53</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152"/>
              <w:jc w:val="both"/>
              <w:rPr>
                <w:rFonts w:cs="Tahoma"/>
                <w:sz w:val="20"/>
                <w:szCs w:val="20"/>
              </w:rPr>
            </w:pPr>
            <w:r>
              <w:rPr>
                <w:rFonts w:cs="Tahoma"/>
                <w:sz w:val="20"/>
                <w:szCs w:val="20"/>
              </w:rPr>
              <w:t>2.53</w:t>
            </w:r>
          </w:p>
        </w:tc>
      </w:tr>
      <w:tr w:rsidR="00937DDC">
        <w:trPr>
          <w:trHeight w:val="360"/>
        </w:trPr>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4"/>
              <w:jc w:val="both"/>
              <w:rPr>
                <w:rFonts w:cs="Tahoma"/>
                <w:sz w:val="20"/>
                <w:szCs w:val="20"/>
              </w:rPr>
            </w:pPr>
            <w:r>
              <w:rPr>
                <w:rFonts w:cs="Tahoma"/>
                <w:sz w:val="20"/>
                <w:szCs w:val="20"/>
              </w:rPr>
              <w:t>3</w:t>
            </w:r>
          </w:p>
        </w:tc>
        <w:tc>
          <w:tcPr>
            <w:tcW w:w="126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6"/>
              <w:jc w:val="both"/>
              <w:rPr>
                <w:rFonts w:cs="Tahoma"/>
                <w:sz w:val="20"/>
                <w:szCs w:val="20"/>
              </w:rPr>
            </w:pPr>
            <w:r>
              <w:rPr>
                <w:rFonts w:cs="Tahoma"/>
                <w:sz w:val="20"/>
                <w:szCs w:val="20"/>
              </w:rPr>
              <w:t xml:space="preserve">Overheads </w:t>
            </w:r>
          </w:p>
        </w:tc>
        <w:tc>
          <w:tcPr>
            <w:tcW w:w="153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63"/>
              <w:jc w:val="both"/>
              <w:rPr>
                <w:rFonts w:cs="Tahoma"/>
                <w:sz w:val="20"/>
                <w:szCs w:val="20"/>
              </w:rPr>
            </w:pPr>
            <w:r>
              <w:rPr>
                <w:rFonts w:cs="Tahoma"/>
                <w:sz w:val="20"/>
                <w:szCs w:val="20"/>
              </w:rPr>
              <w:t>1.28</w:t>
            </w:r>
          </w:p>
        </w:tc>
        <w:tc>
          <w:tcPr>
            <w:tcW w:w="117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53"/>
              <w:jc w:val="both"/>
              <w:rPr>
                <w:rFonts w:cs="Tahoma"/>
                <w:sz w:val="20"/>
                <w:szCs w:val="20"/>
              </w:rPr>
            </w:pPr>
            <w:r>
              <w:rPr>
                <w:rFonts w:cs="Tahoma"/>
                <w:sz w:val="20"/>
                <w:szCs w:val="20"/>
              </w:rPr>
              <w:t>100</w:t>
            </w:r>
          </w:p>
        </w:tc>
        <w:tc>
          <w:tcPr>
            <w:tcW w:w="171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48"/>
              <w:jc w:val="both"/>
              <w:rPr>
                <w:rFonts w:cs="Tahoma"/>
                <w:sz w:val="20"/>
                <w:szCs w:val="20"/>
              </w:rPr>
            </w:pPr>
            <w:r>
              <w:rPr>
                <w:rFonts w:cs="Tahoma"/>
                <w:sz w:val="20"/>
                <w:szCs w:val="20"/>
              </w:rPr>
              <w:t>1.28</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152"/>
              <w:jc w:val="both"/>
              <w:rPr>
                <w:rFonts w:cs="Tahoma"/>
                <w:sz w:val="20"/>
                <w:szCs w:val="20"/>
              </w:rPr>
            </w:pPr>
            <w:r>
              <w:rPr>
                <w:rFonts w:cs="Tahoma"/>
                <w:sz w:val="20"/>
                <w:szCs w:val="20"/>
              </w:rPr>
              <w:t>0.00</w:t>
            </w:r>
          </w:p>
        </w:tc>
      </w:tr>
      <w:tr w:rsidR="00937DDC">
        <w:trPr>
          <w:trHeight w:val="360"/>
        </w:trPr>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244"/>
              <w:jc w:val="both"/>
              <w:rPr>
                <w:rFonts w:cs="Tahoma"/>
                <w:sz w:val="20"/>
                <w:szCs w:val="20"/>
              </w:rPr>
            </w:pPr>
            <w:r>
              <w:rPr>
                <w:rFonts w:cs="Tahoma"/>
                <w:sz w:val="20"/>
                <w:szCs w:val="20"/>
              </w:rPr>
              <w:t>4</w:t>
            </w:r>
          </w:p>
        </w:tc>
        <w:tc>
          <w:tcPr>
            <w:tcW w:w="126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6"/>
              <w:jc w:val="both"/>
              <w:rPr>
                <w:rFonts w:cs="Tahoma"/>
                <w:sz w:val="20"/>
                <w:szCs w:val="20"/>
              </w:rPr>
            </w:pPr>
            <w:r>
              <w:rPr>
                <w:rFonts w:cs="Tahoma"/>
                <w:sz w:val="20"/>
                <w:szCs w:val="20"/>
              </w:rPr>
              <w:t>Creditors</w:t>
            </w:r>
          </w:p>
        </w:tc>
        <w:tc>
          <w:tcPr>
            <w:tcW w:w="153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63"/>
              <w:jc w:val="both"/>
              <w:rPr>
                <w:rFonts w:cs="Tahoma"/>
                <w:sz w:val="20"/>
                <w:szCs w:val="20"/>
              </w:rPr>
            </w:pPr>
            <w:r>
              <w:rPr>
                <w:rFonts w:cs="Tahoma"/>
                <w:sz w:val="20"/>
                <w:szCs w:val="20"/>
              </w:rPr>
              <w:t>3.87</w:t>
            </w:r>
          </w:p>
        </w:tc>
        <w:tc>
          <w:tcPr>
            <w:tcW w:w="117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53"/>
              <w:jc w:val="both"/>
              <w:rPr>
                <w:rFonts w:cs="Tahoma"/>
                <w:sz w:val="20"/>
                <w:szCs w:val="20"/>
              </w:rPr>
            </w:pPr>
            <w:r>
              <w:rPr>
                <w:rFonts w:cs="Tahoma"/>
                <w:sz w:val="20"/>
                <w:szCs w:val="20"/>
              </w:rPr>
              <w:t>40</w:t>
            </w:r>
          </w:p>
        </w:tc>
        <w:tc>
          <w:tcPr>
            <w:tcW w:w="171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48"/>
              <w:jc w:val="both"/>
              <w:rPr>
                <w:rFonts w:cs="Tahoma"/>
                <w:sz w:val="20"/>
                <w:szCs w:val="20"/>
              </w:rPr>
            </w:pPr>
            <w:r>
              <w:rPr>
                <w:rFonts w:cs="Tahoma"/>
                <w:sz w:val="20"/>
                <w:szCs w:val="20"/>
              </w:rPr>
              <w:t>1.55</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152"/>
              <w:jc w:val="both"/>
              <w:rPr>
                <w:rFonts w:cs="Tahoma"/>
                <w:sz w:val="20"/>
                <w:szCs w:val="20"/>
              </w:rPr>
            </w:pPr>
            <w:r>
              <w:rPr>
                <w:rFonts w:cs="Tahoma"/>
                <w:sz w:val="20"/>
                <w:szCs w:val="20"/>
              </w:rPr>
              <w:t>2.32</w:t>
            </w:r>
          </w:p>
        </w:tc>
      </w:tr>
      <w:tr w:rsidR="00937DDC">
        <w:trPr>
          <w:trHeight w:val="360"/>
        </w:trPr>
        <w:tc>
          <w:tcPr>
            <w:tcW w:w="810"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244"/>
              <w:jc w:val="both"/>
              <w:rPr>
                <w:rFonts w:cs="Tahoma"/>
                <w:sz w:val="20"/>
                <w:szCs w:val="20"/>
              </w:rPr>
            </w:pPr>
          </w:p>
        </w:tc>
        <w:tc>
          <w:tcPr>
            <w:tcW w:w="1265"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6"/>
              <w:jc w:val="both"/>
              <w:rPr>
                <w:rFonts w:cs="Tahoma"/>
                <w:sz w:val="20"/>
                <w:szCs w:val="20"/>
              </w:rPr>
            </w:pPr>
            <w:r>
              <w:rPr>
                <w:rFonts w:cs="Tahoma"/>
                <w:sz w:val="20"/>
                <w:szCs w:val="20"/>
              </w:rPr>
              <w:t>TOTAL</w:t>
            </w:r>
          </w:p>
        </w:tc>
        <w:tc>
          <w:tcPr>
            <w:tcW w:w="153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63"/>
              <w:jc w:val="both"/>
              <w:rPr>
                <w:rFonts w:cs="Tahoma"/>
                <w:sz w:val="20"/>
                <w:szCs w:val="20"/>
              </w:rPr>
            </w:pPr>
            <w:r>
              <w:rPr>
                <w:rFonts w:cs="Tahoma"/>
                <w:sz w:val="20"/>
                <w:szCs w:val="20"/>
              </w:rPr>
              <w:t>14.08</w:t>
            </w:r>
          </w:p>
        </w:tc>
        <w:tc>
          <w:tcPr>
            <w:tcW w:w="117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937DDC" w:rsidP="00D94D60">
            <w:pPr>
              <w:pStyle w:val="DefaultText"/>
              <w:ind w:left="53"/>
              <w:jc w:val="both"/>
              <w:rPr>
                <w:rFonts w:cs="Tahoma"/>
                <w:sz w:val="20"/>
                <w:szCs w:val="20"/>
              </w:rPr>
            </w:pPr>
          </w:p>
        </w:tc>
        <w:tc>
          <w:tcPr>
            <w:tcW w:w="1711" w:type="dxa"/>
            <w:tcBorders>
              <w:top w:val="single" w:sz="4" w:space="0" w:color="00000A"/>
              <w:left w:val="single" w:sz="4" w:space="0" w:color="00000A"/>
              <w:bottom w:val="single" w:sz="4" w:space="0" w:color="00000A"/>
            </w:tcBorders>
            <w:shd w:val="clear" w:color="auto" w:fill="auto"/>
            <w:tcMar>
              <w:left w:w="19" w:type="dxa"/>
            </w:tcMar>
            <w:vAlign w:val="center"/>
          </w:tcPr>
          <w:p w:rsidR="00937DDC" w:rsidRDefault="000E20C7" w:rsidP="00D94D60">
            <w:pPr>
              <w:pStyle w:val="DefaultText"/>
              <w:ind w:left="148"/>
              <w:jc w:val="both"/>
              <w:rPr>
                <w:rFonts w:cs="Tahoma"/>
                <w:sz w:val="20"/>
                <w:szCs w:val="20"/>
              </w:rPr>
            </w:pPr>
            <w:r>
              <w:rPr>
                <w:rFonts w:cs="Tahoma"/>
                <w:sz w:val="20"/>
                <w:szCs w:val="20"/>
              </w:rPr>
              <w:t>6.91</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9" w:type="dxa"/>
            </w:tcMar>
            <w:vAlign w:val="center"/>
          </w:tcPr>
          <w:p w:rsidR="00937DDC" w:rsidRDefault="000E20C7" w:rsidP="00D94D60">
            <w:pPr>
              <w:pStyle w:val="DefaultText"/>
              <w:ind w:left="152"/>
              <w:jc w:val="both"/>
              <w:rPr>
                <w:rFonts w:cs="Tahoma"/>
                <w:sz w:val="20"/>
                <w:szCs w:val="20"/>
              </w:rPr>
            </w:pPr>
            <w:r>
              <w:rPr>
                <w:rFonts w:cs="Tahoma"/>
                <w:sz w:val="20"/>
                <w:szCs w:val="20"/>
              </w:rPr>
              <w:t>7.17</w:t>
            </w:r>
          </w:p>
        </w:tc>
      </w:tr>
    </w:tbl>
    <w:p w:rsidR="00937DDC" w:rsidRDefault="00937DDC" w:rsidP="00D94D60">
      <w:pPr>
        <w:pStyle w:val="DefaultText"/>
        <w:ind w:left="720"/>
        <w:jc w:val="both"/>
        <w:rPr>
          <w:rFonts w:cs="Tahoma"/>
          <w:b/>
          <w:bCs/>
          <w:sz w:val="24"/>
          <w:szCs w:val="24"/>
        </w:rPr>
      </w:pPr>
    </w:p>
    <w:p w:rsidR="00937DDC" w:rsidRDefault="000E20C7" w:rsidP="00D94D60">
      <w:pPr>
        <w:pStyle w:val="DefaultText"/>
        <w:ind w:left="720"/>
        <w:jc w:val="both"/>
        <w:rPr>
          <w:rFonts w:cs="Tahoma"/>
          <w:b/>
          <w:bCs/>
          <w:sz w:val="24"/>
          <w:szCs w:val="24"/>
        </w:rPr>
      </w:pPr>
      <w:r>
        <w:rPr>
          <w:rFonts w:cs="Tahoma"/>
          <w:b/>
          <w:bCs/>
          <w:sz w:val="24"/>
          <w:szCs w:val="24"/>
        </w:rPr>
        <w:t>13.</w:t>
      </w:r>
      <w:r>
        <w:rPr>
          <w:rFonts w:cs="Tahoma"/>
          <w:b/>
          <w:bCs/>
          <w:sz w:val="24"/>
          <w:szCs w:val="24"/>
        </w:rPr>
        <w:tab/>
        <w:t>LIST OF MACHINERY REQUIRED:</w:t>
      </w:r>
    </w:p>
    <w:p w:rsidR="00937DDC" w:rsidRDefault="00937DDC" w:rsidP="00D94D60">
      <w:pPr>
        <w:pStyle w:val="DefaultText"/>
        <w:ind w:left="720"/>
        <w:jc w:val="both"/>
        <w:rPr>
          <w:rFonts w:cs="Tahoma"/>
          <w:b/>
          <w:bCs/>
        </w:rPr>
      </w:pPr>
    </w:p>
    <w:tbl>
      <w:tblPr>
        <w:tblW w:w="8730" w:type="dxa"/>
        <w:tblInd w:w="7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84"/>
        <w:gridCol w:w="4049"/>
        <w:gridCol w:w="868"/>
        <w:gridCol w:w="933"/>
        <w:gridCol w:w="837"/>
        <w:gridCol w:w="1259"/>
      </w:tblGrid>
      <w:tr w:rsidR="00937DDC">
        <w:trPr>
          <w:trHeight w:val="559"/>
        </w:trPr>
        <w:tc>
          <w:tcPr>
            <w:tcW w:w="78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Sr. No</w:t>
            </w:r>
          </w:p>
        </w:tc>
        <w:tc>
          <w:tcPr>
            <w:tcW w:w="404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ind w:left="33"/>
              <w:jc w:val="both"/>
              <w:rPr>
                <w:rFonts w:cs="Tahoma"/>
                <w:b/>
                <w:bCs/>
                <w:sz w:val="20"/>
                <w:szCs w:val="20"/>
              </w:rPr>
            </w:pPr>
            <w:r>
              <w:rPr>
                <w:rFonts w:cs="Tahoma"/>
                <w:b/>
                <w:bCs/>
                <w:sz w:val="20"/>
                <w:szCs w:val="20"/>
              </w:rPr>
              <w:t>Particulars</w:t>
            </w:r>
          </w:p>
        </w:tc>
        <w:tc>
          <w:tcPr>
            <w:tcW w:w="86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UOM</w:t>
            </w:r>
          </w:p>
        </w:tc>
        <w:tc>
          <w:tcPr>
            <w:tcW w:w="93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Quantity</w:t>
            </w:r>
          </w:p>
        </w:tc>
        <w:tc>
          <w:tcPr>
            <w:tcW w:w="83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Rate</w:t>
            </w:r>
          </w:p>
        </w:tc>
        <w:tc>
          <w:tcPr>
            <w:tcW w:w="125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Total Value</w:t>
            </w:r>
          </w:p>
        </w:tc>
      </w:tr>
      <w:tr w:rsidR="00937DDC">
        <w:trPr>
          <w:trHeight w:val="341"/>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Main Machines/ Equipment</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720"/>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43"/>
              <w:jc w:val="both"/>
              <w:rPr>
                <w:rFonts w:cs="Tahoma"/>
                <w:sz w:val="20"/>
                <w:szCs w:val="20"/>
              </w:rPr>
            </w:pP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102"/>
              <w:jc w:val="both"/>
              <w:rPr>
                <w:rFonts w:cs="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4"/>
              <w:jc w:val="both"/>
              <w:rPr>
                <w:rFonts w:cs="Tahoma"/>
                <w:sz w:val="20"/>
                <w:szCs w:val="20"/>
              </w:rPr>
            </w:pPr>
          </w:p>
        </w:tc>
      </w:tr>
      <w:tr w:rsidR="00937DDC">
        <w:trPr>
          <w:trHeight w:val="614"/>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04"/>
              <w:jc w:val="both"/>
              <w:rPr>
                <w:rFonts w:cs="Tahoma"/>
                <w:sz w:val="20"/>
                <w:szCs w:val="20"/>
              </w:rPr>
            </w:pPr>
            <w:r>
              <w:rPr>
                <w:rFonts w:cs="Tahoma"/>
                <w:sz w:val="20"/>
                <w:szCs w:val="20"/>
              </w:rPr>
              <w:t>1</w:t>
            </w: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Induction Melting Furnace for cast iron alloys</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5"/>
              <w:jc w:val="both"/>
              <w:rPr>
                <w:rFonts w:cs="Tahoma"/>
                <w:sz w:val="20"/>
                <w:szCs w:val="20"/>
              </w:rPr>
            </w:pPr>
            <w:r>
              <w:rPr>
                <w:rFonts w:cs="Tahoma"/>
                <w:sz w:val="20"/>
                <w:szCs w:val="20"/>
              </w:rPr>
              <w:t>Nos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400000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400000</w:t>
            </w:r>
          </w:p>
        </w:tc>
      </w:tr>
      <w:tr w:rsidR="00937DDC">
        <w:trPr>
          <w:trHeight w:val="410"/>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04"/>
              <w:jc w:val="both"/>
              <w:rPr>
                <w:rFonts w:cs="Tahoma"/>
                <w:sz w:val="20"/>
                <w:szCs w:val="20"/>
              </w:rPr>
            </w:pPr>
            <w:r>
              <w:rPr>
                <w:rFonts w:cs="Tahoma"/>
                <w:sz w:val="20"/>
                <w:szCs w:val="20"/>
              </w:rPr>
              <w:t>2</w:t>
            </w: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 xml:space="preserve">Centrifugal Casting machines </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5"/>
              <w:jc w:val="both"/>
              <w:rPr>
                <w:rFonts w:cs="Tahoma"/>
                <w:sz w:val="20"/>
                <w:szCs w:val="20"/>
              </w:rPr>
            </w:pPr>
            <w:r>
              <w:rPr>
                <w:rFonts w:cs="Tahoma"/>
                <w:sz w:val="20"/>
                <w:szCs w:val="20"/>
              </w:rPr>
              <w:t>Nos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2</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60000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120000</w:t>
            </w:r>
          </w:p>
        </w:tc>
      </w:tr>
      <w:tr w:rsidR="00937DDC">
        <w:trPr>
          <w:trHeight w:val="360"/>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04"/>
              <w:jc w:val="both"/>
              <w:rPr>
                <w:rFonts w:cs="Tahoma"/>
                <w:sz w:val="20"/>
                <w:szCs w:val="20"/>
              </w:rPr>
            </w:pPr>
            <w:r>
              <w:rPr>
                <w:rFonts w:cs="Tahoma"/>
                <w:sz w:val="20"/>
                <w:szCs w:val="20"/>
              </w:rPr>
              <w:t>3</w:t>
            </w: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0E20C7" w:rsidP="00D94D60">
            <w:pPr>
              <w:pStyle w:val="DefaultText"/>
              <w:ind w:left="33"/>
              <w:jc w:val="both"/>
              <w:rPr>
                <w:rFonts w:cs="Tahoma"/>
                <w:sz w:val="20"/>
                <w:szCs w:val="20"/>
              </w:rPr>
            </w:pPr>
            <w:r>
              <w:rPr>
                <w:rFonts w:cs="Tahoma"/>
                <w:sz w:val="20"/>
                <w:szCs w:val="20"/>
              </w:rPr>
              <w:t>Pin Lift  Molding Machine</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5"/>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2</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60000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120000</w:t>
            </w:r>
          </w:p>
        </w:tc>
      </w:tr>
      <w:tr w:rsidR="00937DDC">
        <w:trPr>
          <w:trHeight w:val="360"/>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04"/>
              <w:jc w:val="both"/>
              <w:rPr>
                <w:rFonts w:cs="Tahoma"/>
                <w:sz w:val="20"/>
                <w:szCs w:val="20"/>
              </w:rPr>
            </w:pPr>
            <w:r>
              <w:rPr>
                <w:rFonts w:cs="Tahoma"/>
                <w:sz w:val="20"/>
                <w:szCs w:val="20"/>
              </w:rPr>
              <w:t>4</w:t>
            </w: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0E20C7" w:rsidP="00D94D60">
            <w:pPr>
              <w:pStyle w:val="DefaultText"/>
              <w:ind w:left="33"/>
              <w:jc w:val="both"/>
              <w:rPr>
                <w:rFonts w:cs="Tahoma"/>
                <w:sz w:val="20"/>
                <w:szCs w:val="20"/>
              </w:rPr>
            </w:pPr>
            <w:r>
              <w:rPr>
                <w:rFonts w:cs="Tahoma"/>
                <w:sz w:val="20"/>
                <w:szCs w:val="20"/>
              </w:rPr>
              <w:t xml:space="preserve">Sand Mixer, sieves etc. </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5"/>
              <w:jc w:val="both"/>
              <w:rPr>
                <w:rFonts w:cs="Tahoma"/>
                <w:sz w:val="20"/>
                <w:szCs w:val="20"/>
              </w:rPr>
            </w:pPr>
            <w:r>
              <w:rPr>
                <w:rFonts w:cs="Tahoma"/>
                <w:sz w:val="20"/>
                <w:szCs w:val="20"/>
              </w:rPr>
              <w:t>Nos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80000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80000</w:t>
            </w:r>
          </w:p>
        </w:tc>
      </w:tr>
      <w:tr w:rsidR="00937DDC">
        <w:trPr>
          <w:trHeight w:val="360"/>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04"/>
              <w:jc w:val="both"/>
              <w:rPr>
                <w:rFonts w:cs="Tahoma"/>
                <w:sz w:val="20"/>
                <w:szCs w:val="20"/>
              </w:rPr>
            </w:pPr>
            <w:r>
              <w:rPr>
                <w:rFonts w:cs="Tahoma"/>
                <w:sz w:val="20"/>
                <w:szCs w:val="20"/>
              </w:rPr>
              <w:t>5</w:t>
            </w: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Shot blasting machine</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5"/>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80000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80000</w:t>
            </w:r>
          </w:p>
        </w:tc>
      </w:tr>
      <w:tr w:rsidR="00937DDC">
        <w:trPr>
          <w:trHeight w:val="360"/>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04"/>
              <w:jc w:val="both"/>
              <w:rPr>
                <w:rFonts w:cs="Tahoma"/>
                <w:sz w:val="20"/>
                <w:szCs w:val="20"/>
              </w:rPr>
            </w:pPr>
            <w:r>
              <w:rPr>
                <w:rFonts w:cs="Tahoma"/>
                <w:sz w:val="20"/>
                <w:szCs w:val="20"/>
              </w:rPr>
              <w:t>6</w:t>
            </w: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Lathe Machine</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5"/>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3</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100000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300000</w:t>
            </w:r>
          </w:p>
        </w:tc>
      </w:tr>
      <w:tr w:rsidR="00937DDC">
        <w:trPr>
          <w:trHeight w:val="360"/>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04"/>
              <w:jc w:val="both"/>
              <w:rPr>
                <w:rFonts w:cs="Tahoma"/>
                <w:sz w:val="20"/>
                <w:szCs w:val="20"/>
              </w:rPr>
            </w:pPr>
            <w:r>
              <w:rPr>
                <w:rFonts w:cs="Tahoma"/>
                <w:sz w:val="20"/>
                <w:szCs w:val="20"/>
              </w:rPr>
              <w:t>7</w:t>
            </w: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Drilling Machine</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5"/>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65000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65000</w:t>
            </w:r>
          </w:p>
        </w:tc>
      </w:tr>
      <w:tr w:rsidR="00937DDC">
        <w:trPr>
          <w:trHeight w:val="360"/>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04"/>
              <w:jc w:val="both"/>
              <w:rPr>
                <w:rFonts w:cs="Tahoma"/>
                <w:sz w:val="20"/>
                <w:szCs w:val="20"/>
              </w:rPr>
            </w:pPr>
            <w:r>
              <w:rPr>
                <w:rFonts w:cs="Tahoma"/>
                <w:sz w:val="20"/>
                <w:szCs w:val="20"/>
              </w:rPr>
              <w:t>8</w:t>
            </w: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Bench/ Flexible shaft grinders</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5"/>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2</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30000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60000</w:t>
            </w:r>
          </w:p>
        </w:tc>
      </w:tr>
      <w:tr w:rsidR="00937DDC">
        <w:trPr>
          <w:trHeight w:val="424"/>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0E20C7" w:rsidP="00D94D60">
            <w:pPr>
              <w:pStyle w:val="DefaultText"/>
              <w:ind w:left="33"/>
              <w:jc w:val="both"/>
              <w:rPr>
                <w:rFonts w:cs="Tahoma"/>
                <w:sz w:val="20"/>
                <w:szCs w:val="20"/>
              </w:rPr>
            </w:pPr>
            <w:r>
              <w:rPr>
                <w:rFonts w:cs="Tahoma"/>
                <w:sz w:val="20"/>
                <w:szCs w:val="20"/>
              </w:rPr>
              <w:t>subtotal :</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5"/>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43"/>
              <w:jc w:val="both"/>
              <w:rPr>
                <w:rFonts w:cs="Tahoma"/>
                <w:sz w:val="20"/>
                <w:szCs w:val="20"/>
              </w:rPr>
            </w:pP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102"/>
              <w:jc w:val="both"/>
              <w:rPr>
                <w:rFonts w:cs="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1225000</w:t>
            </w:r>
          </w:p>
        </w:tc>
      </w:tr>
      <w:tr w:rsidR="00937DDC">
        <w:trPr>
          <w:trHeight w:val="352"/>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Tools and Ancillaries</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5"/>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43"/>
              <w:jc w:val="both"/>
              <w:rPr>
                <w:rFonts w:cs="Tahoma"/>
                <w:sz w:val="20"/>
                <w:szCs w:val="20"/>
              </w:rPr>
            </w:pP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102"/>
              <w:jc w:val="both"/>
              <w:rPr>
                <w:rFonts w:cs="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4"/>
              <w:jc w:val="both"/>
              <w:rPr>
                <w:rFonts w:cs="Tahoma"/>
                <w:sz w:val="20"/>
                <w:szCs w:val="20"/>
              </w:rPr>
            </w:pPr>
          </w:p>
        </w:tc>
      </w:tr>
      <w:tr w:rsidR="00937DDC">
        <w:trPr>
          <w:trHeight w:val="412"/>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04"/>
              <w:jc w:val="both"/>
              <w:rPr>
                <w:rFonts w:cs="Tahoma"/>
                <w:sz w:val="20"/>
                <w:szCs w:val="20"/>
              </w:rPr>
            </w:pPr>
            <w:r>
              <w:rPr>
                <w:rFonts w:cs="Tahoma"/>
                <w:sz w:val="20"/>
                <w:szCs w:val="20"/>
              </w:rPr>
              <w:t>1</w:t>
            </w: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Patterns tools and gauges</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5"/>
              <w:jc w:val="both"/>
              <w:rPr>
                <w:rFonts w:cs="Tahoma"/>
                <w:sz w:val="20"/>
                <w:szCs w:val="20"/>
              </w:rPr>
            </w:pPr>
            <w:r>
              <w:rPr>
                <w:rFonts w:cs="Tahoma"/>
                <w:sz w:val="20"/>
                <w:szCs w:val="20"/>
              </w:rPr>
              <w:t>LS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50000</w:t>
            </w:r>
          </w:p>
        </w:tc>
      </w:tr>
      <w:tr w:rsidR="00937DDC">
        <w:trPr>
          <w:trHeight w:val="360"/>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04"/>
              <w:jc w:val="both"/>
              <w:rPr>
                <w:rFonts w:cs="Tahoma"/>
                <w:sz w:val="20"/>
                <w:szCs w:val="20"/>
              </w:rPr>
            </w:pPr>
            <w:r>
              <w:rPr>
                <w:rFonts w:cs="Tahoma"/>
                <w:sz w:val="20"/>
                <w:szCs w:val="20"/>
              </w:rPr>
              <w:t>2</w:t>
            </w: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Mold boxes , Misc. tools  etc.</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5"/>
              <w:jc w:val="both"/>
              <w:rPr>
                <w:rFonts w:cs="Tahoma"/>
                <w:sz w:val="20"/>
                <w:szCs w:val="20"/>
              </w:rPr>
            </w:pPr>
            <w:r>
              <w:rPr>
                <w:rFonts w:cs="Tahoma"/>
                <w:sz w:val="20"/>
                <w:szCs w:val="20"/>
              </w:rPr>
              <w:t>LS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100000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100000</w:t>
            </w:r>
          </w:p>
        </w:tc>
      </w:tr>
      <w:tr w:rsidR="00937DDC">
        <w:trPr>
          <w:trHeight w:val="449"/>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subtotal :</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5"/>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43"/>
              <w:jc w:val="both"/>
              <w:rPr>
                <w:rFonts w:cs="Tahoma"/>
                <w:sz w:val="20"/>
                <w:szCs w:val="20"/>
              </w:rPr>
            </w:pP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102"/>
              <w:jc w:val="both"/>
              <w:rPr>
                <w:rFonts w:cs="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150000</w:t>
            </w:r>
          </w:p>
        </w:tc>
      </w:tr>
      <w:tr w:rsidR="00937DDC">
        <w:trPr>
          <w:trHeight w:val="399"/>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Fixtures and Elect Installation</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5"/>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43"/>
              <w:jc w:val="both"/>
              <w:rPr>
                <w:rFonts w:cs="Tahoma"/>
                <w:sz w:val="20"/>
                <w:szCs w:val="20"/>
              </w:rPr>
            </w:pP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102"/>
              <w:jc w:val="both"/>
              <w:rPr>
                <w:rFonts w:cs="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214"/>
              <w:jc w:val="both"/>
              <w:rPr>
                <w:rFonts w:cs="Tahoma"/>
                <w:sz w:val="20"/>
                <w:szCs w:val="20"/>
              </w:rPr>
            </w:pPr>
          </w:p>
        </w:tc>
      </w:tr>
      <w:tr w:rsidR="00937DDC">
        <w:trPr>
          <w:trHeight w:val="374"/>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 xml:space="preserve">Storage racks and trolleys </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5"/>
              <w:jc w:val="both"/>
              <w:rPr>
                <w:rFonts w:cs="Tahoma"/>
                <w:sz w:val="20"/>
                <w:szCs w:val="20"/>
              </w:rPr>
            </w:pPr>
            <w:r>
              <w:rPr>
                <w:rFonts w:cs="Tahoma"/>
                <w:sz w:val="20"/>
                <w:szCs w:val="20"/>
              </w:rPr>
              <w:t>LS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15000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15000</w:t>
            </w:r>
          </w:p>
        </w:tc>
      </w:tr>
      <w:tr w:rsidR="00937DDC">
        <w:trPr>
          <w:trHeight w:val="374"/>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Other Furniture</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5"/>
              <w:jc w:val="both"/>
              <w:rPr>
                <w:rFonts w:cs="Tahoma"/>
                <w:sz w:val="20"/>
                <w:szCs w:val="20"/>
              </w:rPr>
            </w:pPr>
            <w:r>
              <w:rPr>
                <w:rFonts w:cs="Tahoma"/>
                <w:sz w:val="20"/>
                <w:szCs w:val="20"/>
              </w:rPr>
              <w:t>LS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20000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20000</w:t>
            </w:r>
          </w:p>
        </w:tc>
      </w:tr>
      <w:tr w:rsidR="00937DDC">
        <w:trPr>
          <w:trHeight w:val="374"/>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Telephones/ Computer</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5"/>
              <w:jc w:val="both"/>
              <w:rPr>
                <w:rFonts w:cs="Tahoma"/>
                <w:sz w:val="20"/>
                <w:szCs w:val="20"/>
              </w:rPr>
            </w:pPr>
            <w:r>
              <w:rPr>
                <w:rFonts w:cs="Tahoma"/>
                <w:sz w:val="20"/>
                <w:szCs w:val="20"/>
              </w:rPr>
              <w:t>LS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25000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25000</w:t>
            </w:r>
          </w:p>
        </w:tc>
      </w:tr>
      <w:tr w:rsidR="00937DDC">
        <w:trPr>
          <w:trHeight w:val="374"/>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Electrical Installation</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5"/>
              <w:jc w:val="both"/>
              <w:rPr>
                <w:rFonts w:cs="Tahoma"/>
                <w:sz w:val="20"/>
                <w:szCs w:val="20"/>
              </w:rPr>
            </w:pPr>
            <w:r>
              <w:rPr>
                <w:rFonts w:cs="Tahoma"/>
                <w:sz w:val="20"/>
                <w:szCs w:val="20"/>
              </w:rPr>
              <w:t>LS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150000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150000</w:t>
            </w:r>
          </w:p>
        </w:tc>
      </w:tr>
      <w:tr w:rsidR="00937DDC">
        <w:trPr>
          <w:trHeight w:val="374"/>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subtotal :</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937DDC" w:rsidP="00D94D60">
            <w:pPr>
              <w:pStyle w:val="DefaultText"/>
              <w:ind w:left="215"/>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43"/>
              <w:jc w:val="both"/>
              <w:rPr>
                <w:rFonts w:cs="Tahoma"/>
                <w:sz w:val="20"/>
                <w:szCs w:val="20"/>
              </w:rPr>
            </w:pP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102"/>
              <w:jc w:val="both"/>
              <w:rPr>
                <w:rFonts w:cs="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210000</w:t>
            </w:r>
          </w:p>
        </w:tc>
      </w:tr>
      <w:tr w:rsidR="00937DDC">
        <w:trPr>
          <w:trHeight w:val="612"/>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Other Assets/ Preliminary and Preoperative Expenses</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5"/>
              <w:jc w:val="both"/>
              <w:rPr>
                <w:rFonts w:cs="Tahoma"/>
                <w:sz w:val="20"/>
                <w:szCs w:val="20"/>
              </w:rPr>
            </w:pPr>
            <w:r>
              <w:rPr>
                <w:rFonts w:cs="Tahoma"/>
                <w:sz w:val="20"/>
                <w:szCs w:val="20"/>
              </w:rPr>
              <w:t>LS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43"/>
              <w:jc w:val="both"/>
              <w:rPr>
                <w:rFonts w:cs="Tahoma"/>
                <w:sz w:val="20"/>
                <w:szCs w:val="20"/>
              </w:rPr>
            </w:pPr>
            <w:r>
              <w:rPr>
                <w:rFonts w:cs="Tahoma"/>
                <w:sz w:val="20"/>
                <w:szCs w:val="20"/>
              </w:rPr>
              <w:t>1</w:t>
            </w: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02"/>
              <w:jc w:val="both"/>
              <w:rPr>
                <w:rFonts w:cs="Tahoma"/>
                <w:sz w:val="20"/>
                <w:szCs w:val="20"/>
              </w:rPr>
            </w:pPr>
            <w:r>
              <w:rPr>
                <w:rFonts w:cs="Tahoma"/>
                <w:sz w:val="20"/>
                <w:szCs w:val="20"/>
              </w:rPr>
              <w:t>150000</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150000</w:t>
            </w:r>
          </w:p>
        </w:tc>
      </w:tr>
      <w:tr w:rsidR="00937DDC">
        <w:trPr>
          <w:trHeight w:val="537"/>
        </w:trPr>
        <w:tc>
          <w:tcPr>
            <w:tcW w:w="78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937DDC" w:rsidP="00D94D60">
            <w:pPr>
              <w:pStyle w:val="DefaultText"/>
              <w:ind w:left="304"/>
              <w:jc w:val="both"/>
              <w:rPr>
                <w:rFonts w:cs="Tahoma"/>
                <w:sz w:val="20"/>
                <w:szCs w:val="20"/>
              </w:rPr>
            </w:pPr>
          </w:p>
        </w:tc>
        <w:tc>
          <w:tcPr>
            <w:tcW w:w="404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3"/>
              <w:jc w:val="both"/>
              <w:rPr>
                <w:rFonts w:cs="Tahoma"/>
                <w:sz w:val="20"/>
                <w:szCs w:val="20"/>
              </w:rPr>
            </w:pPr>
            <w:r>
              <w:rPr>
                <w:rFonts w:cs="Tahoma"/>
                <w:sz w:val="20"/>
                <w:szCs w:val="20"/>
              </w:rPr>
              <w:t>TOTAL PLANT MACHINERY COST</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937DDC" w:rsidRDefault="00937DDC" w:rsidP="00D94D60">
            <w:pPr>
              <w:pStyle w:val="DefaultText"/>
              <w:ind w:left="215"/>
              <w:jc w:val="both"/>
              <w:rPr>
                <w:rFonts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43"/>
              <w:jc w:val="both"/>
              <w:rPr>
                <w:rFonts w:cs="Tahoma"/>
                <w:sz w:val="20"/>
                <w:szCs w:val="20"/>
              </w:rPr>
            </w:pPr>
          </w:p>
        </w:tc>
        <w:tc>
          <w:tcPr>
            <w:tcW w:w="83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102"/>
              <w:jc w:val="both"/>
              <w:rPr>
                <w:rFonts w:cs="Tahoma"/>
                <w:sz w:val="20"/>
                <w:szCs w:val="20"/>
              </w:rPr>
            </w:pP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14"/>
              <w:jc w:val="both"/>
              <w:rPr>
                <w:rFonts w:cs="Tahoma"/>
                <w:sz w:val="20"/>
                <w:szCs w:val="20"/>
              </w:rPr>
            </w:pPr>
            <w:r>
              <w:rPr>
                <w:rFonts w:cs="Tahoma"/>
                <w:sz w:val="20"/>
                <w:szCs w:val="20"/>
              </w:rPr>
              <w:t>1735000</w:t>
            </w:r>
          </w:p>
        </w:tc>
      </w:tr>
    </w:tbl>
    <w:p w:rsidR="00937DDC" w:rsidRDefault="00937DDC" w:rsidP="00D94D60">
      <w:pPr>
        <w:pStyle w:val="DefaultText"/>
        <w:ind w:left="720"/>
        <w:jc w:val="both"/>
        <w:rPr>
          <w:rFonts w:cs="Tahoma"/>
        </w:rPr>
      </w:pPr>
    </w:p>
    <w:p w:rsidR="00937DDC" w:rsidRDefault="000E20C7" w:rsidP="00D94D60">
      <w:pPr>
        <w:overflowPunct/>
        <w:ind w:left="706"/>
        <w:jc w:val="both"/>
      </w:pPr>
      <w:r>
        <w:rPr>
          <w:rFonts w:eastAsia="Andale Sans UI;Arial Unicode MS"/>
        </w:rPr>
        <w:t xml:space="preserve">All the machines and equipment are available from local manufacturers. </w:t>
      </w:r>
      <w:r>
        <w:rPr>
          <w:rFonts w:eastAsia="Times New Roman"/>
          <w:lang w:bidi="ar-SA"/>
        </w:rPr>
        <w:t xml:space="preserve">The entrepreneur needs to ensure proper selection of product mix and proper type of machines and tooling to have modern and flexible designs. </w:t>
      </w:r>
      <w:r>
        <w:rPr>
          <w:rFonts w:eastAsia="Andale Sans UI;Arial Unicode MS"/>
        </w:rPr>
        <w:t>It may be worthwhile to look at reconditioned imported machines, dies and tooling. Some of the machinery and dies and tooling suppliers are listed here below:</w:t>
      </w:r>
    </w:p>
    <w:p w:rsidR="00937DDC" w:rsidRDefault="00937DDC" w:rsidP="00D94D60">
      <w:pPr>
        <w:overflowPunct/>
        <w:ind w:left="706"/>
        <w:jc w:val="both"/>
        <w:rPr>
          <w:rFonts w:eastAsia="Andale Sans UI;Arial Unicode MS"/>
        </w:rPr>
      </w:pPr>
    </w:p>
    <w:p w:rsidR="00937DDC" w:rsidRPr="00D0275F" w:rsidRDefault="000E20C7" w:rsidP="00D94D60">
      <w:pPr>
        <w:overflowPunct/>
        <w:ind w:left="706"/>
        <w:jc w:val="both"/>
        <w:rPr>
          <w:rFonts w:eastAsia="Times New Roman"/>
          <w:lang w:bidi="ar-SA"/>
        </w:rPr>
      </w:pPr>
      <w:r>
        <w:t>1.</w:t>
      </w:r>
      <w:r>
        <w:tab/>
      </w:r>
      <w:r w:rsidRPr="00D0275F">
        <w:rPr>
          <w:rFonts w:eastAsia="Times New Roman"/>
          <w:lang w:bidi="ar-SA"/>
        </w:rPr>
        <w:t>Balaji Engineers</w:t>
      </w:r>
    </w:p>
    <w:p w:rsidR="00937DDC" w:rsidRPr="00D0275F" w:rsidRDefault="000E20C7" w:rsidP="00D94D60">
      <w:pPr>
        <w:overflowPunct/>
        <w:ind w:left="1440"/>
        <w:jc w:val="both"/>
        <w:rPr>
          <w:rFonts w:eastAsia="Times New Roman"/>
          <w:lang w:bidi="ar-SA"/>
        </w:rPr>
      </w:pPr>
      <w:r w:rsidRPr="00D0275F">
        <w:rPr>
          <w:rFonts w:eastAsia="Times New Roman"/>
          <w:lang w:bidi="ar-SA"/>
        </w:rPr>
        <w:t xml:space="preserve">No. 122, </w:t>
      </w:r>
      <w:proofErr w:type="spellStart"/>
      <w:r w:rsidRPr="00D0275F">
        <w:rPr>
          <w:rFonts w:eastAsia="Times New Roman"/>
          <w:lang w:bidi="ar-SA"/>
        </w:rPr>
        <w:t>Vishala</w:t>
      </w:r>
      <w:proofErr w:type="spellEnd"/>
      <w:r w:rsidRPr="00D0275F">
        <w:rPr>
          <w:rFonts w:eastAsia="Times New Roman"/>
          <w:lang w:bidi="ar-SA"/>
        </w:rPr>
        <w:t xml:space="preserve"> Industrial Estate, Near </w:t>
      </w:r>
      <w:proofErr w:type="spellStart"/>
      <w:r w:rsidRPr="00D0275F">
        <w:rPr>
          <w:rFonts w:eastAsia="Times New Roman"/>
          <w:lang w:bidi="ar-SA"/>
        </w:rPr>
        <w:t>Odhav</w:t>
      </w:r>
      <w:proofErr w:type="spellEnd"/>
      <w:r w:rsidRPr="00D0275F">
        <w:rPr>
          <w:rFonts w:eastAsia="Times New Roman"/>
          <w:lang w:bidi="ar-SA"/>
        </w:rPr>
        <w:t xml:space="preserve"> Ring Road </w:t>
      </w:r>
      <w:proofErr w:type="spellStart"/>
      <w:r w:rsidRPr="00D0275F">
        <w:rPr>
          <w:rFonts w:eastAsia="Times New Roman"/>
          <w:lang w:bidi="ar-SA"/>
        </w:rPr>
        <w:t>Chokdi</w:t>
      </w:r>
      <w:proofErr w:type="spellEnd"/>
      <w:r w:rsidRPr="00D0275F">
        <w:rPr>
          <w:rFonts w:eastAsia="Times New Roman"/>
          <w:lang w:bidi="ar-SA"/>
        </w:rPr>
        <w:t xml:space="preserve"> Near </w:t>
      </w:r>
      <w:proofErr w:type="spellStart"/>
      <w:r w:rsidRPr="00D0275F">
        <w:rPr>
          <w:rFonts w:eastAsia="Times New Roman"/>
          <w:lang w:bidi="ar-SA"/>
        </w:rPr>
        <w:t>Kathwada</w:t>
      </w:r>
      <w:proofErr w:type="spellEnd"/>
      <w:r w:rsidRPr="00D0275F">
        <w:rPr>
          <w:rFonts w:eastAsia="Times New Roman"/>
          <w:lang w:bidi="ar-SA"/>
        </w:rPr>
        <w:t xml:space="preserve"> G. I. D. C., </w:t>
      </w:r>
      <w:proofErr w:type="spellStart"/>
      <w:r w:rsidRPr="00D0275F">
        <w:rPr>
          <w:rFonts w:eastAsia="Times New Roman"/>
          <w:lang w:bidi="ar-SA"/>
        </w:rPr>
        <w:t>Odhav</w:t>
      </w:r>
      <w:proofErr w:type="spellEnd"/>
      <w:r w:rsidRPr="00D0275F">
        <w:rPr>
          <w:rFonts w:eastAsia="Times New Roman"/>
          <w:lang w:bidi="ar-SA"/>
        </w:rPr>
        <w:t xml:space="preserve">, </w:t>
      </w:r>
      <w:proofErr w:type="spellStart"/>
      <w:r w:rsidRPr="00D0275F">
        <w:rPr>
          <w:rFonts w:eastAsia="Times New Roman"/>
          <w:lang w:bidi="ar-SA"/>
        </w:rPr>
        <w:t>Odhav</w:t>
      </w:r>
      <w:proofErr w:type="spellEnd"/>
      <w:r w:rsidRPr="00D0275F">
        <w:rPr>
          <w:rFonts w:eastAsia="Times New Roman"/>
          <w:lang w:bidi="ar-SA"/>
        </w:rPr>
        <w:t xml:space="preserve"> Industrial Estate, Ahmedabad -382415, Gujarat, India</w:t>
      </w:r>
    </w:p>
    <w:p w:rsidR="00937DDC" w:rsidRDefault="00937DDC" w:rsidP="00D94D60">
      <w:pPr>
        <w:pStyle w:val="DefaultText"/>
        <w:ind w:left="2160"/>
        <w:jc w:val="both"/>
        <w:rPr>
          <w:rFonts w:cs="Tahoma"/>
        </w:rPr>
      </w:pPr>
    </w:p>
    <w:p w:rsidR="00937DDC" w:rsidRPr="00D0275F" w:rsidRDefault="000E20C7" w:rsidP="00D94D60">
      <w:pPr>
        <w:overflowPunct/>
        <w:ind w:left="706"/>
        <w:rPr>
          <w:rFonts w:eastAsia="Times New Roman"/>
          <w:lang w:bidi="ar-SA"/>
        </w:rPr>
      </w:pPr>
      <w:r>
        <w:t>2.</w:t>
      </w:r>
      <w:r>
        <w:tab/>
        <w:t xml:space="preserve"> </w:t>
      </w:r>
      <w:r w:rsidRPr="00D0275F">
        <w:rPr>
          <w:rFonts w:eastAsia="Times New Roman"/>
          <w:lang w:bidi="ar-SA"/>
        </w:rPr>
        <w:t>Eddy Melt</w:t>
      </w:r>
    </w:p>
    <w:p w:rsidR="00937DDC" w:rsidRPr="00D0275F" w:rsidRDefault="000E20C7" w:rsidP="00D94D60">
      <w:pPr>
        <w:overflowPunct/>
        <w:ind w:left="1530"/>
        <w:rPr>
          <w:rFonts w:eastAsia="Times New Roman"/>
          <w:lang w:bidi="ar-SA"/>
        </w:rPr>
      </w:pPr>
      <w:r w:rsidRPr="00D0275F">
        <w:rPr>
          <w:rFonts w:eastAsia="Times New Roman"/>
          <w:lang w:bidi="ar-SA"/>
        </w:rPr>
        <w:t xml:space="preserve">C 70, M. I. D. C., </w:t>
      </w:r>
      <w:proofErr w:type="spellStart"/>
      <w:r w:rsidRPr="00D0275F">
        <w:rPr>
          <w:rFonts w:eastAsia="Times New Roman"/>
          <w:lang w:bidi="ar-SA"/>
        </w:rPr>
        <w:t>Hingna</w:t>
      </w:r>
      <w:proofErr w:type="spellEnd"/>
      <w:r w:rsidRPr="00D0275F">
        <w:rPr>
          <w:rFonts w:eastAsia="Times New Roman"/>
          <w:lang w:bidi="ar-SA"/>
        </w:rPr>
        <w:t xml:space="preserve"> Industrial Estate, Nagpur - 440025</w:t>
      </w:r>
      <w:r w:rsidRPr="00D0275F">
        <w:rPr>
          <w:rFonts w:eastAsia="Times New Roman"/>
          <w:lang w:bidi="ar-SA"/>
        </w:rPr>
        <w:br/>
        <w:t>Maharashtra, India</w:t>
      </w:r>
    </w:p>
    <w:p w:rsidR="00937DDC" w:rsidRPr="002537E8" w:rsidRDefault="00937DDC" w:rsidP="00D94D60">
      <w:pPr>
        <w:pStyle w:val="DefaultText"/>
        <w:ind w:left="720"/>
        <w:jc w:val="both"/>
        <w:rPr>
          <w:rFonts w:cs="Tahoma"/>
          <w:sz w:val="16"/>
          <w:szCs w:val="16"/>
        </w:rPr>
      </w:pPr>
    </w:p>
    <w:p w:rsidR="00937DDC" w:rsidRPr="00095187" w:rsidRDefault="000E20C7" w:rsidP="00D94D60">
      <w:pPr>
        <w:overflowPunct/>
        <w:ind w:left="810"/>
        <w:rPr>
          <w:rFonts w:eastAsia="Times New Roman"/>
          <w:lang w:bidi="ar-SA"/>
        </w:rPr>
      </w:pPr>
      <w:r>
        <w:t>3.</w:t>
      </w:r>
      <w:r>
        <w:tab/>
      </w:r>
      <w:proofErr w:type="spellStart"/>
      <w:r w:rsidRPr="00095187">
        <w:rPr>
          <w:rFonts w:eastAsia="Times New Roman"/>
          <w:lang w:bidi="ar-SA"/>
        </w:rPr>
        <w:t>Electrotherm</w:t>
      </w:r>
      <w:proofErr w:type="spellEnd"/>
      <w:r w:rsidRPr="00095187">
        <w:rPr>
          <w:rFonts w:eastAsia="Times New Roman"/>
          <w:lang w:bidi="ar-SA"/>
        </w:rPr>
        <w:t xml:space="preserve"> India Ltd.,</w:t>
      </w:r>
    </w:p>
    <w:p w:rsidR="00937DDC" w:rsidRPr="00095187" w:rsidRDefault="000E20C7" w:rsidP="00D94D60">
      <w:pPr>
        <w:overflowPunct/>
        <w:ind w:left="1350"/>
        <w:rPr>
          <w:rFonts w:eastAsia="Times New Roman"/>
          <w:lang w:bidi="ar-SA"/>
        </w:rPr>
      </w:pPr>
      <w:r w:rsidRPr="00095187">
        <w:rPr>
          <w:rFonts w:eastAsia="Times New Roman"/>
          <w:lang w:bidi="ar-SA"/>
        </w:rPr>
        <w:tab/>
        <w:t xml:space="preserve">Survey No. 72, Village </w:t>
      </w:r>
      <w:proofErr w:type="spellStart"/>
      <w:r w:rsidRPr="00095187">
        <w:rPr>
          <w:rFonts w:eastAsia="Times New Roman"/>
          <w:lang w:bidi="ar-SA"/>
        </w:rPr>
        <w:t>Palodia</w:t>
      </w:r>
      <w:proofErr w:type="spellEnd"/>
      <w:r w:rsidRPr="00095187">
        <w:rPr>
          <w:rFonts w:eastAsia="Times New Roman"/>
          <w:lang w:bidi="ar-SA"/>
        </w:rPr>
        <w:t xml:space="preserve">, Taluka </w:t>
      </w:r>
      <w:proofErr w:type="spellStart"/>
      <w:r w:rsidRPr="00095187">
        <w:rPr>
          <w:rFonts w:eastAsia="Times New Roman"/>
          <w:lang w:bidi="ar-SA"/>
        </w:rPr>
        <w:t>Kalol</w:t>
      </w:r>
      <w:proofErr w:type="spellEnd"/>
      <w:r w:rsidRPr="00095187">
        <w:rPr>
          <w:rFonts w:eastAsia="Times New Roman"/>
          <w:lang w:bidi="ar-SA"/>
        </w:rPr>
        <w:t xml:space="preserve"> Via </w:t>
      </w:r>
      <w:proofErr w:type="spellStart"/>
      <w:r w:rsidRPr="00095187">
        <w:rPr>
          <w:rFonts w:eastAsia="Times New Roman"/>
          <w:lang w:bidi="ar-SA"/>
        </w:rPr>
        <w:t>Thaltej</w:t>
      </w:r>
      <w:proofErr w:type="spellEnd"/>
      <w:r w:rsidRPr="00095187">
        <w:rPr>
          <w:rFonts w:eastAsia="Times New Roman"/>
          <w:lang w:bidi="ar-SA"/>
        </w:rPr>
        <w:br/>
      </w:r>
      <w:r w:rsidRPr="00095187">
        <w:rPr>
          <w:rFonts w:eastAsia="Times New Roman"/>
          <w:lang w:bidi="ar-SA"/>
        </w:rPr>
        <w:tab/>
        <w:t xml:space="preserve">Ahmedabad- 382115, Gujarat, India </w:t>
      </w:r>
    </w:p>
    <w:p w:rsidR="00937DDC" w:rsidRPr="002537E8" w:rsidRDefault="00937DDC" w:rsidP="00D94D60">
      <w:pPr>
        <w:pStyle w:val="DefaultText"/>
        <w:ind w:left="720"/>
        <w:jc w:val="both"/>
        <w:rPr>
          <w:rFonts w:cs="Tahoma"/>
          <w:sz w:val="12"/>
          <w:szCs w:val="12"/>
        </w:rPr>
      </w:pPr>
    </w:p>
    <w:p w:rsidR="00937DDC" w:rsidRDefault="000E20C7" w:rsidP="00D94D60">
      <w:pPr>
        <w:pStyle w:val="DefaultText"/>
        <w:ind w:left="720"/>
        <w:jc w:val="both"/>
      </w:pPr>
      <w:r>
        <w:rPr>
          <w:rFonts w:cs="Tahoma"/>
        </w:rPr>
        <w:t>4.</w:t>
      </w:r>
      <w:r>
        <w:rPr>
          <w:rFonts w:cs="Tahoma"/>
        </w:rPr>
        <w:tab/>
        <w:t>Micro Engineering Works;</w:t>
      </w:r>
    </w:p>
    <w:p w:rsidR="00937DDC" w:rsidRDefault="000E20C7" w:rsidP="00D94D60">
      <w:pPr>
        <w:pStyle w:val="DefaultText"/>
        <w:ind w:left="1440"/>
        <w:jc w:val="both"/>
      </w:pPr>
      <w:r>
        <w:rPr>
          <w:rFonts w:cs="Tahoma"/>
        </w:rPr>
        <w:t xml:space="preserve">No. 6/140, Gandhi Nagar, </w:t>
      </w:r>
      <w:proofErr w:type="spellStart"/>
      <w:r>
        <w:rPr>
          <w:rFonts w:cs="Tahoma"/>
        </w:rPr>
        <w:t>Nallampalayam</w:t>
      </w:r>
      <w:proofErr w:type="spellEnd"/>
      <w:r>
        <w:rPr>
          <w:rFonts w:cs="Tahoma"/>
        </w:rPr>
        <w:t xml:space="preserve"> Road </w:t>
      </w:r>
      <w:proofErr w:type="spellStart"/>
      <w:r>
        <w:rPr>
          <w:rFonts w:cs="Tahoma"/>
        </w:rPr>
        <w:t>Nanjai</w:t>
      </w:r>
      <w:proofErr w:type="spellEnd"/>
      <w:r>
        <w:rPr>
          <w:rFonts w:cs="Tahoma"/>
        </w:rPr>
        <w:t xml:space="preserve"> </w:t>
      </w:r>
      <w:proofErr w:type="spellStart"/>
      <w:r>
        <w:rPr>
          <w:rFonts w:cs="Tahoma"/>
        </w:rPr>
        <w:t>Gounden</w:t>
      </w:r>
      <w:proofErr w:type="spellEnd"/>
      <w:r>
        <w:rPr>
          <w:rFonts w:cs="Tahoma"/>
        </w:rPr>
        <w:t xml:space="preserve">, </w:t>
      </w:r>
      <w:proofErr w:type="spellStart"/>
      <w:r>
        <w:rPr>
          <w:rFonts w:cs="Tahoma"/>
        </w:rPr>
        <w:t>Pudur</w:t>
      </w:r>
      <w:proofErr w:type="spellEnd"/>
      <w:r>
        <w:rPr>
          <w:rFonts w:cs="Tahoma"/>
        </w:rPr>
        <w:t xml:space="preserve">, G. N. Mills Post, Coimbatore - 641029, Tamil Nadu, India </w:t>
      </w:r>
    </w:p>
    <w:p w:rsidR="00D94D60" w:rsidRDefault="00D94D60" w:rsidP="00D94D60">
      <w:pPr>
        <w:pStyle w:val="DefaultText"/>
        <w:ind w:left="1440"/>
        <w:jc w:val="both"/>
        <w:rPr>
          <w:rFonts w:cs="Tahoma"/>
        </w:rPr>
      </w:pPr>
    </w:p>
    <w:p w:rsidR="00937DDC" w:rsidRDefault="000E20C7" w:rsidP="00D94D60">
      <w:pPr>
        <w:pStyle w:val="DefaultText"/>
        <w:ind w:left="720"/>
        <w:jc w:val="both"/>
      </w:pPr>
      <w:r>
        <w:rPr>
          <w:rFonts w:cs="Tahoma"/>
        </w:rPr>
        <w:t>5.</w:t>
      </w:r>
      <w:r>
        <w:rPr>
          <w:rFonts w:cs="Tahoma"/>
        </w:rPr>
        <w:tab/>
      </w:r>
      <w:r w:rsidRPr="00D94D60">
        <w:rPr>
          <w:rFonts w:cs="Tahoma"/>
        </w:rPr>
        <w:t>Gautam Industries</w:t>
      </w:r>
    </w:p>
    <w:p w:rsidR="00937DDC" w:rsidRPr="00D94D60" w:rsidRDefault="000E20C7" w:rsidP="00D94D60">
      <w:pPr>
        <w:pStyle w:val="DefaultText"/>
        <w:ind w:left="1440"/>
        <w:rPr>
          <w:rFonts w:cs="Tahoma"/>
        </w:rPr>
      </w:pPr>
      <w:r w:rsidRPr="00D94D60">
        <w:rPr>
          <w:rFonts w:cs="Tahoma"/>
        </w:rPr>
        <w:t xml:space="preserve">Plot No. 267, Near </w:t>
      </w:r>
      <w:proofErr w:type="spellStart"/>
      <w:r w:rsidRPr="00D94D60">
        <w:rPr>
          <w:rFonts w:cs="Tahoma"/>
        </w:rPr>
        <w:t>Upvan</w:t>
      </w:r>
      <w:proofErr w:type="spellEnd"/>
      <w:r w:rsidRPr="00D94D60">
        <w:rPr>
          <w:rFonts w:cs="Tahoma"/>
        </w:rPr>
        <w:t xml:space="preserve"> Lake, </w:t>
      </w:r>
      <w:proofErr w:type="spellStart"/>
      <w:r w:rsidRPr="00D94D60">
        <w:rPr>
          <w:rFonts w:cs="Tahoma"/>
        </w:rPr>
        <w:t>Upvan</w:t>
      </w:r>
      <w:proofErr w:type="spellEnd"/>
      <w:r w:rsidRPr="00D94D60">
        <w:rPr>
          <w:rFonts w:cs="Tahoma"/>
        </w:rPr>
        <w:t xml:space="preserve"> </w:t>
      </w:r>
      <w:r w:rsidRPr="00D94D60">
        <w:rPr>
          <w:rFonts w:cs="Tahoma"/>
        </w:rPr>
        <w:br/>
        <w:t>Thane - 400606</w:t>
      </w:r>
      <w:r w:rsidRPr="00D94D60">
        <w:rPr>
          <w:rFonts w:cs="Tahoma"/>
        </w:rPr>
        <w:br/>
        <w:t>Maharashtra, India</w:t>
      </w:r>
    </w:p>
    <w:p w:rsidR="00937DDC" w:rsidRDefault="000E20C7" w:rsidP="00D94D60">
      <w:pPr>
        <w:pStyle w:val="DefaultText"/>
        <w:ind w:left="720"/>
      </w:pPr>
      <w:r>
        <w:rPr>
          <w:rFonts w:cs="Tahoma"/>
        </w:rPr>
        <w:lastRenderedPageBreak/>
        <w:t xml:space="preserve">Other </w:t>
      </w:r>
      <w:proofErr w:type="spellStart"/>
      <w:r>
        <w:rPr>
          <w:rFonts w:cs="Tahoma"/>
        </w:rPr>
        <w:t>well known</w:t>
      </w:r>
      <w:proofErr w:type="spellEnd"/>
      <w:r>
        <w:rPr>
          <w:rFonts w:cs="Tahoma"/>
        </w:rPr>
        <w:t xml:space="preserve"> machine manufacturers can be search</w:t>
      </w:r>
      <w:r w:rsidR="00D94D60">
        <w:rPr>
          <w:rFonts w:cs="Tahoma"/>
        </w:rPr>
        <w:t xml:space="preserve">ed from directories/ internet. </w:t>
      </w:r>
      <w:r>
        <w:rPr>
          <w:rFonts w:cs="Tahoma"/>
        </w:rPr>
        <w:t>Some are listed here below:</w:t>
      </w:r>
    </w:p>
    <w:p w:rsidR="00937DDC" w:rsidRDefault="00937DDC" w:rsidP="00D94D60">
      <w:pPr>
        <w:pStyle w:val="DefaultText"/>
        <w:ind w:left="1440"/>
        <w:jc w:val="both"/>
        <w:rPr>
          <w:rStyle w:val="StrongEmphasis"/>
          <w:rFonts w:cs="Tahoma"/>
          <w:b w:val="0"/>
          <w:bCs w:val="0"/>
        </w:rPr>
      </w:pPr>
    </w:p>
    <w:p w:rsidR="00937DDC" w:rsidRDefault="000E20C7" w:rsidP="00D94D60">
      <w:pPr>
        <w:pStyle w:val="DefaultText"/>
        <w:ind w:left="720"/>
        <w:jc w:val="both"/>
      </w:pPr>
      <w:r>
        <w:rPr>
          <w:rStyle w:val="StrongEmphasis"/>
          <w:rFonts w:cs="Tahoma"/>
          <w:b w:val="0"/>
          <w:bCs w:val="0"/>
        </w:rPr>
        <w:t>ACME TOOLINGS</w:t>
      </w:r>
      <w:r>
        <w:rPr>
          <w:rFonts w:cs="Tahoma"/>
        </w:rPr>
        <w:t xml:space="preserve">, D-67, Phase 1, IDA </w:t>
      </w:r>
      <w:proofErr w:type="spellStart"/>
      <w:r>
        <w:rPr>
          <w:rFonts w:cs="Tahoma"/>
        </w:rPr>
        <w:t>Jeedimetla</w:t>
      </w:r>
      <w:proofErr w:type="spellEnd"/>
      <w:r>
        <w:rPr>
          <w:rFonts w:cs="Tahoma"/>
        </w:rPr>
        <w:t xml:space="preserve">, Hyderabad – 500055, </w:t>
      </w:r>
    </w:p>
    <w:p w:rsidR="00937DDC" w:rsidRDefault="000E20C7" w:rsidP="00D94D60">
      <w:pPr>
        <w:pStyle w:val="DefaultText"/>
        <w:ind w:left="720"/>
        <w:jc w:val="both"/>
      </w:pPr>
      <w:r>
        <w:t xml:space="preserve">Ace Manufacturing Systems Ltd.,  </w:t>
      </w:r>
      <w:proofErr w:type="spellStart"/>
      <w:r>
        <w:t>Batliboi</w:t>
      </w:r>
      <w:proofErr w:type="spellEnd"/>
      <w:r>
        <w:t xml:space="preserve"> Ltd. Mumbai, Bharat Fritz Werner Ltd.,  HMT Machine Tools Ltd., </w:t>
      </w:r>
      <w:proofErr w:type="spellStart"/>
      <w:r>
        <w:t>Advani</w:t>
      </w:r>
      <w:proofErr w:type="spellEnd"/>
      <w:r>
        <w:t xml:space="preserve"> Oerlikon Ltd, Bombay, Lakshmi Machine Works Ltd., Lokesh Machines Ltd., </w:t>
      </w:r>
      <w:proofErr w:type="spellStart"/>
      <w:r>
        <w:t>Praga</w:t>
      </w:r>
      <w:proofErr w:type="spellEnd"/>
      <w:r>
        <w:t xml:space="preserve"> Tools Ltd., </w:t>
      </w:r>
      <w:proofErr w:type="spellStart"/>
      <w:r>
        <w:t>Toolcraft</w:t>
      </w:r>
      <w:proofErr w:type="spellEnd"/>
      <w:r>
        <w:t xml:space="preserve"> Systems Pvt. Ltd.</w:t>
      </w:r>
    </w:p>
    <w:p w:rsidR="00937DDC" w:rsidRDefault="00937DDC" w:rsidP="00D94D60">
      <w:pPr>
        <w:pStyle w:val="DefaultText"/>
        <w:ind w:left="1440"/>
        <w:jc w:val="both"/>
        <w:rPr>
          <w:rFonts w:cs="Tahoma"/>
        </w:rPr>
      </w:pPr>
    </w:p>
    <w:p w:rsidR="00937DDC" w:rsidRDefault="000E20C7" w:rsidP="00D94D60">
      <w:pPr>
        <w:pStyle w:val="DefaultText"/>
        <w:ind w:left="720"/>
        <w:jc w:val="both"/>
      </w:pPr>
      <w:r>
        <w:rPr>
          <w:rFonts w:cs="Tahoma"/>
        </w:rPr>
        <w:t xml:space="preserve">The above list of machine supplier is illustrative. There are many machinery, dies and tools suppliers and consultants at several industrial clusters all over India where you may find suppliers of services and machinery for a chosen product mix. Other </w:t>
      </w:r>
      <w:proofErr w:type="spellStart"/>
      <w:r>
        <w:rPr>
          <w:rFonts w:cs="Tahoma"/>
        </w:rPr>
        <w:t>well known</w:t>
      </w:r>
      <w:proofErr w:type="spellEnd"/>
      <w:r>
        <w:rPr>
          <w:rFonts w:cs="Tahoma"/>
        </w:rPr>
        <w:t xml:space="preserve"> machine manufacturers can be searched from directories/ internet.</w:t>
      </w:r>
    </w:p>
    <w:p w:rsidR="00937DDC" w:rsidRDefault="00937DDC" w:rsidP="00D94D60">
      <w:pPr>
        <w:pStyle w:val="DefaultText"/>
        <w:ind w:left="720"/>
        <w:jc w:val="both"/>
        <w:rPr>
          <w:rFonts w:cs="Tahoma"/>
        </w:rPr>
      </w:pPr>
    </w:p>
    <w:p w:rsidR="00937DDC" w:rsidRDefault="000E20C7" w:rsidP="00D94D60">
      <w:pPr>
        <w:pStyle w:val="DefaultText"/>
        <w:ind w:left="720"/>
        <w:jc w:val="both"/>
        <w:rPr>
          <w:rFonts w:cs="Tahoma"/>
          <w:b/>
          <w:bCs/>
          <w:sz w:val="24"/>
          <w:szCs w:val="24"/>
        </w:rPr>
      </w:pPr>
      <w:r>
        <w:rPr>
          <w:rFonts w:cs="Tahoma"/>
          <w:b/>
          <w:bCs/>
          <w:sz w:val="24"/>
          <w:szCs w:val="24"/>
        </w:rPr>
        <w:t>1</w:t>
      </w:r>
      <w:r w:rsidR="003A16F4">
        <w:rPr>
          <w:rFonts w:cs="Tahoma"/>
          <w:b/>
          <w:bCs/>
          <w:sz w:val="24"/>
          <w:szCs w:val="24"/>
        </w:rPr>
        <w:t>4</w:t>
      </w:r>
      <w:r>
        <w:rPr>
          <w:rFonts w:cs="Tahoma"/>
          <w:b/>
          <w:bCs/>
          <w:sz w:val="24"/>
          <w:szCs w:val="24"/>
        </w:rPr>
        <w:t>.</w:t>
      </w:r>
      <w:r>
        <w:rPr>
          <w:rFonts w:cs="Tahoma"/>
          <w:b/>
          <w:bCs/>
          <w:sz w:val="24"/>
          <w:szCs w:val="24"/>
        </w:rPr>
        <w:tab/>
        <w:t>PROFITABILITY CALCULATIONS:</w:t>
      </w:r>
    </w:p>
    <w:p w:rsidR="00937DDC" w:rsidRDefault="00937DDC" w:rsidP="00D94D60">
      <w:pPr>
        <w:pStyle w:val="DefaultText"/>
        <w:ind w:left="720"/>
        <w:jc w:val="both"/>
        <w:rPr>
          <w:rFonts w:cs="Tahoma"/>
          <w:b/>
          <w:bCs/>
        </w:rPr>
      </w:pPr>
    </w:p>
    <w:tbl>
      <w:tblPr>
        <w:tblW w:w="9036" w:type="dxa"/>
        <w:tblInd w:w="8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757"/>
        <w:gridCol w:w="2788"/>
        <w:gridCol w:w="990"/>
        <w:gridCol w:w="808"/>
        <w:gridCol w:w="900"/>
        <w:gridCol w:w="990"/>
        <w:gridCol w:w="900"/>
        <w:gridCol w:w="903"/>
      </w:tblGrid>
      <w:tr w:rsidR="00937DDC">
        <w:trPr>
          <w:trHeight w:val="574"/>
        </w:trPr>
        <w:tc>
          <w:tcPr>
            <w:tcW w:w="75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Sr. No</w:t>
            </w:r>
          </w:p>
        </w:tc>
        <w:tc>
          <w:tcPr>
            <w:tcW w:w="278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ind w:left="78"/>
              <w:jc w:val="both"/>
              <w:rPr>
                <w:rFonts w:cs="Tahoma"/>
                <w:b/>
                <w:bCs/>
                <w:sz w:val="20"/>
                <w:szCs w:val="20"/>
              </w:rPr>
            </w:pPr>
            <w:r>
              <w:rPr>
                <w:rFonts w:cs="Tahoma"/>
                <w:b/>
                <w:bCs/>
                <w:sz w:val="20"/>
                <w:szCs w:val="20"/>
              </w:rPr>
              <w:t>Particulars</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ind w:left="38"/>
              <w:jc w:val="both"/>
              <w:rPr>
                <w:rFonts w:cs="Tahoma"/>
                <w:b/>
                <w:bCs/>
                <w:sz w:val="20"/>
                <w:szCs w:val="20"/>
              </w:rPr>
            </w:pPr>
            <w:r>
              <w:rPr>
                <w:rFonts w:cs="Tahoma"/>
                <w:b/>
                <w:bCs/>
                <w:sz w:val="20"/>
                <w:szCs w:val="20"/>
              </w:rPr>
              <w:t>UOM</w:t>
            </w:r>
          </w:p>
        </w:tc>
        <w:tc>
          <w:tcPr>
            <w:tcW w:w="4501"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Year Wise estimates</w:t>
            </w:r>
          </w:p>
        </w:tc>
      </w:tr>
      <w:tr w:rsidR="00937DDC">
        <w:trPr>
          <w:trHeight w:val="424"/>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720"/>
              <w:jc w:val="both"/>
              <w:rPr>
                <w:rFonts w:cs="Tahoma"/>
                <w:sz w:val="20"/>
                <w:szCs w:val="20"/>
              </w:rPr>
            </w:pP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78"/>
              <w:jc w:val="both"/>
              <w:rPr>
                <w:rFonts w:cs="Tahoma"/>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937DDC" w:rsidP="00D94D60">
            <w:pPr>
              <w:pStyle w:val="DefaultText"/>
              <w:ind w:left="38"/>
              <w:jc w:val="both"/>
              <w:rPr>
                <w:rFonts w:cs="Tahoma"/>
                <w:sz w:val="20"/>
                <w:szCs w:val="20"/>
              </w:rPr>
            </w:pP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Year 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Year 4</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Year 5</w:t>
            </w:r>
          </w:p>
        </w:tc>
      </w:tr>
      <w:tr w:rsidR="00937DDC">
        <w:trPr>
          <w:trHeight w:val="424"/>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76"/>
              <w:jc w:val="both"/>
              <w:rPr>
                <w:rFonts w:cs="Tahoma"/>
                <w:sz w:val="20"/>
                <w:szCs w:val="20"/>
              </w:rPr>
            </w:pPr>
            <w:r>
              <w:rPr>
                <w:rFonts w:cs="Tahoma"/>
                <w:sz w:val="20"/>
                <w:szCs w:val="20"/>
              </w:rPr>
              <w:t>1</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78"/>
              <w:jc w:val="both"/>
              <w:rPr>
                <w:rFonts w:cs="Tahoma"/>
                <w:sz w:val="20"/>
                <w:szCs w:val="20"/>
              </w:rPr>
            </w:pPr>
            <w:r>
              <w:rPr>
                <w:rFonts w:cs="Tahoma"/>
                <w:sz w:val="20"/>
                <w:szCs w:val="20"/>
              </w:rPr>
              <w:t>Capacity Utilization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8"/>
              <w:jc w:val="both"/>
              <w:rPr>
                <w:rFonts w:cs="Tahoma"/>
                <w:sz w:val="20"/>
                <w:szCs w:val="20"/>
              </w:rPr>
            </w:pPr>
            <w:r>
              <w:rPr>
                <w:rFonts w:cs="Tahoma"/>
                <w:sz w:val="20"/>
                <w:szCs w:val="20"/>
              </w:rPr>
              <w:t>%</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45"/>
              <w:jc w:val="both"/>
              <w:rPr>
                <w:rFonts w:cs="Tahoma"/>
                <w:sz w:val="20"/>
                <w:szCs w:val="20"/>
              </w:rPr>
            </w:pPr>
            <w:r>
              <w:rPr>
                <w:rFonts w:cs="Tahoma"/>
                <w:sz w:val="20"/>
                <w:szCs w:val="20"/>
              </w:rPr>
              <w:t>35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70"/>
              <w:jc w:val="both"/>
              <w:rPr>
                <w:rFonts w:cs="Tahoma"/>
                <w:sz w:val="20"/>
                <w:szCs w:val="20"/>
              </w:rPr>
            </w:pPr>
            <w:r>
              <w:rPr>
                <w:rFonts w:cs="Tahoma"/>
                <w:sz w:val="20"/>
                <w:szCs w:val="20"/>
              </w:rPr>
              <w:t>45</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95"/>
              <w:jc w:val="both"/>
              <w:rPr>
                <w:rFonts w:cs="Tahoma"/>
                <w:sz w:val="20"/>
                <w:szCs w:val="20"/>
              </w:rPr>
            </w:pPr>
            <w:r>
              <w:rPr>
                <w:rFonts w:cs="Tahoma"/>
                <w:sz w:val="20"/>
                <w:szCs w:val="20"/>
              </w:rPr>
              <w:t>60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70</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80</w:t>
            </w:r>
          </w:p>
        </w:tc>
      </w:tr>
      <w:tr w:rsidR="00937DDC">
        <w:trPr>
          <w:trHeight w:val="424"/>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76"/>
              <w:jc w:val="both"/>
              <w:rPr>
                <w:rFonts w:cs="Tahoma"/>
                <w:sz w:val="20"/>
                <w:szCs w:val="20"/>
              </w:rPr>
            </w:pPr>
            <w:r>
              <w:rPr>
                <w:rFonts w:cs="Tahoma"/>
                <w:sz w:val="20"/>
                <w:szCs w:val="20"/>
              </w:rPr>
              <w:t>2</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78"/>
              <w:jc w:val="both"/>
              <w:rPr>
                <w:rFonts w:cs="Tahoma"/>
                <w:sz w:val="20"/>
                <w:szCs w:val="20"/>
              </w:rPr>
            </w:pPr>
            <w:r>
              <w:rPr>
                <w:rFonts w:cs="Tahoma"/>
                <w:sz w:val="20"/>
                <w:szCs w:val="20"/>
              </w:rPr>
              <w:t>Sales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8"/>
              <w:jc w:val="both"/>
              <w:rPr>
                <w:rFonts w:cs="Tahoma"/>
                <w:sz w:val="20"/>
                <w:szCs w:val="20"/>
              </w:rPr>
            </w:pPr>
            <w:r>
              <w:rPr>
                <w:rFonts w:cs="Tahoma"/>
                <w:sz w:val="20"/>
                <w:szCs w:val="20"/>
              </w:rPr>
              <w:t>Rs Lakhs</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45"/>
              <w:jc w:val="both"/>
              <w:rPr>
                <w:rFonts w:cs="Tahoma"/>
                <w:sz w:val="20"/>
                <w:szCs w:val="20"/>
              </w:rPr>
            </w:pPr>
            <w:r>
              <w:rPr>
                <w:rFonts w:cs="Tahoma"/>
                <w:sz w:val="20"/>
                <w:szCs w:val="20"/>
              </w:rPr>
              <w:t>60.74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70"/>
              <w:jc w:val="both"/>
              <w:rPr>
                <w:rFonts w:cs="Tahoma"/>
                <w:sz w:val="20"/>
                <w:szCs w:val="20"/>
              </w:rPr>
            </w:pPr>
            <w:r>
              <w:rPr>
                <w:rFonts w:cs="Tahoma"/>
                <w:sz w:val="20"/>
                <w:szCs w:val="20"/>
              </w:rPr>
              <w:t>78.09</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95"/>
              <w:jc w:val="both"/>
              <w:rPr>
                <w:rFonts w:cs="Tahoma"/>
                <w:sz w:val="20"/>
                <w:szCs w:val="20"/>
              </w:rPr>
            </w:pPr>
            <w:r>
              <w:rPr>
                <w:rFonts w:cs="Tahoma"/>
                <w:sz w:val="20"/>
                <w:szCs w:val="20"/>
              </w:rPr>
              <w:t>104.12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121.48</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138.83</w:t>
            </w:r>
          </w:p>
        </w:tc>
      </w:tr>
      <w:tr w:rsidR="00937DDC">
        <w:trPr>
          <w:trHeight w:val="587"/>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76"/>
              <w:jc w:val="both"/>
              <w:rPr>
                <w:rFonts w:cs="Tahoma"/>
                <w:sz w:val="20"/>
                <w:szCs w:val="20"/>
              </w:rPr>
            </w:pPr>
            <w:r>
              <w:rPr>
                <w:rFonts w:cs="Tahoma"/>
                <w:sz w:val="20"/>
                <w:szCs w:val="20"/>
              </w:rPr>
              <w:t>3</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78"/>
              <w:jc w:val="both"/>
              <w:rPr>
                <w:rFonts w:cs="Tahoma"/>
                <w:sz w:val="20"/>
                <w:szCs w:val="20"/>
              </w:rPr>
            </w:pPr>
            <w:r>
              <w:rPr>
                <w:rFonts w:cs="Tahoma"/>
                <w:sz w:val="20"/>
                <w:szCs w:val="20"/>
              </w:rPr>
              <w:t>Raw Materials &amp; Other Direct Inputs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8"/>
              <w:jc w:val="both"/>
              <w:rPr>
                <w:rFonts w:cs="Tahoma"/>
                <w:sz w:val="20"/>
                <w:szCs w:val="20"/>
              </w:rPr>
            </w:pPr>
            <w:r>
              <w:rPr>
                <w:rFonts w:cs="Tahoma"/>
                <w:sz w:val="20"/>
                <w:szCs w:val="20"/>
              </w:rPr>
              <w:t>Rs Lakhs</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45"/>
              <w:jc w:val="both"/>
              <w:rPr>
                <w:rFonts w:cs="Tahoma"/>
                <w:sz w:val="20"/>
                <w:szCs w:val="20"/>
              </w:rPr>
            </w:pPr>
            <w:r>
              <w:rPr>
                <w:rFonts w:cs="Tahoma"/>
                <w:sz w:val="20"/>
                <w:szCs w:val="20"/>
              </w:rPr>
              <w:t>46.40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70"/>
              <w:jc w:val="both"/>
              <w:rPr>
                <w:rFonts w:cs="Tahoma"/>
                <w:sz w:val="20"/>
                <w:szCs w:val="20"/>
              </w:rPr>
            </w:pPr>
            <w:r>
              <w:rPr>
                <w:rFonts w:cs="Tahoma"/>
                <w:sz w:val="20"/>
                <w:szCs w:val="20"/>
              </w:rPr>
              <w:t>59.66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95"/>
              <w:jc w:val="both"/>
              <w:rPr>
                <w:rFonts w:cs="Tahoma"/>
                <w:sz w:val="20"/>
                <w:szCs w:val="20"/>
              </w:rPr>
            </w:pPr>
            <w:r>
              <w:rPr>
                <w:rFonts w:cs="Tahoma"/>
                <w:sz w:val="20"/>
                <w:szCs w:val="20"/>
              </w:rPr>
              <w:t>79.55</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92.80</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106.06</w:t>
            </w:r>
          </w:p>
        </w:tc>
      </w:tr>
      <w:tr w:rsidR="00937DDC">
        <w:trPr>
          <w:trHeight w:val="424"/>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76"/>
              <w:jc w:val="both"/>
              <w:rPr>
                <w:rFonts w:cs="Tahoma"/>
                <w:sz w:val="20"/>
                <w:szCs w:val="20"/>
              </w:rPr>
            </w:pPr>
            <w:r>
              <w:rPr>
                <w:rFonts w:cs="Tahoma"/>
                <w:sz w:val="20"/>
                <w:szCs w:val="20"/>
              </w:rPr>
              <w:t>4</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78"/>
              <w:jc w:val="both"/>
              <w:rPr>
                <w:rFonts w:cs="Tahoma"/>
                <w:sz w:val="20"/>
                <w:szCs w:val="20"/>
              </w:rPr>
            </w:pPr>
            <w:r>
              <w:rPr>
                <w:rFonts w:cs="Tahoma"/>
                <w:sz w:val="20"/>
                <w:szCs w:val="20"/>
              </w:rPr>
              <w:t>Gross Margin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8"/>
              <w:jc w:val="both"/>
              <w:rPr>
                <w:rFonts w:cs="Tahoma"/>
                <w:sz w:val="20"/>
                <w:szCs w:val="20"/>
              </w:rPr>
            </w:pPr>
            <w:r>
              <w:rPr>
                <w:rFonts w:cs="Tahoma"/>
                <w:sz w:val="20"/>
                <w:szCs w:val="20"/>
              </w:rPr>
              <w:t>Rs Lakhs</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45"/>
              <w:jc w:val="both"/>
              <w:rPr>
                <w:rFonts w:cs="Tahoma"/>
                <w:sz w:val="20"/>
                <w:szCs w:val="20"/>
              </w:rPr>
            </w:pPr>
            <w:r>
              <w:rPr>
                <w:rFonts w:cs="Tahoma"/>
                <w:sz w:val="20"/>
                <w:szCs w:val="20"/>
              </w:rPr>
              <w:t>14.34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70"/>
              <w:jc w:val="both"/>
              <w:rPr>
                <w:rFonts w:cs="Tahoma"/>
                <w:sz w:val="20"/>
                <w:szCs w:val="20"/>
              </w:rPr>
            </w:pPr>
            <w:r>
              <w:rPr>
                <w:rFonts w:cs="Tahoma"/>
                <w:sz w:val="20"/>
                <w:szCs w:val="20"/>
              </w:rPr>
              <w:t>18.43</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95"/>
              <w:jc w:val="both"/>
              <w:rPr>
                <w:rFonts w:cs="Tahoma"/>
                <w:sz w:val="20"/>
                <w:szCs w:val="20"/>
              </w:rPr>
            </w:pPr>
            <w:r>
              <w:rPr>
                <w:rFonts w:cs="Tahoma"/>
                <w:sz w:val="20"/>
                <w:szCs w:val="20"/>
              </w:rPr>
              <w:t>24.58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28.67</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32.77</w:t>
            </w:r>
          </w:p>
        </w:tc>
      </w:tr>
      <w:tr w:rsidR="00937DDC">
        <w:trPr>
          <w:trHeight w:val="424"/>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76"/>
              <w:jc w:val="both"/>
              <w:rPr>
                <w:rFonts w:cs="Tahoma"/>
                <w:sz w:val="20"/>
                <w:szCs w:val="20"/>
              </w:rPr>
            </w:pPr>
            <w:r>
              <w:rPr>
                <w:rFonts w:cs="Tahoma"/>
                <w:sz w:val="20"/>
                <w:szCs w:val="20"/>
              </w:rPr>
              <w:t>5</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78"/>
              <w:jc w:val="both"/>
              <w:rPr>
                <w:rFonts w:cs="Tahoma"/>
                <w:sz w:val="20"/>
                <w:szCs w:val="20"/>
              </w:rPr>
            </w:pPr>
            <w:r>
              <w:rPr>
                <w:rFonts w:cs="Tahoma"/>
                <w:sz w:val="20"/>
                <w:szCs w:val="20"/>
              </w:rPr>
              <w:t>Overheads Except 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8"/>
              <w:jc w:val="both"/>
              <w:rPr>
                <w:rFonts w:cs="Tahoma"/>
                <w:sz w:val="20"/>
                <w:szCs w:val="20"/>
              </w:rPr>
            </w:pPr>
            <w:r>
              <w:rPr>
                <w:rFonts w:cs="Tahoma"/>
                <w:sz w:val="20"/>
                <w:szCs w:val="20"/>
              </w:rPr>
              <w:t>Rs Lakhs</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45"/>
              <w:jc w:val="both"/>
              <w:rPr>
                <w:rFonts w:cs="Tahoma"/>
                <w:sz w:val="20"/>
                <w:szCs w:val="20"/>
              </w:rPr>
            </w:pPr>
            <w:r>
              <w:rPr>
                <w:rFonts w:cs="Tahoma"/>
                <w:sz w:val="20"/>
                <w:szCs w:val="20"/>
              </w:rPr>
              <w:t>13.59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70"/>
              <w:jc w:val="both"/>
              <w:rPr>
                <w:rFonts w:cs="Tahoma"/>
                <w:sz w:val="20"/>
                <w:szCs w:val="20"/>
              </w:rPr>
            </w:pPr>
            <w:r>
              <w:rPr>
                <w:rFonts w:cs="Tahoma"/>
                <w:sz w:val="20"/>
                <w:szCs w:val="20"/>
              </w:rPr>
              <w:t>13.59</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95"/>
              <w:jc w:val="both"/>
              <w:rPr>
                <w:rFonts w:cs="Tahoma"/>
                <w:sz w:val="20"/>
                <w:szCs w:val="20"/>
              </w:rPr>
            </w:pPr>
            <w:r>
              <w:rPr>
                <w:rFonts w:cs="Tahoma"/>
                <w:sz w:val="20"/>
                <w:szCs w:val="20"/>
              </w:rPr>
              <w:t>13.59</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13.59</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13.59</w:t>
            </w:r>
          </w:p>
        </w:tc>
      </w:tr>
      <w:tr w:rsidR="00937DDC">
        <w:trPr>
          <w:trHeight w:val="424"/>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76"/>
              <w:jc w:val="both"/>
              <w:rPr>
                <w:rFonts w:cs="Tahoma"/>
                <w:sz w:val="20"/>
                <w:szCs w:val="20"/>
              </w:rPr>
            </w:pPr>
            <w:r>
              <w:rPr>
                <w:rFonts w:cs="Tahoma"/>
                <w:sz w:val="20"/>
                <w:szCs w:val="20"/>
              </w:rPr>
              <w:t>6</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78"/>
              <w:jc w:val="both"/>
              <w:rPr>
                <w:rFonts w:cs="Tahoma"/>
                <w:sz w:val="20"/>
                <w:szCs w:val="20"/>
              </w:rPr>
            </w:pPr>
            <w:r>
              <w:rPr>
                <w:rFonts w:cs="Tahoma"/>
                <w:sz w:val="20"/>
                <w:szCs w:val="20"/>
              </w:rPr>
              <w:t>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8"/>
              <w:jc w:val="both"/>
              <w:rPr>
                <w:rFonts w:cs="Tahoma"/>
                <w:sz w:val="20"/>
                <w:szCs w:val="20"/>
              </w:rPr>
            </w:pPr>
            <w:r>
              <w:rPr>
                <w:rFonts w:cs="Tahoma"/>
                <w:sz w:val="20"/>
                <w:szCs w:val="20"/>
              </w:rPr>
              <w:t>Rs Lakhs</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45"/>
              <w:jc w:val="both"/>
              <w:rPr>
                <w:rFonts w:cs="Tahoma"/>
                <w:sz w:val="20"/>
                <w:szCs w:val="20"/>
              </w:rPr>
            </w:pPr>
            <w:r>
              <w:rPr>
                <w:rFonts w:cs="Tahoma"/>
                <w:sz w:val="20"/>
                <w:szCs w:val="20"/>
              </w:rPr>
              <w:t>1.82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70"/>
              <w:jc w:val="both"/>
              <w:rPr>
                <w:rFonts w:cs="Tahoma"/>
                <w:sz w:val="20"/>
                <w:szCs w:val="20"/>
              </w:rPr>
            </w:pPr>
            <w:r>
              <w:rPr>
                <w:rFonts w:cs="Tahoma"/>
                <w:sz w:val="20"/>
                <w:szCs w:val="20"/>
              </w:rPr>
              <w:t>1.82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95"/>
              <w:jc w:val="both"/>
              <w:rPr>
                <w:rFonts w:cs="Tahoma"/>
                <w:sz w:val="20"/>
                <w:szCs w:val="20"/>
              </w:rPr>
            </w:pPr>
            <w:r>
              <w:rPr>
                <w:rFonts w:cs="Tahoma"/>
                <w:sz w:val="20"/>
                <w:szCs w:val="20"/>
              </w:rPr>
              <w:t>1.82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1.82</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1.82</w:t>
            </w:r>
          </w:p>
        </w:tc>
      </w:tr>
      <w:tr w:rsidR="00937DDC">
        <w:trPr>
          <w:trHeight w:val="424"/>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76"/>
              <w:jc w:val="both"/>
              <w:rPr>
                <w:rFonts w:cs="Tahoma"/>
                <w:sz w:val="20"/>
                <w:szCs w:val="20"/>
              </w:rPr>
            </w:pPr>
            <w:r>
              <w:rPr>
                <w:rFonts w:cs="Tahoma"/>
                <w:sz w:val="20"/>
                <w:szCs w:val="20"/>
              </w:rPr>
              <w:t>7</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78"/>
              <w:jc w:val="both"/>
              <w:rPr>
                <w:rFonts w:cs="Tahoma"/>
                <w:sz w:val="20"/>
                <w:szCs w:val="20"/>
              </w:rPr>
            </w:pPr>
            <w:r>
              <w:rPr>
                <w:rFonts w:cs="Tahoma"/>
                <w:sz w:val="20"/>
                <w:szCs w:val="20"/>
              </w:rPr>
              <w:t>Depreciation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8"/>
              <w:jc w:val="both"/>
              <w:rPr>
                <w:rFonts w:cs="Tahoma"/>
                <w:sz w:val="20"/>
                <w:szCs w:val="20"/>
              </w:rPr>
            </w:pPr>
            <w:r>
              <w:rPr>
                <w:rFonts w:cs="Tahoma"/>
                <w:sz w:val="20"/>
                <w:szCs w:val="20"/>
              </w:rPr>
              <w:t>Rs Lakhs</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45"/>
              <w:jc w:val="both"/>
              <w:rPr>
                <w:rFonts w:cs="Tahoma"/>
                <w:sz w:val="20"/>
                <w:szCs w:val="20"/>
              </w:rPr>
            </w:pPr>
            <w:r>
              <w:rPr>
                <w:rFonts w:cs="Tahoma"/>
                <w:sz w:val="20"/>
                <w:szCs w:val="20"/>
              </w:rPr>
              <w:t>1.74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70"/>
              <w:jc w:val="both"/>
              <w:rPr>
                <w:rFonts w:cs="Tahoma"/>
                <w:sz w:val="20"/>
                <w:szCs w:val="20"/>
              </w:rPr>
            </w:pPr>
            <w:r>
              <w:rPr>
                <w:rFonts w:cs="Tahoma"/>
                <w:sz w:val="20"/>
                <w:szCs w:val="20"/>
              </w:rPr>
              <w:t>1.74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95"/>
              <w:jc w:val="both"/>
              <w:rPr>
                <w:rFonts w:cs="Tahoma"/>
                <w:sz w:val="20"/>
                <w:szCs w:val="20"/>
              </w:rPr>
            </w:pPr>
            <w:r>
              <w:rPr>
                <w:rFonts w:cs="Tahoma"/>
                <w:sz w:val="20"/>
                <w:szCs w:val="20"/>
              </w:rPr>
              <w:t>1.74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1.74</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1.74</w:t>
            </w:r>
          </w:p>
        </w:tc>
      </w:tr>
      <w:tr w:rsidR="00937DDC">
        <w:trPr>
          <w:trHeight w:val="424"/>
        </w:trPr>
        <w:tc>
          <w:tcPr>
            <w:tcW w:w="75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76"/>
              <w:jc w:val="both"/>
              <w:rPr>
                <w:rFonts w:cs="Tahoma"/>
                <w:sz w:val="20"/>
                <w:szCs w:val="20"/>
              </w:rPr>
            </w:pPr>
            <w:r>
              <w:rPr>
                <w:rFonts w:cs="Tahoma"/>
                <w:sz w:val="20"/>
                <w:szCs w:val="20"/>
              </w:rPr>
              <w:t>8</w:t>
            </w:r>
          </w:p>
        </w:tc>
        <w:tc>
          <w:tcPr>
            <w:tcW w:w="278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78"/>
              <w:jc w:val="both"/>
              <w:rPr>
                <w:rFonts w:cs="Tahoma"/>
                <w:sz w:val="20"/>
                <w:szCs w:val="20"/>
              </w:rPr>
            </w:pPr>
            <w:r>
              <w:rPr>
                <w:rFonts w:cs="Tahoma"/>
                <w:sz w:val="20"/>
                <w:szCs w:val="20"/>
              </w:rPr>
              <w:t>Net Profit Before Tax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38"/>
              <w:jc w:val="both"/>
              <w:rPr>
                <w:rFonts w:cs="Tahoma"/>
                <w:sz w:val="20"/>
                <w:szCs w:val="20"/>
              </w:rPr>
            </w:pPr>
            <w:r>
              <w:rPr>
                <w:rFonts w:cs="Tahoma"/>
                <w:sz w:val="20"/>
                <w:szCs w:val="20"/>
              </w:rPr>
              <w:t>Rs Lakhs</w:t>
            </w:r>
          </w:p>
        </w:tc>
        <w:tc>
          <w:tcPr>
            <w:tcW w:w="80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45"/>
              <w:jc w:val="both"/>
              <w:rPr>
                <w:rFonts w:cs="Tahoma"/>
                <w:sz w:val="20"/>
                <w:szCs w:val="20"/>
              </w:rPr>
            </w:pPr>
            <w:r>
              <w:rPr>
                <w:rFonts w:cs="Tahoma"/>
                <w:sz w:val="20"/>
                <w:szCs w:val="20"/>
              </w:rPr>
              <w:t>-2.81</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70"/>
              <w:jc w:val="both"/>
              <w:rPr>
                <w:rFonts w:cs="Tahoma"/>
                <w:sz w:val="20"/>
                <w:szCs w:val="20"/>
              </w:rPr>
            </w:pPr>
            <w:r>
              <w:rPr>
                <w:rFonts w:cs="Tahoma"/>
                <w:sz w:val="20"/>
                <w:szCs w:val="20"/>
              </w:rPr>
              <w:t>1.29</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95"/>
              <w:jc w:val="both"/>
              <w:rPr>
                <w:rFonts w:cs="Tahoma"/>
                <w:sz w:val="20"/>
                <w:szCs w:val="20"/>
              </w:rPr>
            </w:pPr>
            <w:r>
              <w:rPr>
                <w:rFonts w:cs="Tahoma"/>
                <w:sz w:val="20"/>
                <w:szCs w:val="20"/>
              </w:rPr>
              <w:t>7.43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11.53</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50"/>
              <w:jc w:val="both"/>
              <w:rPr>
                <w:rFonts w:cs="Tahoma"/>
                <w:sz w:val="20"/>
                <w:szCs w:val="20"/>
              </w:rPr>
            </w:pPr>
            <w:r>
              <w:rPr>
                <w:rFonts w:cs="Tahoma"/>
                <w:sz w:val="20"/>
                <w:szCs w:val="20"/>
              </w:rPr>
              <w:t>15.62</w:t>
            </w:r>
          </w:p>
        </w:tc>
      </w:tr>
    </w:tbl>
    <w:p w:rsidR="00937DDC" w:rsidRDefault="000E20C7" w:rsidP="00D94D60">
      <w:pPr>
        <w:pStyle w:val="DefaultText"/>
        <w:ind w:left="720"/>
        <w:jc w:val="both"/>
      </w:pPr>
      <w:r>
        <w:rPr>
          <w:rFonts w:cs="Tahoma"/>
        </w:rPr>
        <w:t xml:space="preserve">The basis of profitability calculation: </w:t>
      </w:r>
    </w:p>
    <w:p w:rsidR="00937DDC" w:rsidRDefault="00937DDC" w:rsidP="00D94D60">
      <w:pPr>
        <w:pStyle w:val="DefaultText"/>
        <w:ind w:left="720"/>
        <w:jc w:val="both"/>
        <w:rPr>
          <w:rFonts w:cs="Tahoma"/>
        </w:rPr>
      </w:pPr>
    </w:p>
    <w:p w:rsidR="00937DDC" w:rsidRDefault="000E20C7" w:rsidP="00D94D60">
      <w:pPr>
        <w:pStyle w:val="DefaultText"/>
        <w:ind w:left="720"/>
        <w:jc w:val="both"/>
      </w:pPr>
      <w:r>
        <w:rPr>
          <w:rFonts w:cs="Tahoma"/>
        </w:rPr>
        <w:t xml:space="preserve">The Unit will have capacity of 300 MT of Brake Drums and allied products per year of assorted types/ designs. The sales prices of Brake of various </w:t>
      </w:r>
      <w:r w:rsidR="002537E8">
        <w:rPr>
          <w:rFonts w:cs="Tahoma"/>
        </w:rPr>
        <w:t>types</w:t>
      </w:r>
      <w:r>
        <w:rPr>
          <w:rFonts w:cs="Tahoma"/>
        </w:rPr>
        <w:t xml:space="preserve"> range from </w:t>
      </w:r>
      <w:bookmarkStart w:id="2" w:name="__DdeLink__1310_3284781305"/>
      <w:r>
        <w:rPr>
          <w:rFonts w:cs="Tahoma"/>
        </w:rPr>
        <w:t>Rs 35 to Rs 150 per Kg</w:t>
      </w:r>
      <w:bookmarkEnd w:id="2"/>
      <w:r>
        <w:rPr>
          <w:rFonts w:cs="Tahoma"/>
        </w:rPr>
        <w:t xml:space="preserve"> or more depending on type, metal composition, and volumes. The raw material cost of CI </w:t>
      </w:r>
      <w:r>
        <w:rPr>
          <w:rFonts w:cs="Tahoma"/>
        </w:rPr>
        <w:lastRenderedPageBreak/>
        <w:t>scrap is ranges from 25 to 35 per Kg depending on grades. The material requirements are considere</w:t>
      </w:r>
      <w:r w:rsidR="002537E8">
        <w:rPr>
          <w:rFonts w:cs="Tahoma"/>
        </w:rPr>
        <w:t>d with wastage/ scrap/burnouts etc.</w:t>
      </w:r>
      <w:r>
        <w:rPr>
          <w:rFonts w:cs="Tahoma"/>
        </w:rPr>
        <w:t xml:space="preserve"> of 4 % of finished products as most of generated scrap is reused. The unusable scrap is sold at @ Rs 15 ~ 18 per Kg. and the income of same is added. Energy Costs are considered at Rs 7 per Kwh and fuel cost is considered at Rs. 65 per liter.  The depreciation of plant is taken at 10 % and Interest costs are taken at 14 -15 % depending on type of industry.</w:t>
      </w:r>
    </w:p>
    <w:p w:rsidR="00937DDC" w:rsidRPr="00F2376E" w:rsidRDefault="00937DDC" w:rsidP="00D94D60">
      <w:pPr>
        <w:pStyle w:val="DefaultText"/>
        <w:ind w:left="720"/>
        <w:jc w:val="both"/>
        <w:rPr>
          <w:rFonts w:cs="Tahoma"/>
          <w:b/>
          <w:bCs/>
          <w:sz w:val="16"/>
          <w:szCs w:val="16"/>
        </w:rPr>
      </w:pPr>
    </w:p>
    <w:p w:rsidR="00937DDC" w:rsidRDefault="000E20C7" w:rsidP="00D94D60">
      <w:pPr>
        <w:pStyle w:val="DefaultText"/>
        <w:ind w:left="720"/>
        <w:jc w:val="both"/>
        <w:rPr>
          <w:rFonts w:cs="Tahoma"/>
          <w:b/>
          <w:bCs/>
          <w:sz w:val="24"/>
          <w:szCs w:val="24"/>
        </w:rPr>
      </w:pPr>
      <w:r>
        <w:rPr>
          <w:rFonts w:cs="Tahoma"/>
          <w:b/>
          <w:bCs/>
          <w:sz w:val="24"/>
          <w:szCs w:val="24"/>
        </w:rPr>
        <w:t>1</w:t>
      </w:r>
      <w:r w:rsidR="003A16F4">
        <w:rPr>
          <w:rFonts w:cs="Tahoma"/>
          <w:b/>
          <w:bCs/>
          <w:sz w:val="24"/>
          <w:szCs w:val="24"/>
        </w:rPr>
        <w:t>5</w:t>
      </w:r>
      <w:r>
        <w:rPr>
          <w:rFonts w:cs="Tahoma"/>
          <w:b/>
          <w:bCs/>
          <w:sz w:val="24"/>
          <w:szCs w:val="24"/>
        </w:rPr>
        <w:t>.</w:t>
      </w:r>
      <w:r>
        <w:rPr>
          <w:rFonts w:cs="Tahoma"/>
          <w:b/>
          <w:bCs/>
          <w:sz w:val="24"/>
          <w:szCs w:val="24"/>
        </w:rPr>
        <w:tab/>
        <w:t>BREAK EVEN ANALYSIS</w:t>
      </w:r>
    </w:p>
    <w:p w:rsidR="00937DDC" w:rsidRPr="00F2376E" w:rsidRDefault="00937DDC" w:rsidP="00D94D60">
      <w:pPr>
        <w:pStyle w:val="DefaultText"/>
        <w:ind w:left="720"/>
        <w:jc w:val="both"/>
        <w:rPr>
          <w:rFonts w:cs="Tahoma"/>
          <w:sz w:val="12"/>
          <w:szCs w:val="12"/>
        </w:rPr>
      </w:pPr>
    </w:p>
    <w:p w:rsidR="00937DDC" w:rsidRDefault="000E20C7" w:rsidP="00D94D60">
      <w:pPr>
        <w:pStyle w:val="DefaultText"/>
        <w:ind w:left="720"/>
        <w:jc w:val="both"/>
        <w:rPr>
          <w:rFonts w:cs="Tahoma"/>
        </w:rPr>
      </w:pPr>
      <w:r>
        <w:rPr>
          <w:rFonts w:cs="Tahoma"/>
        </w:rPr>
        <w:t>The project is can reach break-even capacity at 41.86 % of the installed capacity as depicted here below:</w:t>
      </w:r>
    </w:p>
    <w:p w:rsidR="00937DDC" w:rsidRDefault="00937DDC" w:rsidP="00D94D60">
      <w:pPr>
        <w:pStyle w:val="DefaultText"/>
        <w:ind w:left="720"/>
        <w:jc w:val="both"/>
        <w:rPr>
          <w:rFonts w:cs="Tahoma"/>
        </w:rPr>
      </w:pPr>
    </w:p>
    <w:tbl>
      <w:tblPr>
        <w:tblW w:w="6300" w:type="dxa"/>
        <w:tblInd w:w="10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4A0" w:firstRow="1" w:lastRow="0" w:firstColumn="1" w:lastColumn="0" w:noHBand="0" w:noVBand="1"/>
      </w:tblPr>
      <w:tblGrid>
        <w:gridCol w:w="811"/>
        <w:gridCol w:w="2610"/>
        <w:gridCol w:w="1980"/>
        <w:gridCol w:w="899"/>
      </w:tblGrid>
      <w:tr w:rsidR="00937DDC">
        <w:trPr>
          <w:trHeight w:val="509"/>
        </w:trPr>
        <w:tc>
          <w:tcPr>
            <w:tcW w:w="8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jc w:val="both"/>
              <w:rPr>
                <w:rFonts w:cs="Tahoma"/>
                <w:b/>
                <w:bCs/>
                <w:sz w:val="20"/>
                <w:szCs w:val="20"/>
              </w:rPr>
            </w:pPr>
            <w:r>
              <w:rPr>
                <w:rFonts w:cs="Tahoma"/>
                <w:b/>
                <w:bCs/>
                <w:sz w:val="20"/>
                <w:szCs w:val="20"/>
              </w:rPr>
              <w:t>Sr. No</w:t>
            </w:r>
          </w:p>
        </w:tc>
        <w:tc>
          <w:tcPr>
            <w:tcW w:w="261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ind w:left="119"/>
              <w:jc w:val="both"/>
              <w:rPr>
                <w:rFonts w:cs="Tahoma"/>
                <w:b/>
                <w:bCs/>
                <w:sz w:val="20"/>
                <w:szCs w:val="20"/>
              </w:rPr>
            </w:pPr>
            <w:r>
              <w:rPr>
                <w:rFonts w:cs="Tahoma"/>
                <w:b/>
                <w:bCs/>
                <w:sz w:val="20"/>
                <w:szCs w:val="20"/>
              </w:rPr>
              <w:t>Particulars</w:t>
            </w:r>
          </w:p>
        </w:tc>
        <w:tc>
          <w:tcPr>
            <w:tcW w:w="198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ind w:left="86"/>
              <w:jc w:val="both"/>
              <w:rPr>
                <w:rFonts w:cs="Tahoma"/>
                <w:b/>
                <w:bCs/>
                <w:sz w:val="20"/>
                <w:szCs w:val="20"/>
              </w:rPr>
            </w:pPr>
            <w:r>
              <w:rPr>
                <w:rFonts w:cs="Tahoma"/>
                <w:b/>
                <w:bCs/>
                <w:sz w:val="20"/>
                <w:szCs w:val="20"/>
              </w:rPr>
              <w:t>UOM</w:t>
            </w:r>
          </w:p>
        </w:tc>
        <w:tc>
          <w:tcPr>
            <w:tcW w:w="89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937DDC" w:rsidRDefault="000E20C7" w:rsidP="00D94D60">
            <w:pPr>
              <w:pStyle w:val="DefaultText"/>
              <w:ind w:left="93"/>
              <w:jc w:val="both"/>
              <w:rPr>
                <w:rFonts w:cs="Tahoma"/>
                <w:b/>
                <w:bCs/>
                <w:sz w:val="20"/>
                <w:szCs w:val="20"/>
              </w:rPr>
            </w:pPr>
            <w:r>
              <w:rPr>
                <w:rFonts w:cs="Tahoma"/>
                <w:b/>
                <w:bCs/>
                <w:sz w:val="20"/>
                <w:szCs w:val="20"/>
              </w:rPr>
              <w:t>Value</w:t>
            </w:r>
          </w:p>
        </w:tc>
      </w:tr>
      <w:tr w:rsidR="00937DDC">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40"/>
              <w:jc w:val="both"/>
              <w:rPr>
                <w:rFonts w:cs="Tahoma"/>
                <w:sz w:val="20"/>
                <w:szCs w:val="20"/>
              </w:rPr>
            </w:pPr>
            <w:r>
              <w:rPr>
                <w:rFonts w:cs="Tahoma"/>
                <w:sz w:val="20"/>
                <w:szCs w:val="20"/>
              </w:rPr>
              <w:t>1</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19"/>
              <w:jc w:val="both"/>
              <w:rPr>
                <w:rFonts w:cs="Tahoma"/>
                <w:sz w:val="20"/>
                <w:szCs w:val="20"/>
              </w:rPr>
            </w:pPr>
            <w:r>
              <w:rPr>
                <w:rFonts w:cs="Tahoma"/>
                <w:sz w:val="20"/>
                <w:szCs w:val="20"/>
              </w:rPr>
              <w:t>Sales at Full Capacity</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86"/>
              <w:jc w:val="both"/>
              <w:rPr>
                <w:rFonts w:cs="Tahoma"/>
                <w:sz w:val="20"/>
                <w:szCs w:val="20"/>
              </w:rPr>
            </w:pPr>
            <w:r>
              <w:rPr>
                <w:rFonts w:cs="Tahoma"/>
                <w:sz w:val="20"/>
                <w:szCs w:val="20"/>
              </w:rPr>
              <w:t>Rs Lakhs</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93"/>
              <w:jc w:val="both"/>
              <w:rPr>
                <w:rFonts w:cs="Tahoma"/>
                <w:sz w:val="20"/>
                <w:szCs w:val="20"/>
              </w:rPr>
            </w:pPr>
            <w:r>
              <w:rPr>
                <w:rFonts w:cs="Tahoma"/>
                <w:sz w:val="20"/>
                <w:szCs w:val="20"/>
              </w:rPr>
              <w:t>173.54</w:t>
            </w:r>
          </w:p>
        </w:tc>
      </w:tr>
      <w:tr w:rsidR="00937DDC">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40"/>
              <w:jc w:val="both"/>
              <w:rPr>
                <w:rFonts w:cs="Tahoma"/>
                <w:sz w:val="20"/>
                <w:szCs w:val="20"/>
              </w:rPr>
            </w:pPr>
            <w:r>
              <w:rPr>
                <w:rFonts w:cs="Tahoma"/>
                <w:sz w:val="20"/>
                <w:szCs w:val="20"/>
              </w:rPr>
              <w:t>2</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19"/>
              <w:jc w:val="both"/>
              <w:rPr>
                <w:rFonts w:cs="Tahoma"/>
                <w:sz w:val="20"/>
                <w:szCs w:val="20"/>
              </w:rPr>
            </w:pPr>
            <w:r>
              <w:rPr>
                <w:rFonts w:cs="Tahoma"/>
                <w:sz w:val="20"/>
                <w:szCs w:val="20"/>
              </w:rPr>
              <w:t>Variable Costs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86"/>
              <w:jc w:val="both"/>
              <w:rPr>
                <w:rFonts w:cs="Tahoma"/>
                <w:sz w:val="20"/>
                <w:szCs w:val="20"/>
              </w:rPr>
            </w:pPr>
            <w:r>
              <w:rPr>
                <w:rFonts w:cs="Tahoma"/>
                <w:sz w:val="20"/>
                <w:szCs w:val="20"/>
              </w:rPr>
              <w:t>Rs Lakhs</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93"/>
              <w:jc w:val="both"/>
              <w:rPr>
                <w:rFonts w:cs="Tahoma"/>
                <w:sz w:val="20"/>
                <w:szCs w:val="20"/>
              </w:rPr>
            </w:pPr>
            <w:r>
              <w:rPr>
                <w:rFonts w:cs="Tahoma"/>
                <w:sz w:val="20"/>
                <w:szCs w:val="20"/>
              </w:rPr>
              <w:t>132.58</w:t>
            </w:r>
          </w:p>
        </w:tc>
      </w:tr>
      <w:tr w:rsidR="00937DDC">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40"/>
              <w:jc w:val="both"/>
              <w:rPr>
                <w:rFonts w:cs="Tahoma"/>
                <w:sz w:val="20"/>
                <w:szCs w:val="20"/>
              </w:rPr>
            </w:pPr>
            <w:r>
              <w:rPr>
                <w:rFonts w:cs="Tahoma"/>
                <w:sz w:val="20"/>
                <w:szCs w:val="20"/>
              </w:rPr>
              <w:t>3</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19"/>
              <w:jc w:val="both"/>
              <w:rPr>
                <w:rFonts w:cs="Tahoma"/>
                <w:sz w:val="20"/>
                <w:szCs w:val="20"/>
              </w:rPr>
            </w:pPr>
            <w:r>
              <w:rPr>
                <w:rFonts w:cs="Tahoma"/>
                <w:sz w:val="20"/>
                <w:szCs w:val="20"/>
              </w:rPr>
              <w:t>Fixed Cost incl. Interest</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86"/>
              <w:jc w:val="both"/>
              <w:rPr>
                <w:rFonts w:cs="Tahoma"/>
                <w:sz w:val="20"/>
                <w:szCs w:val="20"/>
              </w:rPr>
            </w:pPr>
            <w:r>
              <w:rPr>
                <w:rFonts w:cs="Tahoma"/>
                <w:sz w:val="20"/>
                <w:szCs w:val="20"/>
              </w:rPr>
              <w:t>Rs Lakhs</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93"/>
              <w:jc w:val="both"/>
              <w:rPr>
                <w:rFonts w:cs="Tahoma"/>
                <w:sz w:val="20"/>
                <w:szCs w:val="20"/>
              </w:rPr>
            </w:pPr>
            <w:r>
              <w:rPr>
                <w:rFonts w:cs="Tahoma"/>
                <w:sz w:val="20"/>
                <w:szCs w:val="20"/>
              </w:rPr>
              <w:t>17.15</w:t>
            </w:r>
          </w:p>
        </w:tc>
      </w:tr>
      <w:tr w:rsidR="00937DDC">
        <w:trPr>
          <w:trHeight w:val="537"/>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240"/>
              <w:jc w:val="both"/>
              <w:rPr>
                <w:rFonts w:cs="Tahoma"/>
                <w:sz w:val="20"/>
                <w:szCs w:val="20"/>
              </w:rPr>
            </w:pPr>
            <w:r>
              <w:rPr>
                <w:rFonts w:cs="Tahoma"/>
                <w:sz w:val="20"/>
                <w:szCs w:val="20"/>
              </w:rPr>
              <w:t>4</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119"/>
              <w:jc w:val="both"/>
              <w:rPr>
                <w:rFonts w:cs="Tahoma"/>
                <w:sz w:val="20"/>
                <w:szCs w:val="20"/>
              </w:rPr>
            </w:pPr>
            <w:r>
              <w:rPr>
                <w:rFonts w:cs="Tahoma"/>
                <w:sz w:val="20"/>
                <w:szCs w:val="20"/>
              </w:rPr>
              <w:t>Break Even Capacity</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86"/>
              <w:jc w:val="both"/>
              <w:rPr>
                <w:rFonts w:cs="Tahoma"/>
                <w:sz w:val="20"/>
                <w:szCs w:val="20"/>
              </w:rPr>
            </w:pPr>
            <w:r>
              <w:rPr>
                <w:rFonts w:cs="Tahoma"/>
                <w:sz w:val="20"/>
                <w:szCs w:val="20"/>
              </w:rPr>
              <w:t>% of Inst Capacity</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937DDC" w:rsidRDefault="000E20C7" w:rsidP="00D94D60">
            <w:pPr>
              <w:pStyle w:val="DefaultText"/>
              <w:ind w:left="93"/>
              <w:jc w:val="both"/>
              <w:rPr>
                <w:rFonts w:cs="Tahoma"/>
                <w:sz w:val="20"/>
                <w:szCs w:val="20"/>
              </w:rPr>
            </w:pPr>
            <w:r>
              <w:rPr>
                <w:rFonts w:cs="Tahoma"/>
                <w:sz w:val="20"/>
                <w:szCs w:val="20"/>
              </w:rPr>
              <w:t>41.86</w:t>
            </w:r>
          </w:p>
        </w:tc>
      </w:tr>
    </w:tbl>
    <w:p w:rsidR="00937DDC" w:rsidRDefault="00937DDC" w:rsidP="00D94D60">
      <w:pPr>
        <w:pStyle w:val="DefaultText"/>
        <w:ind w:left="720"/>
        <w:jc w:val="both"/>
      </w:pPr>
    </w:p>
    <w:p w:rsidR="00937DDC" w:rsidRPr="000E20C7" w:rsidRDefault="000E20C7" w:rsidP="00D94D60">
      <w:pPr>
        <w:jc w:val="both"/>
        <w:rPr>
          <w:sz w:val="24"/>
          <w:szCs w:val="24"/>
        </w:rPr>
      </w:pPr>
      <w:r w:rsidRPr="000E20C7">
        <w:rPr>
          <w:rFonts w:eastAsia="Tahoma"/>
          <w:b/>
          <w:sz w:val="24"/>
        </w:rPr>
        <w:t>16.</w:t>
      </w:r>
      <w:r w:rsidRPr="000E20C7">
        <w:rPr>
          <w:rFonts w:eastAsia="Tahoma"/>
          <w:b/>
          <w:sz w:val="24"/>
        </w:rPr>
        <w:tab/>
      </w:r>
      <w:r w:rsidRPr="000E20C7">
        <w:rPr>
          <w:b/>
          <w:sz w:val="24"/>
        </w:rPr>
        <w:t xml:space="preserve">STATUTORY/ GOVERNMENT APPROVALS  </w:t>
      </w:r>
    </w:p>
    <w:p w:rsidR="00937DDC" w:rsidRDefault="00937DDC" w:rsidP="00D94D60">
      <w:pPr>
        <w:pStyle w:val="DefaultText"/>
        <w:jc w:val="both"/>
        <w:rPr>
          <w:rFonts w:cs="Tahoma"/>
          <w:szCs w:val="20"/>
        </w:rPr>
      </w:pPr>
    </w:p>
    <w:p w:rsidR="00937DDC" w:rsidRDefault="000E20C7" w:rsidP="00D94D60">
      <w:pPr>
        <w:pStyle w:val="DefaultText"/>
        <w:ind w:left="720"/>
        <w:jc w:val="both"/>
      </w:pPr>
      <w:r>
        <w:rPr>
          <w:rFonts w:cs="Tahoma"/>
          <w:szCs w:val="20"/>
        </w:rPr>
        <w:t xml:space="preserve">The unit will require state industry unit registration with District Industry center. No other procedures are involved. For export, IEC Code and local authority clearances. The industry registration and approval for factory plan, safety </w:t>
      </w:r>
      <w:r w:rsidR="00D94D60">
        <w:rPr>
          <w:rFonts w:cs="Tahoma"/>
          <w:szCs w:val="20"/>
        </w:rPr>
        <w:t>etc.</w:t>
      </w:r>
      <w:r>
        <w:rPr>
          <w:rFonts w:cs="Tahoma"/>
          <w:szCs w:val="20"/>
        </w:rPr>
        <w:t xml:space="preserve"> are required as per factory inspectorate and labor laws. Other registration are as per Labor laws are ESI, PF etc. Before starting the unit </w:t>
      </w:r>
      <w:proofErr w:type="spellStart"/>
      <w:r>
        <w:rPr>
          <w:rFonts w:cs="Tahoma"/>
          <w:szCs w:val="20"/>
        </w:rPr>
        <w:t>unit</w:t>
      </w:r>
      <w:proofErr w:type="spellEnd"/>
      <w:r>
        <w:rPr>
          <w:rFonts w:cs="Tahoma"/>
          <w:szCs w:val="20"/>
        </w:rPr>
        <w:t xml:space="preserve"> will also need GST registration for procurement of materials as also for sale of goods. As such there </w:t>
      </w:r>
      <w:r w:rsidR="00D94D60">
        <w:rPr>
          <w:rFonts w:cs="Tahoma"/>
          <w:szCs w:val="20"/>
        </w:rPr>
        <w:t>is no pollution control registration requirement</w:t>
      </w:r>
      <w:r>
        <w:rPr>
          <w:rFonts w:cs="Tahoma"/>
          <w:szCs w:val="20"/>
        </w:rPr>
        <w:t xml:space="preserve">, however the unit will have to ensure safe environment through installation of chimney </w:t>
      </w:r>
      <w:proofErr w:type="spellStart"/>
      <w:r>
        <w:rPr>
          <w:rFonts w:cs="Tahoma"/>
          <w:szCs w:val="20"/>
        </w:rPr>
        <w:t>etc</w:t>
      </w:r>
      <w:proofErr w:type="spellEnd"/>
      <w:r>
        <w:rPr>
          <w:rFonts w:cs="Tahoma"/>
          <w:szCs w:val="20"/>
        </w:rPr>
        <w:t xml:space="preserve"> as per rules. Solid waste disposal shall have to meet the required norms.</w:t>
      </w:r>
    </w:p>
    <w:p w:rsidR="00937DDC" w:rsidRPr="00661051" w:rsidRDefault="00937DDC" w:rsidP="00D94D60">
      <w:pPr>
        <w:pStyle w:val="DefaultText"/>
        <w:ind w:left="720"/>
        <w:jc w:val="both"/>
        <w:rPr>
          <w:rFonts w:cs="Tahoma"/>
          <w:sz w:val="14"/>
          <w:szCs w:val="12"/>
        </w:rPr>
      </w:pPr>
    </w:p>
    <w:p w:rsidR="00937DDC" w:rsidRPr="001A47B4" w:rsidRDefault="000E20C7" w:rsidP="001A47B4">
      <w:pPr>
        <w:jc w:val="both"/>
        <w:rPr>
          <w:sz w:val="24"/>
          <w:szCs w:val="24"/>
        </w:rPr>
      </w:pPr>
      <w:r w:rsidRPr="001A47B4">
        <w:rPr>
          <w:rFonts w:eastAsia="Tahoma"/>
          <w:b/>
          <w:sz w:val="24"/>
          <w:szCs w:val="24"/>
          <w:lang w:bidi="ar-SA"/>
        </w:rPr>
        <w:t xml:space="preserve">17. </w:t>
      </w:r>
      <w:r w:rsidRPr="001A47B4">
        <w:rPr>
          <w:rFonts w:eastAsia="Tahoma"/>
          <w:b/>
          <w:sz w:val="24"/>
          <w:szCs w:val="24"/>
          <w:lang w:bidi="ar-SA"/>
        </w:rPr>
        <w:tab/>
      </w:r>
      <w:r w:rsidRPr="001A47B4">
        <w:rPr>
          <w:rFonts w:eastAsia="Times New Roman"/>
          <w:b/>
          <w:sz w:val="24"/>
          <w:szCs w:val="24"/>
          <w:lang w:bidi="ar-SA"/>
        </w:rPr>
        <w:t xml:space="preserve">BACKWARD AND FORWARD INTEGRATION </w:t>
      </w:r>
    </w:p>
    <w:p w:rsidR="00937DDC" w:rsidRPr="00661051" w:rsidRDefault="00937DDC" w:rsidP="00D94D60">
      <w:pPr>
        <w:pStyle w:val="ListParagraph"/>
        <w:jc w:val="both"/>
        <w:rPr>
          <w:rFonts w:eastAsia="Times New Roman"/>
          <w:b/>
          <w:sz w:val="14"/>
          <w:szCs w:val="14"/>
          <w:lang w:bidi="ar-SA"/>
        </w:rPr>
      </w:pPr>
    </w:p>
    <w:p w:rsidR="00937DDC" w:rsidRDefault="000E20C7" w:rsidP="00D94D60">
      <w:pPr>
        <w:pStyle w:val="ListParagraph"/>
        <w:jc w:val="both"/>
      </w:pPr>
      <w:r>
        <w:rPr>
          <w:rFonts w:eastAsia="Times New Roman"/>
          <w:lang w:bidi="ar-SA"/>
        </w:rPr>
        <w:t xml:space="preserve">The machines and equipment offer scope for diversification in to producing other consumer and industrial parts/ components viz cast iron hydraulic / pneumatic cylinders for brakes and </w:t>
      </w:r>
      <w:r>
        <w:rPr>
          <w:rFonts w:eastAsia="Times New Roman"/>
          <w:lang w:bidi="ar-SA"/>
        </w:rPr>
        <w:lastRenderedPageBreak/>
        <w:t xml:space="preserve">other components, parts for heavy machinery of construction, earth moving, mining structural tubes etc. The unit can add few machines to produce normal sand castings, </w:t>
      </w:r>
      <w:proofErr w:type="spellStart"/>
      <w:r>
        <w:rPr>
          <w:rFonts w:eastAsia="Times New Roman"/>
          <w:lang w:bidi="ar-SA"/>
        </w:rPr>
        <w:t>etc</w:t>
      </w:r>
      <w:proofErr w:type="spellEnd"/>
      <w:r>
        <w:rPr>
          <w:rFonts w:eastAsia="Times New Roman"/>
          <w:lang w:bidi="ar-SA"/>
        </w:rPr>
        <w:t xml:space="preserve"> by using the spare capacities of furnace and machining capabilities. As such there is not much scope for organic backward or forward integration.  </w:t>
      </w:r>
    </w:p>
    <w:p w:rsidR="00937DDC" w:rsidRPr="00661051" w:rsidRDefault="00937DDC" w:rsidP="00D94D60">
      <w:pPr>
        <w:pStyle w:val="ListParagraph"/>
        <w:jc w:val="both"/>
        <w:rPr>
          <w:rFonts w:eastAsia="Times New Roman"/>
          <w:sz w:val="16"/>
          <w:szCs w:val="16"/>
          <w:lang w:bidi="ar-SA"/>
        </w:rPr>
      </w:pPr>
    </w:p>
    <w:p w:rsidR="00937DDC" w:rsidRDefault="000E20C7" w:rsidP="001A47B4">
      <w:pPr>
        <w:jc w:val="both"/>
      </w:pPr>
      <w:r w:rsidRPr="001A47B4">
        <w:rPr>
          <w:rFonts w:eastAsia="Times New Roman"/>
          <w:b/>
          <w:lang w:bidi="ar-SA"/>
        </w:rPr>
        <w:t>18</w:t>
      </w:r>
      <w:r w:rsidRPr="001A47B4">
        <w:rPr>
          <w:rFonts w:eastAsia="Times New Roman"/>
          <w:b/>
          <w:sz w:val="24"/>
          <w:szCs w:val="24"/>
          <w:lang w:bidi="ar-SA"/>
        </w:rPr>
        <w:t>.</w:t>
      </w:r>
      <w:r w:rsidRPr="001A47B4">
        <w:rPr>
          <w:rFonts w:eastAsia="Times New Roman"/>
          <w:b/>
          <w:sz w:val="24"/>
          <w:szCs w:val="24"/>
          <w:lang w:bidi="ar-SA"/>
        </w:rPr>
        <w:tab/>
        <w:t xml:space="preserve">TRAINING CENTERS/COURSES  </w:t>
      </w:r>
    </w:p>
    <w:p w:rsidR="00937DDC" w:rsidRPr="00661051" w:rsidRDefault="00937DDC" w:rsidP="00D94D60">
      <w:pPr>
        <w:pStyle w:val="ListParagraph"/>
        <w:jc w:val="both"/>
        <w:rPr>
          <w:rFonts w:eastAsia="Times New Roman"/>
          <w:b/>
          <w:sz w:val="18"/>
          <w:szCs w:val="18"/>
          <w:lang w:bidi="ar-SA"/>
        </w:rPr>
      </w:pPr>
    </w:p>
    <w:p w:rsidR="00937DDC" w:rsidRDefault="000E20C7" w:rsidP="00D94D60">
      <w:pPr>
        <w:pStyle w:val="ListParagraph"/>
        <w:jc w:val="both"/>
      </w:pPr>
      <w:r>
        <w:rPr>
          <w:rFonts w:eastAsia="Times New Roman"/>
          <w:lang w:bidi="ar-SA"/>
        </w:rPr>
        <w:t xml:space="preserve">There are no specific training centers for production technology. However foundry technology training can be obtained by joining as apprentice in foundry units. The Prototype Development Centers can provide some assistance for casting/metallurgy for dies and Tools development, courses run by centers of excellence viz Indo German Tool Room at Ahmedabad, Rajkot, Chennai, </w:t>
      </w:r>
      <w:proofErr w:type="spellStart"/>
      <w:r>
        <w:rPr>
          <w:rFonts w:eastAsia="Times New Roman"/>
          <w:lang w:bidi="ar-SA"/>
        </w:rPr>
        <w:t>etc</w:t>
      </w:r>
      <w:proofErr w:type="spellEnd"/>
      <w:r>
        <w:rPr>
          <w:rFonts w:eastAsia="Times New Roman"/>
          <w:lang w:bidi="ar-SA"/>
        </w:rPr>
        <w:t xml:space="preserve"> shall be helpful. </w:t>
      </w:r>
    </w:p>
    <w:p w:rsidR="00937DDC" w:rsidRDefault="00937DDC" w:rsidP="00D94D60">
      <w:pPr>
        <w:pStyle w:val="ListParagraph"/>
        <w:jc w:val="both"/>
        <w:rPr>
          <w:rFonts w:eastAsia="Times New Roman"/>
          <w:lang w:bidi="ar-SA"/>
        </w:rPr>
      </w:pPr>
    </w:p>
    <w:p w:rsidR="00937DDC" w:rsidRDefault="000E20C7" w:rsidP="00D94D60">
      <w:pPr>
        <w:pStyle w:val="ListParagraph"/>
        <w:jc w:val="both"/>
      </w:pPr>
      <w:r>
        <w:rPr>
          <w:rFonts w:eastAsia="Times New Roman"/>
          <w:lang w:bidi="ar-SA"/>
        </w:rPr>
        <w:t xml:space="preserve">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proofErr w:type="spellStart"/>
      <w:r>
        <w:rPr>
          <w:rFonts w:eastAsia="Times New Roman"/>
          <w:lang w:bidi="ar-SA"/>
        </w:rPr>
        <w:t>etc</w:t>
      </w:r>
      <w:proofErr w:type="spellEnd"/>
      <w:r>
        <w:rPr>
          <w:rFonts w:eastAsia="Times New Roman"/>
          <w:lang w:bidi="ar-SA"/>
        </w:rPr>
        <w:t xml:space="preserve"> markets.</w:t>
      </w:r>
    </w:p>
    <w:p w:rsidR="00937DDC" w:rsidRDefault="00937DDC" w:rsidP="00D94D60">
      <w:pPr>
        <w:pStyle w:val="ListParagraph"/>
        <w:jc w:val="both"/>
        <w:rPr>
          <w:rFonts w:eastAsia="Times New Roman"/>
          <w:lang w:bidi="ar-SA"/>
        </w:rPr>
      </w:pPr>
    </w:p>
    <w:p w:rsidR="003A16F4" w:rsidRDefault="000E20C7" w:rsidP="00D94D60">
      <w:pPr>
        <w:pStyle w:val="ListParagraph"/>
        <w:jc w:val="both"/>
        <w:rPr>
          <w:rFonts w:eastAsia="Times New Roman"/>
          <w:lang w:bidi="ar-SA"/>
        </w:rPr>
      </w:pPr>
      <w:proofErr w:type="spellStart"/>
      <w:r w:rsidRPr="00D94D60">
        <w:rPr>
          <w:rFonts w:eastAsia="Times New Roman"/>
          <w:lang w:bidi="ar-SA"/>
        </w:rPr>
        <w:t>Udyamimitra</w:t>
      </w:r>
      <w:proofErr w:type="spellEnd"/>
      <w:r w:rsidRPr="00D94D60">
        <w:rPr>
          <w:rFonts w:eastAsia="Times New Roman"/>
          <w:lang w:bidi="ar-SA"/>
        </w:rPr>
        <w:t xml:space="preserve"> portal (link: </w:t>
      </w:r>
      <w:hyperlink r:id="rId5" w:tgtFrame="_blank">
        <w:r w:rsidRPr="00D94D60">
          <w:t>www.udyamimitra.in</w:t>
        </w:r>
      </w:hyperlink>
      <w:r w:rsidRPr="00D94D60">
        <w:rPr>
          <w:rFonts w:eastAsia="Times New Roman"/>
          <w:lang w:bidi="ar-SA"/>
        </w:rPr>
        <w:t xml:space="preserve">) can also be accessed for hand-holding services viz. application filling / project report preparation, EDP, financial Training, Skill Development, mentoring etc. </w:t>
      </w:r>
    </w:p>
    <w:p w:rsidR="00937DDC" w:rsidRDefault="000E20C7" w:rsidP="00D94D60">
      <w:pPr>
        <w:pStyle w:val="ListParagraph"/>
        <w:jc w:val="both"/>
        <w:rPr>
          <w:rFonts w:eastAsia="Times New Roman"/>
          <w:lang w:bidi="ar-SA"/>
        </w:rPr>
      </w:pPr>
      <w:bookmarkStart w:id="3" w:name="_GoBack"/>
      <w:bookmarkEnd w:id="3"/>
      <w:r w:rsidRPr="00D94D60">
        <w:rPr>
          <w:rFonts w:eastAsia="Times New Roman"/>
          <w:lang w:bidi="ar-SA"/>
        </w:rPr>
        <w:t xml:space="preserve">Entrepreneurship program helps to run business successfully is also available from Institutes like Entrepreneurship Development Institute of India (EDII) and its affiliates all over India. </w:t>
      </w:r>
    </w:p>
    <w:p w:rsidR="002537E8" w:rsidRDefault="002537E8" w:rsidP="00D94D60">
      <w:pPr>
        <w:ind w:left="720"/>
        <w:rPr>
          <w:b/>
          <w:color w:val="222222"/>
          <w:shd w:val="clear" w:color="auto" w:fill="FFFFFF"/>
        </w:rPr>
      </w:pPr>
    </w:p>
    <w:p w:rsidR="00D94D60" w:rsidRPr="0005055F" w:rsidRDefault="00D94D60" w:rsidP="00D94D60">
      <w:pPr>
        <w:ind w:left="720"/>
        <w:rPr>
          <w:b/>
          <w:color w:val="222222"/>
          <w:shd w:val="clear" w:color="auto" w:fill="FFFFFF"/>
        </w:rPr>
      </w:pPr>
      <w:r w:rsidRPr="0005055F">
        <w:rPr>
          <w:b/>
          <w:color w:val="222222"/>
          <w:shd w:val="clear" w:color="auto" w:fill="FFFFFF"/>
        </w:rPr>
        <w:t xml:space="preserve">Disclaimer: </w:t>
      </w:r>
    </w:p>
    <w:p w:rsidR="00937DDC" w:rsidRDefault="00D94D60" w:rsidP="00661051">
      <w:pPr>
        <w:pStyle w:val="DefaultText"/>
        <w:ind w:left="720"/>
        <w:jc w:val="both"/>
      </w:pPr>
      <w:r w:rsidRPr="0005055F">
        <w:rPr>
          <w:rFonts w:eastAsia="Andale Sans UI" w:cs="Tahoma"/>
          <w:color w:val="000000"/>
          <w:shd w:val="clear" w:color="auto" w:fill="FFFFFF"/>
          <w:lang w:bidi="en-US"/>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r w:rsidRPr="0005055F">
        <w:rPr>
          <w:rFonts w:ascii="Verdana" w:eastAsia="Andale Sans UI" w:hAnsi="Verdana" w:cs="Tahoma"/>
          <w:color w:val="000000"/>
          <w:shd w:val="clear" w:color="auto" w:fill="FFFFFF"/>
          <w:lang w:bidi="en-US"/>
        </w:rPr>
        <w:t>.</w:t>
      </w:r>
    </w:p>
    <w:sectPr w:rsidR="00937DDC">
      <w:pgSz w:w="12240" w:h="15840"/>
      <w:pgMar w:top="171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swiss"/>
    <w:pitch w:val="default"/>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175CB"/>
    <w:multiLevelType w:val="multilevel"/>
    <w:tmpl w:val="7AF2F2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65062B1"/>
    <w:multiLevelType w:val="multilevel"/>
    <w:tmpl w:val="EEFCCD8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37DDC"/>
    <w:rsid w:val="00095187"/>
    <w:rsid w:val="000E20C7"/>
    <w:rsid w:val="00197243"/>
    <w:rsid w:val="001A47B4"/>
    <w:rsid w:val="002537E8"/>
    <w:rsid w:val="003A16F4"/>
    <w:rsid w:val="00485FE7"/>
    <w:rsid w:val="00661051"/>
    <w:rsid w:val="00937DDC"/>
    <w:rsid w:val="00D0275F"/>
    <w:rsid w:val="00D94D60"/>
    <w:rsid w:val="00F2376E"/>
    <w:rsid w:val="00F808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1113"/>
  <w15:docId w15:val="{321BC9C9-FD79-4459-AE8E-3B161B23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overflowPunct w:val="0"/>
      <w:spacing w:line="360" w:lineRule="auto"/>
    </w:pPr>
    <w:rPr>
      <w:rFonts w:ascii="Tahoma" w:hAnsi="Tahoma"/>
      <w:color w:val="00000A"/>
      <w:sz w:val="22"/>
      <w:szCs w:val="22"/>
    </w:rPr>
  </w:style>
  <w:style w:type="paragraph" w:styleId="Heading1">
    <w:name w:val="heading 1"/>
    <w:basedOn w:val="Heading"/>
    <w:qFormat/>
    <w:pPr>
      <w:spacing w:before="115" w:after="115"/>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Link">
    <w:name w:val="Internet Link"/>
    <w:rPr>
      <w:color w:val="000080"/>
      <w:u w:val="single"/>
    </w:rPr>
  </w:style>
  <w:style w:type="character" w:customStyle="1" w:styleId="ListLabel28">
    <w:name w:val="ListLabel 28"/>
    <w:qFormat/>
    <w:rPr>
      <w:rFonts w:cs="OpenSymbol"/>
    </w:rPr>
  </w:style>
  <w:style w:type="character" w:customStyle="1" w:styleId="ListLabel29">
    <w:name w:val="ListLabel 29"/>
    <w:qFormat/>
    <w:rPr>
      <w:rFonts w:ascii="Arial" w:hAnsi="Arial" w:cs="OpenSymbol"/>
      <w:b w:val="0"/>
      <w:sz w:val="22"/>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ascii="Arial" w:hAnsi="Arial" w:cs="OpenSymbol"/>
      <w:b w:val="0"/>
      <w:sz w:val="22"/>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DefaultTextChar">
    <w:name w:val="Default Text Char"/>
    <w:basedOn w:val="DefaultParagraphFont"/>
    <w:qFormat/>
    <w:rPr>
      <w:rFonts w:eastAsia="Times New Roman" w:cs="Mangal"/>
      <w:sz w:val="24"/>
      <w:lang w:bidi="ar-SA"/>
    </w:rPr>
  </w:style>
  <w:style w:type="character" w:customStyle="1" w:styleId="ListLabel46">
    <w:name w:val="ListLabel 46"/>
    <w:qFormat/>
    <w:rPr>
      <w:rFonts w:cs="OpenSymbol"/>
    </w:rPr>
  </w:style>
  <w:style w:type="character" w:customStyle="1" w:styleId="ListLabel47">
    <w:name w:val="ListLabel 47"/>
    <w:qFormat/>
    <w:rPr>
      <w:rFonts w:cs="OpenSymbol"/>
      <w:b w:val="0"/>
      <w:sz w:val="22"/>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qFormat/>
    <w:pPr>
      <w:widowControl/>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dyamimit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10</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Prasenjit</cp:lastModifiedBy>
  <cp:revision>79</cp:revision>
  <dcterms:created xsi:type="dcterms:W3CDTF">2009-04-16T11:32:00Z</dcterms:created>
  <dcterms:modified xsi:type="dcterms:W3CDTF">2018-01-25T05:04:00Z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