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E3F" w:rsidRPr="00B05CCD" w:rsidRDefault="00DA1614" w:rsidP="00B05CCD">
      <w:pPr>
        <w:pStyle w:val="DefaultText"/>
        <w:spacing w:line="360" w:lineRule="auto"/>
        <w:rPr>
          <w:rFonts w:ascii="Tahoma" w:hAnsi="Tahoma" w:cs="Tahoma"/>
          <w:b/>
          <w:color w:val="auto"/>
        </w:rPr>
      </w:pPr>
      <w:r>
        <w:rPr>
          <w:rFonts w:ascii="Tahoma" w:hAnsi="Tahoma" w:cs="Tahoma"/>
          <w:b/>
          <w:color w:val="auto"/>
        </w:rPr>
        <w:t>Profile No.: 223</w:t>
      </w:r>
      <w:r w:rsidR="00BE5AD3">
        <w:rPr>
          <w:rFonts w:ascii="Tahoma" w:hAnsi="Tahoma" w:cs="Tahoma"/>
          <w:b/>
          <w:color w:val="auto"/>
        </w:rPr>
        <w:tab/>
      </w:r>
      <w:r w:rsidR="00BE5AD3">
        <w:rPr>
          <w:rFonts w:ascii="Tahoma" w:hAnsi="Tahoma" w:cs="Tahoma"/>
          <w:b/>
          <w:color w:val="auto"/>
        </w:rPr>
        <w:tab/>
      </w:r>
      <w:r w:rsidR="00BE5AD3">
        <w:rPr>
          <w:rFonts w:ascii="Tahoma" w:hAnsi="Tahoma" w:cs="Tahoma"/>
          <w:b/>
          <w:color w:val="auto"/>
        </w:rPr>
        <w:tab/>
      </w:r>
      <w:r w:rsidR="00BE5AD3">
        <w:rPr>
          <w:rFonts w:ascii="Tahoma" w:hAnsi="Tahoma" w:cs="Tahoma"/>
          <w:b/>
          <w:color w:val="auto"/>
        </w:rPr>
        <w:tab/>
      </w:r>
      <w:r w:rsidR="00BE5AD3">
        <w:rPr>
          <w:rFonts w:ascii="Tahoma" w:hAnsi="Tahoma" w:cs="Tahoma"/>
          <w:b/>
          <w:color w:val="auto"/>
        </w:rPr>
        <w:tab/>
      </w:r>
      <w:r w:rsidR="00BE5AD3">
        <w:rPr>
          <w:rFonts w:ascii="Tahoma" w:hAnsi="Tahoma" w:cs="Tahoma"/>
          <w:b/>
          <w:color w:val="auto"/>
        </w:rPr>
        <w:tab/>
      </w:r>
      <w:r w:rsidR="00BE5AD3">
        <w:rPr>
          <w:rFonts w:ascii="Tahoma" w:hAnsi="Tahoma" w:cs="Tahoma"/>
          <w:b/>
          <w:color w:val="auto"/>
        </w:rPr>
        <w:tab/>
        <w:t>NIC Code:35105</w:t>
      </w:r>
      <w:bookmarkStart w:id="0" w:name="_GoBack"/>
      <w:bookmarkEnd w:id="0"/>
    </w:p>
    <w:p w:rsidR="00681E3F" w:rsidRPr="00B05CCD" w:rsidRDefault="00681E3F" w:rsidP="00B05CCD">
      <w:pPr>
        <w:spacing w:line="360" w:lineRule="auto"/>
        <w:jc w:val="both"/>
        <w:rPr>
          <w:rFonts w:ascii="Tahoma" w:hAnsi="Tahoma"/>
          <w:b w:val="0"/>
          <w:bCs w:val="0"/>
          <w:color w:val="auto"/>
          <w:sz w:val="22"/>
          <w:szCs w:val="22"/>
        </w:rPr>
      </w:pPr>
    </w:p>
    <w:p w:rsidR="00681E3F" w:rsidRPr="00B05CCD" w:rsidRDefault="00B05CCD" w:rsidP="00B05CCD">
      <w:pPr>
        <w:pStyle w:val="BodyText"/>
        <w:spacing w:after="0" w:line="360" w:lineRule="auto"/>
        <w:rPr>
          <w:rFonts w:ascii="Tahoma" w:hAnsi="Tahoma"/>
          <w:color w:val="auto"/>
          <w:sz w:val="30"/>
          <w:szCs w:val="30"/>
        </w:rPr>
      </w:pPr>
      <w:r w:rsidRPr="00B05CCD">
        <w:rPr>
          <w:rFonts w:ascii="Tahoma" w:hAnsi="Tahoma"/>
          <w:color w:val="auto"/>
          <w:sz w:val="30"/>
          <w:szCs w:val="30"/>
        </w:rPr>
        <w:t>INVERTERS</w:t>
      </w:r>
    </w:p>
    <w:p w:rsidR="00681E3F" w:rsidRPr="00B05CCD" w:rsidRDefault="00B05CCD" w:rsidP="00B05CCD">
      <w:pPr>
        <w:pStyle w:val="BodyText"/>
        <w:spacing w:after="0" w:line="360" w:lineRule="auto"/>
        <w:rPr>
          <w:color w:val="auto"/>
        </w:rPr>
      </w:pPr>
      <w:r w:rsidRPr="00B05CCD">
        <w:rPr>
          <w:rFonts w:ascii="Tahoma" w:hAnsi="Tahoma"/>
          <w:color w:val="auto"/>
        </w:rPr>
        <w:t>(FOR EMERGENCY AND SOLAR PLANT)</w:t>
      </w:r>
    </w:p>
    <w:p w:rsidR="00681E3F" w:rsidRPr="00B05CCD" w:rsidRDefault="00681E3F" w:rsidP="00B05CCD">
      <w:pPr>
        <w:spacing w:line="360" w:lineRule="auto"/>
        <w:jc w:val="both"/>
        <w:rPr>
          <w:rFonts w:ascii="Tahoma" w:hAnsi="Tahoma"/>
          <w:color w:val="auto"/>
          <w:sz w:val="22"/>
          <w:szCs w:val="22"/>
        </w:rPr>
      </w:pPr>
    </w:p>
    <w:p w:rsidR="00681E3F" w:rsidRPr="00B05CCD" w:rsidRDefault="00B05CCD" w:rsidP="00B05CCD">
      <w:pPr>
        <w:spacing w:line="360" w:lineRule="auto"/>
        <w:jc w:val="both"/>
        <w:rPr>
          <w:rFonts w:ascii="Tahoma" w:hAnsi="Tahoma"/>
          <w:color w:val="auto"/>
        </w:rPr>
      </w:pPr>
      <w:r w:rsidRPr="00B05CCD">
        <w:rPr>
          <w:rFonts w:ascii="Tahoma" w:hAnsi="Tahoma"/>
          <w:color w:val="auto"/>
        </w:rPr>
        <w:tab/>
        <w:t>1.</w:t>
      </w:r>
      <w:r w:rsidRPr="00B05CCD">
        <w:rPr>
          <w:rFonts w:ascii="Tahoma" w:hAnsi="Tahoma"/>
          <w:color w:val="auto"/>
        </w:rPr>
        <w:tab/>
        <w:t>INTRODUCTION:</w:t>
      </w:r>
    </w:p>
    <w:p w:rsidR="00681E3F" w:rsidRPr="00B05CCD" w:rsidRDefault="00681E3F" w:rsidP="00B05CCD">
      <w:pPr>
        <w:spacing w:line="360" w:lineRule="auto"/>
        <w:jc w:val="both"/>
        <w:rPr>
          <w:rFonts w:ascii="Tahoma" w:hAnsi="Tahoma"/>
          <w:b w:val="0"/>
          <w:bCs w:val="0"/>
          <w:color w:val="auto"/>
          <w:sz w:val="22"/>
          <w:szCs w:val="22"/>
        </w:rPr>
      </w:pPr>
    </w:p>
    <w:p w:rsidR="00681E3F" w:rsidRPr="00B05CCD" w:rsidRDefault="00B05CCD" w:rsidP="00B05CCD">
      <w:pPr>
        <w:spacing w:line="360" w:lineRule="auto"/>
        <w:ind w:left="720"/>
        <w:jc w:val="both"/>
        <w:rPr>
          <w:color w:val="auto"/>
        </w:rPr>
      </w:pPr>
      <w:r w:rsidRPr="00B05CCD">
        <w:rPr>
          <w:rFonts w:ascii="Tahoma" w:hAnsi="Tahoma"/>
          <w:b w:val="0"/>
          <w:bCs w:val="0"/>
          <w:color w:val="auto"/>
          <w:sz w:val="22"/>
          <w:szCs w:val="22"/>
        </w:rPr>
        <w:t>An inverter is an electronic device that produces alternating current (AC) from direct current (DC).  It is used to convert direct current – C source of electricity viz, Power Storage Battery cells in to alternating current – AC power to run Alternating current equipment viz. standard household appliances like lighting, fans, TV, Radio, computers etc. low power consuming gadgets.</w:t>
      </w:r>
    </w:p>
    <w:p w:rsidR="00681E3F" w:rsidRPr="00B05CCD" w:rsidRDefault="00681E3F" w:rsidP="00B05CCD">
      <w:pPr>
        <w:spacing w:line="360" w:lineRule="auto"/>
        <w:ind w:left="720"/>
        <w:jc w:val="both"/>
        <w:rPr>
          <w:rFonts w:ascii="Tahoma" w:hAnsi="Tahoma"/>
          <w:b w:val="0"/>
          <w:bCs w:val="0"/>
          <w:color w:val="auto"/>
          <w:sz w:val="22"/>
          <w:szCs w:val="22"/>
        </w:rPr>
      </w:pPr>
    </w:p>
    <w:p w:rsidR="00681E3F" w:rsidRPr="00B05CCD" w:rsidRDefault="00B05CCD" w:rsidP="00B05CCD">
      <w:pPr>
        <w:spacing w:line="360" w:lineRule="auto"/>
        <w:ind w:left="720"/>
        <w:jc w:val="both"/>
        <w:rPr>
          <w:color w:val="auto"/>
        </w:rPr>
      </w:pPr>
      <w:r w:rsidRPr="00B05CCD">
        <w:rPr>
          <w:rFonts w:ascii="Tahoma" w:hAnsi="Tahoma"/>
          <w:b w:val="0"/>
          <w:bCs w:val="0"/>
          <w:color w:val="auto"/>
          <w:sz w:val="22"/>
          <w:szCs w:val="22"/>
        </w:rPr>
        <w:t xml:space="preserve">An Inverter may also </w:t>
      </w:r>
      <w:proofErr w:type="gramStart"/>
      <w:r w:rsidRPr="00B05CCD">
        <w:rPr>
          <w:rFonts w:ascii="Tahoma" w:hAnsi="Tahoma"/>
          <w:b w:val="0"/>
          <w:bCs w:val="0"/>
          <w:color w:val="auto"/>
          <w:sz w:val="22"/>
          <w:szCs w:val="22"/>
        </w:rPr>
        <w:t>built</w:t>
      </w:r>
      <w:proofErr w:type="gramEnd"/>
      <w:r w:rsidRPr="00B05CCD">
        <w:rPr>
          <w:rFonts w:ascii="Tahoma" w:hAnsi="Tahoma"/>
          <w:b w:val="0"/>
          <w:bCs w:val="0"/>
          <w:color w:val="auto"/>
          <w:sz w:val="22"/>
          <w:szCs w:val="22"/>
        </w:rPr>
        <w:t xml:space="preserve"> up along with rectifier circuit design that converts AC power in to DC power to connect and charge storage battery units when power mains is on, while switches over to providing power from battery when AC supply is interrupted. Such systems are used to drives the "Critical" load such as computer systems or electronic control systems in process plants, without interruption. These systems are called Un-interrupted power supply or UPS system. Besides, these applications. The Solar power systems require inverters to convert DC electrical power generated by solar panels to AC home and grid connections.</w:t>
      </w:r>
    </w:p>
    <w:p w:rsidR="00681E3F" w:rsidRPr="00B05CCD" w:rsidRDefault="00681E3F" w:rsidP="00B05CCD">
      <w:pPr>
        <w:spacing w:line="360" w:lineRule="auto"/>
        <w:ind w:left="720"/>
        <w:jc w:val="both"/>
        <w:rPr>
          <w:rFonts w:ascii="Tahoma" w:hAnsi="Tahoma"/>
          <w:color w:val="auto"/>
          <w:sz w:val="22"/>
          <w:szCs w:val="22"/>
        </w:rPr>
      </w:pPr>
    </w:p>
    <w:p w:rsidR="00681E3F" w:rsidRPr="00B05CCD" w:rsidRDefault="00B05CCD" w:rsidP="00B05CCD">
      <w:pPr>
        <w:spacing w:line="360" w:lineRule="auto"/>
        <w:jc w:val="both"/>
        <w:rPr>
          <w:rFonts w:ascii="Tahoma" w:hAnsi="Tahoma"/>
          <w:color w:val="auto"/>
          <w:sz w:val="28"/>
          <w:szCs w:val="28"/>
        </w:rPr>
      </w:pPr>
      <w:r w:rsidRPr="00B05CCD">
        <w:rPr>
          <w:rFonts w:ascii="Tahoma" w:hAnsi="Tahoma"/>
          <w:color w:val="auto"/>
        </w:rPr>
        <w:tab/>
        <w:t>2.</w:t>
      </w:r>
      <w:r w:rsidRPr="00B05CCD">
        <w:rPr>
          <w:rFonts w:ascii="Tahoma" w:hAnsi="Tahoma"/>
          <w:color w:val="auto"/>
        </w:rPr>
        <w:tab/>
        <w:t>PRODUCT &amp; ITS APPLICATION:</w:t>
      </w:r>
    </w:p>
    <w:p w:rsidR="00681E3F" w:rsidRPr="00B05CCD" w:rsidRDefault="00681E3F" w:rsidP="00B05CCD">
      <w:pPr>
        <w:spacing w:line="360" w:lineRule="auto"/>
        <w:jc w:val="both"/>
        <w:rPr>
          <w:rFonts w:ascii="Tahoma" w:hAnsi="Tahoma"/>
          <w:color w:val="auto"/>
          <w:sz w:val="22"/>
          <w:szCs w:val="22"/>
        </w:rPr>
      </w:pPr>
    </w:p>
    <w:p w:rsidR="00681E3F" w:rsidRPr="00B05CCD" w:rsidRDefault="00B05CCD" w:rsidP="00B05CCD">
      <w:pPr>
        <w:spacing w:line="360" w:lineRule="auto"/>
        <w:ind w:left="720"/>
        <w:jc w:val="both"/>
        <w:rPr>
          <w:color w:val="auto"/>
        </w:rPr>
      </w:pPr>
      <w:r w:rsidRPr="00B05CCD">
        <w:rPr>
          <w:rFonts w:ascii="Tahoma" w:hAnsi="Tahoma"/>
          <w:b w:val="0"/>
          <w:bCs w:val="0"/>
          <w:color w:val="auto"/>
          <w:sz w:val="22"/>
          <w:szCs w:val="22"/>
        </w:rPr>
        <w:t>The inverter circuits have become popular and essential in view of the power shortages and frequent interruptions of power in rural areas. Besides the proliferation of electronic equipment has given rise to the need of UPS systems to ensure that the critical electronic equipment and control system is always kept on. This is made possible by Inverter systems.</w:t>
      </w:r>
    </w:p>
    <w:p w:rsidR="00681E3F" w:rsidRPr="00B05CCD" w:rsidRDefault="00681E3F" w:rsidP="00B05CCD">
      <w:pPr>
        <w:spacing w:line="360" w:lineRule="auto"/>
        <w:ind w:left="720"/>
        <w:jc w:val="both"/>
        <w:rPr>
          <w:rFonts w:ascii="Tahoma" w:hAnsi="Tahoma"/>
          <w:b w:val="0"/>
          <w:bCs w:val="0"/>
          <w:color w:val="auto"/>
          <w:sz w:val="22"/>
          <w:szCs w:val="22"/>
        </w:rPr>
      </w:pPr>
    </w:p>
    <w:p w:rsidR="00681E3F" w:rsidRPr="00B05CCD" w:rsidRDefault="00B05CCD" w:rsidP="00B05CCD">
      <w:pPr>
        <w:spacing w:line="360" w:lineRule="auto"/>
        <w:ind w:left="720"/>
        <w:jc w:val="both"/>
        <w:rPr>
          <w:color w:val="auto"/>
        </w:rPr>
      </w:pPr>
      <w:r w:rsidRPr="00B05CCD">
        <w:rPr>
          <w:rFonts w:ascii="Tahoma" w:hAnsi="Tahoma"/>
          <w:b w:val="0"/>
          <w:bCs w:val="0"/>
          <w:color w:val="auto"/>
          <w:sz w:val="22"/>
          <w:szCs w:val="22"/>
        </w:rPr>
        <w:t xml:space="preserve">Inverters are rated for power capacity in terms of VA/ KVA and they are made from 20 VA for individual gadgets to few thousand VA or KVA ratings. Domestic Inverters are popular with up to 500 VA while industrial products have up to 50 KVA </w:t>
      </w:r>
      <w:r w:rsidR="00913F64" w:rsidRPr="00B05CCD">
        <w:rPr>
          <w:rFonts w:ascii="Tahoma" w:hAnsi="Tahoma"/>
          <w:b w:val="0"/>
          <w:bCs w:val="0"/>
          <w:color w:val="auto"/>
          <w:sz w:val="22"/>
          <w:szCs w:val="22"/>
        </w:rPr>
        <w:t>capacities</w:t>
      </w:r>
      <w:r w:rsidRPr="00B05CCD">
        <w:rPr>
          <w:rFonts w:ascii="Tahoma" w:hAnsi="Tahoma"/>
          <w:b w:val="0"/>
          <w:bCs w:val="0"/>
          <w:color w:val="auto"/>
          <w:sz w:val="22"/>
          <w:szCs w:val="22"/>
        </w:rPr>
        <w:t>.</w:t>
      </w:r>
    </w:p>
    <w:p w:rsidR="00681E3F" w:rsidRPr="00B05CCD" w:rsidRDefault="00681E3F" w:rsidP="00B05CCD">
      <w:pPr>
        <w:spacing w:line="360" w:lineRule="auto"/>
        <w:ind w:left="720"/>
        <w:jc w:val="both"/>
        <w:rPr>
          <w:color w:val="auto"/>
          <w:sz w:val="22"/>
          <w:szCs w:val="22"/>
        </w:rPr>
      </w:pPr>
    </w:p>
    <w:p w:rsidR="00681E3F" w:rsidRPr="00B05CCD" w:rsidRDefault="00B05CCD" w:rsidP="00B05CCD">
      <w:pPr>
        <w:spacing w:line="360" w:lineRule="auto"/>
        <w:ind w:left="720"/>
        <w:jc w:val="both"/>
        <w:rPr>
          <w:rFonts w:ascii="Tahoma" w:hAnsi="Tahoma"/>
          <w:b w:val="0"/>
          <w:bCs w:val="0"/>
          <w:color w:val="auto"/>
        </w:rPr>
      </w:pPr>
      <w:r w:rsidRPr="00B05CCD">
        <w:rPr>
          <w:rFonts w:ascii="Tahoma" w:hAnsi="Tahoma"/>
          <w:b w:val="0"/>
          <w:bCs w:val="0"/>
          <w:color w:val="auto"/>
          <w:sz w:val="22"/>
          <w:szCs w:val="22"/>
        </w:rPr>
        <w:lastRenderedPageBreak/>
        <w:t xml:space="preserve">In UPS system AC power received from mains or grid is converted to DC system by rectifier circuit. This converted DC power is fed to inverter via storage battery bank through a special circuit. The end user equipment gets uninterrupted AC power from inverter which is fed DC power either from rectifier or battery. With this system, in case of interruption in AC main, the battery kicks in the DC supply to inverter thereby ensuring power supply. </w:t>
      </w:r>
    </w:p>
    <w:p w:rsidR="00681E3F" w:rsidRPr="00B05CCD" w:rsidRDefault="00681E3F" w:rsidP="00B05CCD">
      <w:pPr>
        <w:spacing w:line="360" w:lineRule="auto"/>
        <w:ind w:left="720"/>
        <w:jc w:val="both"/>
        <w:rPr>
          <w:color w:val="auto"/>
          <w:sz w:val="22"/>
          <w:szCs w:val="22"/>
        </w:rPr>
      </w:pPr>
    </w:p>
    <w:p w:rsidR="00681E3F" w:rsidRPr="00B05CCD" w:rsidRDefault="00B05CCD" w:rsidP="00B05CCD">
      <w:pPr>
        <w:spacing w:line="360" w:lineRule="auto"/>
        <w:ind w:left="720"/>
        <w:jc w:val="both"/>
        <w:rPr>
          <w:color w:val="auto"/>
        </w:rPr>
      </w:pPr>
      <w:r w:rsidRPr="00B05CCD">
        <w:rPr>
          <w:rFonts w:ascii="Tahoma" w:hAnsi="Tahoma"/>
          <w:b w:val="0"/>
          <w:bCs w:val="0"/>
          <w:color w:val="auto"/>
          <w:sz w:val="22"/>
          <w:szCs w:val="22"/>
        </w:rPr>
        <w:t xml:space="preserve">Besides providing uninterrupted supply, the system is built with circuits that regulate and protect end equipment in case of power surge or transients / variations in voltage through protection circuits. Inverter system may be used in wide range of applications. From small switching power supplies to critical to large electric utility applications that transport bulk power. </w:t>
      </w:r>
    </w:p>
    <w:p w:rsidR="00681E3F" w:rsidRPr="00B05CCD" w:rsidRDefault="00681E3F" w:rsidP="00B05CCD">
      <w:pPr>
        <w:spacing w:line="360" w:lineRule="auto"/>
        <w:ind w:left="720"/>
        <w:jc w:val="both"/>
        <w:rPr>
          <w:rFonts w:ascii="Tahoma" w:hAnsi="Tahoma"/>
          <w:b w:val="0"/>
          <w:bCs w:val="0"/>
          <w:color w:val="auto"/>
          <w:sz w:val="22"/>
          <w:szCs w:val="22"/>
        </w:rPr>
      </w:pPr>
    </w:p>
    <w:p w:rsidR="00681E3F" w:rsidRPr="00B05CCD" w:rsidRDefault="00B05CCD" w:rsidP="00B05CCD">
      <w:pPr>
        <w:spacing w:line="360" w:lineRule="auto"/>
        <w:ind w:left="720"/>
        <w:jc w:val="both"/>
        <w:rPr>
          <w:color w:val="auto"/>
        </w:rPr>
      </w:pPr>
      <w:r w:rsidRPr="00B05CCD">
        <w:rPr>
          <w:rFonts w:ascii="Tahoma" w:hAnsi="Tahoma"/>
          <w:b w:val="0"/>
          <w:bCs w:val="0"/>
          <w:color w:val="auto"/>
          <w:sz w:val="22"/>
          <w:szCs w:val="22"/>
        </w:rPr>
        <w:t xml:space="preserve">The inverter system is inherent in </w:t>
      </w:r>
      <w:r w:rsidR="00913F64" w:rsidRPr="00B05CCD">
        <w:rPr>
          <w:rFonts w:ascii="Tahoma" w:hAnsi="Tahoma"/>
          <w:b w:val="0"/>
          <w:bCs w:val="0"/>
          <w:color w:val="auto"/>
          <w:sz w:val="22"/>
          <w:szCs w:val="22"/>
        </w:rPr>
        <w:t>solar</w:t>
      </w:r>
      <w:r w:rsidRPr="00B05CCD">
        <w:rPr>
          <w:rFonts w:ascii="Tahoma" w:hAnsi="Tahoma"/>
          <w:b w:val="0"/>
          <w:bCs w:val="0"/>
          <w:color w:val="auto"/>
          <w:sz w:val="22"/>
          <w:szCs w:val="22"/>
        </w:rPr>
        <w:t xml:space="preserve"> power plant as the PV cells generate DC power which is combined from no of panels having multi watt cells. The DC power is inverted in to AC power system for </w:t>
      </w:r>
      <w:r w:rsidR="00913F64" w:rsidRPr="00B05CCD">
        <w:rPr>
          <w:rFonts w:ascii="Tahoma" w:hAnsi="Tahoma"/>
          <w:b w:val="0"/>
          <w:bCs w:val="0"/>
          <w:color w:val="auto"/>
          <w:sz w:val="22"/>
          <w:szCs w:val="22"/>
        </w:rPr>
        <w:t>home</w:t>
      </w:r>
      <w:r w:rsidRPr="00B05CCD">
        <w:rPr>
          <w:rFonts w:ascii="Tahoma" w:hAnsi="Tahoma"/>
          <w:b w:val="0"/>
          <w:bCs w:val="0"/>
          <w:color w:val="auto"/>
          <w:sz w:val="22"/>
          <w:szCs w:val="22"/>
        </w:rPr>
        <w:t xml:space="preserve"> use / industrial use or foe connecting with grid to supply power commercially. At present these inverter systems technology is largely in the multinational companies.</w:t>
      </w:r>
    </w:p>
    <w:p w:rsidR="00681E3F" w:rsidRPr="00B05CCD" w:rsidRDefault="00681E3F" w:rsidP="00B05CCD">
      <w:pPr>
        <w:spacing w:line="360" w:lineRule="auto"/>
        <w:jc w:val="both"/>
        <w:rPr>
          <w:rFonts w:ascii="Tahoma" w:hAnsi="Tahoma"/>
          <w:b w:val="0"/>
          <w:color w:val="auto"/>
          <w:sz w:val="22"/>
          <w:szCs w:val="22"/>
        </w:rPr>
      </w:pPr>
    </w:p>
    <w:p w:rsidR="00681E3F" w:rsidRPr="00B05CCD" w:rsidRDefault="00B05CCD" w:rsidP="00B05CCD">
      <w:pPr>
        <w:spacing w:line="360" w:lineRule="auto"/>
        <w:jc w:val="both"/>
        <w:rPr>
          <w:rFonts w:ascii="Verdana" w:hAnsi="Verdana"/>
          <w:color w:val="auto"/>
        </w:rPr>
      </w:pPr>
      <w:r w:rsidRPr="00B05CCD">
        <w:rPr>
          <w:rFonts w:ascii="Tahoma" w:hAnsi="Tahoma"/>
          <w:color w:val="auto"/>
        </w:rPr>
        <w:tab/>
        <w:t>3.</w:t>
      </w:r>
      <w:r w:rsidRPr="00B05CCD">
        <w:rPr>
          <w:rFonts w:ascii="Tahoma" w:hAnsi="Tahoma"/>
          <w:color w:val="auto"/>
        </w:rPr>
        <w:tab/>
        <w:t>DESIRED QUALIFICATIONS FOR PROMOTER:</w:t>
      </w:r>
    </w:p>
    <w:p w:rsidR="00681E3F" w:rsidRPr="00B05CCD" w:rsidRDefault="00681E3F" w:rsidP="00B05CCD">
      <w:pPr>
        <w:spacing w:line="360" w:lineRule="auto"/>
        <w:jc w:val="both"/>
        <w:rPr>
          <w:rFonts w:ascii="Tahoma" w:hAnsi="Tahoma"/>
          <w:b w:val="0"/>
          <w:bCs w:val="0"/>
          <w:color w:val="auto"/>
          <w:sz w:val="22"/>
          <w:szCs w:val="22"/>
        </w:rPr>
      </w:pPr>
    </w:p>
    <w:p w:rsidR="00681E3F" w:rsidRPr="00B05CCD" w:rsidRDefault="00B05CCD" w:rsidP="00B05CCD">
      <w:pPr>
        <w:spacing w:line="360" w:lineRule="auto"/>
        <w:ind w:left="706"/>
        <w:jc w:val="both"/>
        <w:rPr>
          <w:rFonts w:ascii="Tahoma" w:hAnsi="Tahoma"/>
          <w:b w:val="0"/>
          <w:bCs w:val="0"/>
          <w:color w:val="auto"/>
          <w:sz w:val="22"/>
          <w:szCs w:val="22"/>
        </w:rPr>
      </w:pPr>
      <w:r w:rsidRPr="00B05CCD">
        <w:rPr>
          <w:rFonts w:ascii="Tahoma" w:hAnsi="Tahoma"/>
          <w:b w:val="0"/>
          <w:bCs w:val="0"/>
          <w:color w:val="auto"/>
          <w:sz w:val="22"/>
          <w:szCs w:val="22"/>
        </w:rPr>
        <w:t>Any ITI, Diploma or graduate with experience in production or marketing experience.</w:t>
      </w:r>
    </w:p>
    <w:p w:rsidR="00681E3F" w:rsidRPr="00B05CCD" w:rsidRDefault="00681E3F" w:rsidP="00B05CCD">
      <w:pPr>
        <w:spacing w:line="360" w:lineRule="auto"/>
        <w:ind w:left="706"/>
        <w:jc w:val="both"/>
        <w:rPr>
          <w:rFonts w:ascii="Tahoma" w:hAnsi="Tahoma"/>
          <w:b w:val="0"/>
          <w:bCs w:val="0"/>
          <w:color w:val="auto"/>
          <w:sz w:val="22"/>
          <w:szCs w:val="22"/>
        </w:rPr>
      </w:pPr>
    </w:p>
    <w:p w:rsidR="00681E3F" w:rsidRPr="00B05CCD" w:rsidRDefault="00B05CCD" w:rsidP="00B05CCD">
      <w:pPr>
        <w:pStyle w:val="DefaultText"/>
        <w:tabs>
          <w:tab w:val="left" w:pos="180"/>
        </w:tabs>
        <w:spacing w:line="360" w:lineRule="auto"/>
        <w:ind w:left="720"/>
        <w:jc w:val="both"/>
        <w:rPr>
          <w:color w:val="auto"/>
        </w:rPr>
      </w:pPr>
      <w:bookmarkStart w:id="1" w:name="__DdeLink__4224_460358359"/>
      <w:r w:rsidRPr="00B05CCD">
        <w:rPr>
          <w:rFonts w:ascii="Tahoma" w:hAnsi="Tahoma" w:cs="Tahoma"/>
          <w:b/>
          <w:color w:val="auto"/>
        </w:rPr>
        <w:t>4.</w:t>
      </w:r>
      <w:r w:rsidRPr="00B05CCD">
        <w:rPr>
          <w:rFonts w:ascii="Tahoma" w:hAnsi="Tahoma" w:cs="Tahoma"/>
          <w:b/>
          <w:color w:val="auto"/>
        </w:rPr>
        <w:tab/>
      </w:r>
      <w:bookmarkStart w:id="2" w:name="_GoBack1"/>
      <w:bookmarkEnd w:id="1"/>
      <w:bookmarkEnd w:id="2"/>
      <w:r w:rsidRPr="00B05CCD">
        <w:rPr>
          <w:rFonts w:ascii="Tahoma" w:hAnsi="Tahoma" w:cs="Tahoma"/>
          <w:b/>
          <w:color w:val="auto"/>
        </w:rPr>
        <w:t>INDUSTRY OUTLOOK/TREND</w:t>
      </w:r>
    </w:p>
    <w:p w:rsidR="00681E3F" w:rsidRPr="00B05CCD" w:rsidRDefault="00681E3F" w:rsidP="00B05CCD">
      <w:pPr>
        <w:pStyle w:val="DefaultText"/>
        <w:tabs>
          <w:tab w:val="left" w:pos="180"/>
        </w:tabs>
        <w:spacing w:line="360" w:lineRule="auto"/>
        <w:ind w:left="720"/>
        <w:jc w:val="both"/>
        <w:rPr>
          <w:b/>
          <w:color w:val="auto"/>
        </w:rPr>
      </w:pPr>
    </w:p>
    <w:p w:rsidR="00681E3F" w:rsidRPr="00B05CCD" w:rsidRDefault="00B05CCD" w:rsidP="00B05CCD">
      <w:pPr>
        <w:pStyle w:val="DefaultText"/>
        <w:spacing w:line="360" w:lineRule="auto"/>
        <w:ind w:left="720"/>
        <w:jc w:val="both"/>
        <w:rPr>
          <w:color w:val="auto"/>
        </w:rPr>
      </w:pPr>
      <w:r w:rsidRPr="00B05CCD">
        <w:rPr>
          <w:rFonts w:ascii="Tahoma" w:hAnsi="Tahoma" w:cs="Tahoma"/>
          <w:color w:val="auto"/>
          <w:sz w:val="22"/>
          <w:szCs w:val="22"/>
        </w:rPr>
        <w:t xml:space="preserve">Indian UPS market is a steadily growing with both Indian and multinational manufacturers contending for market share. The Indian inverter market comprises of organized and unorganized players jostling for space. The major driving </w:t>
      </w:r>
      <w:r w:rsidR="00913F64" w:rsidRPr="00B05CCD">
        <w:rPr>
          <w:rFonts w:ascii="Tahoma" w:hAnsi="Tahoma" w:cs="Tahoma"/>
          <w:color w:val="auto"/>
          <w:sz w:val="22"/>
          <w:szCs w:val="22"/>
        </w:rPr>
        <w:t>factors are</w:t>
      </w:r>
      <w:r w:rsidRPr="00B05CCD">
        <w:rPr>
          <w:rFonts w:ascii="Tahoma" w:hAnsi="Tahoma" w:cs="Tahoma"/>
          <w:color w:val="auto"/>
          <w:sz w:val="22"/>
          <w:szCs w:val="22"/>
        </w:rPr>
        <w:t xml:space="preserve"> the poor quality and reliability in domestic and continuous process of manufacturing industries sectors. The critical nature of manufacturing processes cannot afford a millisecond of power disruption as the loss due to such interruptions or </w:t>
      </w:r>
      <w:proofErr w:type="gramStart"/>
      <w:r w:rsidRPr="00B05CCD">
        <w:rPr>
          <w:rFonts w:ascii="Tahoma" w:hAnsi="Tahoma" w:cs="Tahoma"/>
          <w:color w:val="auto"/>
          <w:sz w:val="22"/>
          <w:szCs w:val="22"/>
        </w:rPr>
        <w:t>poor quality</w:t>
      </w:r>
      <w:proofErr w:type="gramEnd"/>
      <w:r w:rsidRPr="00B05CCD">
        <w:rPr>
          <w:rFonts w:ascii="Tahoma" w:hAnsi="Tahoma" w:cs="Tahoma"/>
          <w:color w:val="auto"/>
          <w:sz w:val="22"/>
          <w:szCs w:val="22"/>
        </w:rPr>
        <w:t xml:space="preserve"> leads to quite huge financial loss. </w:t>
      </w:r>
    </w:p>
    <w:p w:rsidR="00681E3F" w:rsidRPr="00B05CCD" w:rsidRDefault="00B05CCD" w:rsidP="00B05CCD">
      <w:pPr>
        <w:pStyle w:val="DefaultText"/>
        <w:spacing w:line="360" w:lineRule="auto"/>
        <w:jc w:val="both"/>
        <w:rPr>
          <w:color w:val="auto"/>
        </w:rPr>
      </w:pPr>
      <w:r w:rsidRPr="00B05CCD">
        <w:rPr>
          <w:rFonts w:ascii="Tahoma" w:hAnsi="Tahoma" w:cs="Tahoma"/>
          <w:color w:val="auto"/>
          <w:sz w:val="22"/>
          <w:szCs w:val="22"/>
        </w:rPr>
        <w:tab/>
      </w:r>
    </w:p>
    <w:p w:rsidR="00681E3F" w:rsidRPr="00B05CCD" w:rsidRDefault="00B05CCD" w:rsidP="00B05CCD">
      <w:pPr>
        <w:pStyle w:val="DefaultText"/>
        <w:spacing w:line="360" w:lineRule="auto"/>
        <w:ind w:left="720"/>
        <w:jc w:val="both"/>
        <w:rPr>
          <w:color w:val="auto"/>
        </w:rPr>
      </w:pPr>
      <w:r w:rsidRPr="00B05CCD">
        <w:rPr>
          <w:rFonts w:ascii="Tahoma" w:hAnsi="Tahoma" w:cs="Tahoma"/>
          <w:color w:val="auto"/>
          <w:sz w:val="22"/>
          <w:szCs w:val="22"/>
        </w:rPr>
        <w:lastRenderedPageBreak/>
        <w:t xml:space="preserve">In domestic </w:t>
      </w:r>
      <w:proofErr w:type="gramStart"/>
      <w:r w:rsidRPr="00B05CCD">
        <w:rPr>
          <w:rFonts w:ascii="Tahoma" w:hAnsi="Tahoma" w:cs="Tahoma"/>
          <w:color w:val="auto"/>
          <w:sz w:val="22"/>
          <w:szCs w:val="22"/>
        </w:rPr>
        <w:t>segment</w:t>
      </w:r>
      <w:proofErr w:type="gramEnd"/>
      <w:r w:rsidRPr="00B05CCD">
        <w:rPr>
          <w:rFonts w:ascii="Tahoma" w:hAnsi="Tahoma" w:cs="Tahoma"/>
          <w:color w:val="auto"/>
          <w:sz w:val="22"/>
          <w:szCs w:val="22"/>
        </w:rPr>
        <w:t xml:space="preserve"> there is remarkable change in </w:t>
      </w:r>
      <w:r w:rsidR="00913F64" w:rsidRPr="00B05CCD">
        <w:rPr>
          <w:rFonts w:ascii="Tahoma" w:hAnsi="Tahoma" w:cs="Tahoma"/>
          <w:color w:val="auto"/>
          <w:sz w:val="22"/>
          <w:szCs w:val="22"/>
        </w:rPr>
        <w:t>attitude even in rural are</w:t>
      </w:r>
      <w:r w:rsidR="00913F64">
        <w:rPr>
          <w:rFonts w:ascii="Tahoma" w:hAnsi="Tahoma" w:cs="Tahoma"/>
          <w:color w:val="auto"/>
          <w:sz w:val="22"/>
          <w:szCs w:val="22"/>
        </w:rPr>
        <w:t>a</w:t>
      </w:r>
      <w:r w:rsidR="00913F64" w:rsidRPr="00B05CCD">
        <w:rPr>
          <w:rFonts w:ascii="Tahoma" w:hAnsi="Tahoma" w:cs="Tahoma"/>
          <w:color w:val="auto"/>
          <w:sz w:val="22"/>
          <w:szCs w:val="22"/>
        </w:rPr>
        <w:t>s that has prospered and has</w:t>
      </w:r>
      <w:r w:rsidRPr="00B05CCD">
        <w:rPr>
          <w:rFonts w:ascii="Tahoma" w:hAnsi="Tahoma" w:cs="Tahoma"/>
          <w:color w:val="auto"/>
          <w:sz w:val="22"/>
          <w:szCs w:val="22"/>
        </w:rPr>
        <w:t xml:space="preserve"> installations of electrical gadgets and appliances. The rural </w:t>
      </w:r>
      <w:r w:rsidR="00913F64" w:rsidRPr="00B05CCD">
        <w:rPr>
          <w:rFonts w:ascii="Tahoma" w:hAnsi="Tahoma" w:cs="Tahoma"/>
          <w:color w:val="auto"/>
          <w:sz w:val="22"/>
          <w:szCs w:val="22"/>
        </w:rPr>
        <w:t>markets as a result are</w:t>
      </w:r>
      <w:r w:rsidRPr="00B05CCD">
        <w:rPr>
          <w:rFonts w:ascii="Tahoma" w:hAnsi="Tahoma" w:cs="Tahoma"/>
          <w:color w:val="auto"/>
          <w:sz w:val="22"/>
          <w:szCs w:val="22"/>
        </w:rPr>
        <w:t xml:space="preserve"> a thriving prospective market for inverters/ UPS power systems. The decreasing tolerance for long power cuts among consumers has seen growth of this market and the </w:t>
      </w:r>
      <w:proofErr w:type="gramStart"/>
      <w:r w:rsidRPr="00B05CCD">
        <w:rPr>
          <w:rFonts w:ascii="Tahoma" w:hAnsi="Tahoma" w:cs="Tahoma"/>
          <w:color w:val="auto"/>
          <w:sz w:val="22"/>
          <w:szCs w:val="22"/>
        </w:rPr>
        <w:t>for inverter</w:t>
      </w:r>
      <w:proofErr w:type="gramEnd"/>
      <w:r w:rsidRPr="00B05CCD">
        <w:rPr>
          <w:rFonts w:ascii="Tahoma" w:hAnsi="Tahoma" w:cs="Tahoma"/>
          <w:color w:val="auto"/>
          <w:sz w:val="22"/>
          <w:szCs w:val="22"/>
        </w:rPr>
        <w:t xml:space="preserve"> industry market is pegged in 2010 at </w:t>
      </w:r>
      <w:proofErr w:type="spellStart"/>
      <w:r w:rsidRPr="00B05CCD">
        <w:rPr>
          <w:rFonts w:ascii="Tahoma" w:hAnsi="Tahoma" w:cs="Tahoma"/>
          <w:color w:val="auto"/>
          <w:sz w:val="22"/>
          <w:szCs w:val="22"/>
        </w:rPr>
        <w:t>Rs</w:t>
      </w:r>
      <w:proofErr w:type="spellEnd"/>
      <w:r w:rsidRPr="00B05CCD">
        <w:rPr>
          <w:rFonts w:ascii="Tahoma" w:hAnsi="Tahoma" w:cs="Tahoma"/>
          <w:color w:val="auto"/>
          <w:sz w:val="22"/>
          <w:szCs w:val="22"/>
        </w:rPr>
        <w:t xml:space="preserve"> 20 billion. The growth assessed is CAGR 8.9%. </w:t>
      </w:r>
    </w:p>
    <w:p w:rsidR="00681E3F" w:rsidRPr="00B05CCD" w:rsidRDefault="00681E3F" w:rsidP="00B05CCD">
      <w:pPr>
        <w:pStyle w:val="DefaultText"/>
        <w:spacing w:line="360" w:lineRule="auto"/>
        <w:ind w:left="720"/>
        <w:jc w:val="both"/>
        <w:rPr>
          <w:rFonts w:cs="Tahoma"/>
          <w:color w:val="auto"/>
        </w:rPr>
      </w:pPr>
    </w:p>
    <w:p w:rsidR="00681E3F" w:rsidRPr="00B05CCD" w:rsidRDefault="00B05CCD" w:rsidP="00B05CCD">
      <w:pPr>
        <w:pStyle w:val="DefaultText"/>
        <w:spacing w:line="360" w:lineRule="auto"/>
        <w:ind w:left="720"/>
        <w:jc w:val="both"/>
        <w:rPr>
          <w:color w:val="auto"/>
        </w:rPr>
      </w:pPr>
      <w:r w:rsidRPr="00B05CCD">
        <w:rPr>
          <w:rFonts w:ascii="Tahoma" w:hAnsi="Tahoma" w:cs="Tahoma"/>
          <w:color w:val="auto"/>
          <w:sz w:val="22"/>
          <w:szCs w:val="22"/>
        </w:rPr>
        <w:t xml:space="preserve">The Inverter system technology trend is of efficient and </w:t>
      </w:r>
      <w:proofErr w:type="gramStart"/>
      <w:r w:rsidRPr="00B05CCD">
        <w:rPr>
          <w:rFonts w:ascii="Tahoma" w:hAnsi="Tahoma" w:cs="Tahoma"/>
          <w:color w:val="auto"/>
          <w:sz w:val="22"/>
          <w:szCs w:val="22"/>
        </w:rPr>
        <w:t>low cost</w:t>
      </w:r>
      <w:proofErr w:type="gramEnd"/>
      <w:r w:rsidRPr="00B05CCD">
        <w:rPr>
          <w:rFonts w:ascii="Tahoma" w:hAnsi="Tahoma" w:cs="Tahoma"/>
          <w:color w:val="auto"/>
          <w:sz w:val="22"/>
          <w:szCs w:val="22"/>
        </w:rPr>
        <w:t xml:space="preserve"> inverters and UPS systems. A new Green UPS systems using mechanical flywheel has also emerged, as it has efficiency rates of 94-97 per cent as against the usual 80-88 per cent efficiency units. This helps in conserving energy as well as reducing the carbon footprint. A new technology of is of </w:t>
      </w:r>
      <w:r w:rsidRPr="00B05CCD">
        <w:rPr>
          <w:rFonts w:ascii="Tahoma" w:hAnsi="Tahoma"/>
          <w:color w:val="auto"/>
          <w:sz w:val="22"/>
          <w:szCs w:val="22"/>
        </w:rPr>
        <w:t xml:space="preserve">transformer less systems with use of ferrites is another emerging area. The trend with usage towards solar system inverters is worth noting. </w:t>
      </w:r>
    </w:p>
    <w:p w:rsidR="00681E3F" w:rsidRPr="00B05CCD" w:rsidRDefault="00681E3F" w:rsidP="00B05CCD">
      <w:pPr>
        <w:spacing w:line="360" w:lineRule="auto"/>
        <w:ind w:left="720"/>
        <w:jc w:val="both"/>
        <w:rPr>
          <w:rFonts w:ascii="Tahoma" w:hAnsi="Tahoma"/>
          <w:b w:val="0"/>
          <w:color w:val="auto"/>
          <w:sz w:val="22"/>
          <w:szCs w:val="22"/>
        </w:rPr>
      </w:pPr>
    </w:p>
    <w:p w:rsidR="00681E3F" w:rsidRPr="00B05CCD" w:rsidRDefault="00B05CCD" w:rsidP="00B05CCD">
      <w:pPr>
        <w:spacing w:line="360" w:lineRule="auto"/>
        <w:jc w:val="both"/>
        <w:rPr>
          <w:color w:val="auto"/>
        </w:rPr>
      </w:pPr>
      <w:r w:rsidRPr="00B05CCD">
        <w:rPr>
          <w:rFonts w:ascii="Tahoma" w:hAnsi="Tahoma"/>
          <w:color w:val="auto"/>
        </w:rPr>
        <w:tab/>
        <w:t>5.</w:t>
      </w:r>
      <w:r w:rsidRPr="00B05CCD">
        <w:rPr>
          <w:rFonts w:ascii="Tahoma" w:hAnsi="Tahoma"/>
          <w:color w:val="auto"/>
        </w:rPr>
        <w:tab/>
        <w:t>MARKET POTENTIAL AND MARKETING ISSUES. IF ANY:</w:t>
      </w:r>
    </w:p>
    <w:p w:rsidR="00681E3F" w:rsidRPr="00B05CCD" w:rsidRDefault="00681E3F" w:rsidP="00B05CCD">
      <w:pPr>
        <w:spacing w:line="360" w:lineRule="auto"/>
        <w:jc w:val="both"/>
        <w:rPr>
          <w:rFonts w:ascii="Tahoma" w:hAnsi="Tahoma"/>
          <w:b w:val="0"/>
          <w:bCs w:val="0"/>
          <w:color w:val="auto"/>
          <w:sz w:val="22"/>
          <w:szCs w:val="22"/>
        </w:rPr>
      </w:pPr>
    </w:p>
    <w:p w:rsidR="00681E3F" w:rsidRPr="00B05CCD" w:rsidRDefault="00B05CCD" w:rsidP="00B05CCD">
      <w:pPr>
        <w:spacing w:line="360" w:lineRule="auto"/>
        <w:ind w:left="720"/>
        <w:jc w:val="both"/>
        <w:rPr>
          <w:rFonts w:ascii="Tahoma" w:hAnsi="Tahoma"/>
          <w:b w:val="0"/>
          <w:bCs w:val="0"/>
          <w:color w:val="auto"/>
          <w:sz w:val="22"/>
          <w:szCs w:val="22"/>
        </w:rPr>
      </w:pPr>
      <w:r w:rsidRPr="00B05CCD">
        <w:rPr>
          <w:rFonts w:ascii="Tahoma" w:hAnsi="Tahoma"/>
          <w:b w:val="0"/>
          <w:bCs w:val="0"/>
          <w:color w:val="auto"/>
          <w:sz w:val="22"/>
          <w:szCs w:val="22"/>
        </w:rPr>
        <w:t xml:space="preserve">Digital Inverters, with latest technology and excellent performance, offer the safety and protection of the gadgets and precious home appliances is in high demand at present. </w:t>
      </w:r>
    </w:p>
    <w:p w:rsidR="00681E3F" w:rsidRPr="00B05CCD" w:rsidRDefault="00681E3F" w:rsidP="00B05CCD">
      <w:pPr>
        <w:spacing w:line="360" w:lineRule="auto"/>
        <w:ind w:left="720"/>
        <w:jc w:val="both"/>
        <w:rPr>
          <w:rFonts w:ascii="Tahoma" w:hAnsi="Tahoma"/>
          <w:b w:val="0"/>
          <w:bCs w:val="0"/>
          <w:color w:val="auto"/>
          <w:sz w:val="22"/>
          <w:szCs w:val="22"/>
        </w:rPr>
      </w:pPr>
    </w:p>
    <w:p w:rsidR="00681E3F" w:rsidRPr="00B05CCD" w:rsidRDefault="00B05CCD" w:rsidP="00B05CCD">
      <w:pPr>
        <w:spacing w:line="360" w:lineRule="auto"/>
        <w:ind w:left="720"/>
        <w:jc w:val="both"/>
        <w:rPr>
          <w:rFonts w:ascii="Tahoma" w:hAnsi="Tahoma"/>
          <w:b w:val="0"/>
          <w:bCs w:val="0"/>
          <w:color w:val="auto"/>
          <w:sz w:val="22"/>
          <w:szCs w:val="22"/>
        </w:rPr>
      </w:pPr>
      <w:r w:rsidRPr="00B05CCD">
        <w:rPr>
          <w:rFonts w:ascii="Tahoma" w:hAnsi="Tahoma"/>
          <w:b w:val="0"/>
          <w:bCs w:val="0"/>
          <w:color w:val="auto"/>
          <w:sz w:val="22"/>
          <w:szCs w:val="22"/>
        </w:rPr>
        <w:t xml:space="preserve">While the unorganized sector caters to the price-sensitive consumers and posing serious competition to organized players that target the brand-conscious consumers. The market for inverters and UPS in India is fragmented and there exist </w:t>
      </w:r>
      <w:proofErr w:type="gramStart"/>
      <w:r w:rsidRPr="00B05CCD">
        <w:rPr>
          <w:rFonts w:ascii="Tahoma" w:hAnsi="Tahoma"/>
          <w:b w:val="0"/>
          <w:bCs w:val="0"/>
          <w:color w:val="auto"/>
          <w:sz w:val="22"/>
          <w:szCs w:val="22"/>
        </w:rPr>
        <w:t>a large number of</w:t>
      </w:r>
      <w:proofErr w:type="gramEnd"/>
      <w:r w:rsidRPr="00B05CCD">
        <w:rPr>
          <w:rFonts w:ascii="Tahoma" w:hAnsi="Tahoma"/>
          <w:b w:val="0"/>
          <w:bCs w:val="0"/>
          <w:color w:val="auto"/>
          <w:sz w:val="22"/>
          <w:szCs w:val="22"/>
        </w:rPr>
        <w:t xml:space="preserve"> small unorganized players manufacturing inverters. The market is dominated by a few leading brands including Luminous, </w:t>
      </w:r>
      <w:proofErr w:type="spellStart"/>
      <w:r w:rsidRPr="00B05CCD">
        <w:rPr>
          <w:rFonts w:ascii="Tahoma" w:hAnsi="Tahoma"/>
          <w:b w:val="0"/>
          <w:bCs w:val="0"/>
          <w:color w:val="auto"/>
          <w:sz w:val="22"/>
          <w:szCs w:val="22"/>
        </w:rPr>
        <w:t>Microtek</w:t>
      </w:r>
      <w:proofErr w:type="spellEnd"/>
      <w:r w:rsidRPr="00B05CCD">
        <w:rPr>
          <w:rFonts w:ascii="Tahoma" w:hAnsi="Tahoma"/>
          <w:b w:val="0"/>
          <w:bCs w:val="0"/>
          <w:color w:val="auto"/>
          <w:sz w:val="22"/>
          <w:szCs w:val="22"/>
        </w:rPr>
        <w:t xml:space="preserve"> and Su-Kam. Luminous is the market leader with a share of 28% and </w:t>
      </w:r>
      <w:proofErr w:type="spellStart"/>
      <w:r w:rsidRPr="00B05CCD">
        <w:rPr>
          <w:rFonts w:ascii="Tahoma" w:hAnsi="Tahoma"/>
          <w:b w:val="0"/>
          <w:bCs w:val="0"/>
          <w:color w:val="auto"/>
          <w:sz w:val="22"/>
          <w:szCs w:val="22"/>
        </w:rPr>
        <w:t>Microtek</w:t>
      </w:r>
      <w:proofErr w:type="spellEnd"/>
      <w:r w:rsidRPr="00B05CCD">
        <w:rPr>
          <w:rFonts w:ascii="Tahoma" w:hAnsi="Tahoma"/>
          <w:b w:val="0"/>
          <w:bCs w:val="0"/>
          <w:color w:val="auto"/>
          <w:sz w:val="22"/>
          <w:szCs w:val="22"/>
        </w:rPr>
        <w:t xml:space="preserve"> is the second largest brand with 23% share. There are MNC brands in UPS viz Emerson, with 20% market share followed by APC with 18% share mostly in industrial consumer segments. Rural and urban domestic market segments are price sensitive and served by mainly by large no of SME units.</w:t>
      </w:r>
    </w:p>
    <w:p w:rsidR="00681E3F" w:rsidRPr="00B05CCD" w:rsidRDefault="00681E3F" w:rsidP="00B05CCD">
      <w:pPr>
        <w:spacing w:line="360" w:lineRule="auto"/>
        <w:ind w:left="720"/>
        <w:jc w:val="both"/>
        <w:rPr>
          <w:color w:val="auto"/>
        </w:rPr>
      </w:pPr>
    </w:p>
    <w:p w:rsidR="00681E3F" w:rsidRPr="00B05CCD" w:rsidRDefault="00B05CCD" w:rsidP="00B05CCD">
      <w:pPr>
        <w:spacing w:line="360" w:lineRule="auto"/>
        <w:ind w:left="720"/>
        <w:jc w:val="both"/>
        <w:rPr>
          <w:rFonts w:ascii="Tahoma" w:hAnsi="Tahoma"/>
          <w:b w:val="0"/>
          <w:bCs w:val="0"/>
          <w:color w:val="auto"/>
          <w:sz w:val="22"/>
          <w:szCs w:val="22"/>
        </w:rPr>
      </w:pPr>
      <w:r w:rsidRPr="00B05CCD">
        <w:rPr>
          <w:rFonts w:ascii="Tahoma" w:hAnsi="Tahoma"/>
          <w:b w:val="0"/>
          <w:bCs w:val="0"/>
          <w:color w:val="auto"/>
          <w:sz w:val="22"/>
          <w:szCs w:val="22"/>
        </w:rPr>
        <w:t xml:space="preserve">In solar inverter segment, there are many local players the market, top 10 global suppliers still account for over 90% of the shipments viz multinationals </w:t>
      </w:r>
      <w:r w:rsidRPr="00B05CCD">
        <w:rPr>
          <w:rFonts w:ascii="Helvetica Neue;Helvetica;Arial;" w:hAnsi="Helvetica Neue;Helvetica;Arial;"/>
          <w:b w:val="0"/>
          <w:bCs w:val="0"/>
          <w:color w:val="auto"/>
          <w:sz w:val="21"/>
          <w:szCs w:val="22"/>
        </w:rPr>
        <w:t xml:space="preserve">ABB, Schneider, SMA, TMEIC and Hitachi and Chinese companies. </w:t>
      </w:r>
      <w:r w:rsidRPr="00B05CCD">
        <w:rPr>
          <w:rFonts w:ascii="Tahoma" w:hAnsi="Tahoma"/>
          <w:b w:val="0"/>
          <w:bCs w:val="0"/>
          <w:color w:val="auto"/>
          <w:sz w:val="22"/>
          <w:szCs w:val="22"/>
        </w:rPr>
        <w:t xml:space="preserve">Among the local units, Delta Electronics is clear market leader, followed by Su-Kam and Consul </w:t>
      </w:r>
      <w:proofErr w:type="spellStart"/>
      <w:r w:rsidRPr="00B05CCD">
        <w:rPr>
          <w:rFonts w:ascii="Tahoma" w:hAnsi="Tahoma"/>
          <w:b w:val="0"/>
          <w:bCs w:val="0"/>
          <w:color w:val="auto"/>
          <w:sz w:val="22"/>
          <w:szCs w:val="22"/>
        </w:rPr>
        <w:t>Neowatt</w:t>
      </w:r>
      <w:proofErr w:type="spellEnd"/>
      <w:r w:rsidRPr="00B05CCD">
        <w:rPr>
          <w:rFonts w:ascii="Tahoma" w:hAnsi="Tahoma"/>
          <w:b w:val="0"/>
          <w:bCs w:val="0"/>
          <w:color w:val="auto"/>
          <w:sz w:val="22"/>
          <w:szCs w:val="22"/>
        </w:rPr>
        <w:t xml:space="preserve">. </w:t>
      </w:r>
    </w:p>
    <w:p w:rsidR="00681E3F" w:rsidRPr="00B05CCD" w:rsidRDefault="00681E3F" w:rsidP="00B05CCD">
      <w:pPr>
        <w:spacing w:line="360" w:lineRule="auto"/>
        <w:ind w:left="720"/>
        <w:jc w:val="both"/>
        <w:rPr>
          <w:color w:val="auto"/>
        </w:rPr>
      </w:pPr>
    </w:p>
    <w:p w:rsidR="00681E3F" w:rsidRPr="00B05CCD" w:rsidRDefault="00B05CCD" w:rsidP="00B05CCD">
      <w:pPr>
        <w:pStyle w:val="BodyText"/>
        <w:spacing w:after="0" w:line="360" w:lineRule="auto"/>
        <w:ind w:left="720"/>
        <w:jc w:val="both"/>
        <w:rPr>
          <w:color w:val="auto"/>
        </w:rPr>
      </w:pPr>
      <w:r w:rsidRPr="00B05CCD">
        <w:rPr>
          <w:rFonts w:ascii="Tahoma" w:hAnsi="Tahoma"/>
          <w:b w:val="0"/>
          <w:bCs w:val="0"/>
          <w:color w:val="auto"/>
          <w:sz w:val="22"/>
          <w:szCs w:val="22"/>
        </w:rPr>
        <w:t xml:space="preserve">The inverter market </w:t>
      </w:r>
      <w:r w:rsidR="00913F64" w:rsidRPr="00B05CCD">
        <w:rPr>
          <w:rFonts w:ascii="Tahoma" w:hAnsi="Tahoma"/>
          <w:b w:val="0"/>
          <w:bCs w:val="0"/>
          <w:color w:val="auto"/>
          <w:sz w:val="22"/>
          <w:szCs w:val="22"/>
        </w:rPr>
        <w:t>forecast</w:t>
      </w:r>
      <w:r w:rsidRPr="00B05CCD">
        <w:rPr>
          <w:rFonts w:ascii="Tahoma" w:hAnsi="Tahoma"/>
          <w:b w:val="0"/>
          <w:bCs w:val="0"/>
          <w:color w:val="auto"/>
          <w:sz w:val="22"/>
          <w:szCs w:val="22"/>
        </w:rPr>
        <w:t xml:space="preserve"> estimates are pegged at </w:t>
      </w:r>
      <w:proofErr w:type="spellStart"/>
      <w:r w:rsidRPr="00B05CCD">
        <w:rPr>
          <w:rFonts w:ascii="Tahoma" w:hAnsi="Tahoma"/>
          <w:b w:val="0"/>
          <w:color w:val="auto"/>
          <w:sz w:val="22"/>
          <w:szCs w:val="22"/>
        </w:rPr>
        <w:t>Rs</w:t>
      </w:r>
      <w:proofErr w:type="spellEnd"/>
      <w:r w:rsidRPr="00B05CCD">
        <w:rPr>
          <w:rFonts w:ascii="Tahoma" w:hAnsi="Tahoma"/>
          <w:b w:val="0"/>
          <w:color w:val="auto"/>
          <w:sz w:val="22"/>
          <w:szCs w:val="22"/>
        </w:rPr>
        <w:t xml:space="preserve"> 120 billion 2019, of which the plain inverter systems used in electronic appliances and industry is 35 % while the UPS systems and solar plant inverters is 65%. The market for utility-scale solar projects in India is dominated by central inverters. The most common </w:t>
      </w:r>
      <w:r w:rsidR="00913F64" w:rsidRPr="00B05CCD">
        <w:rPr>
          <w:rFonts w:ascii="Tahoma" w:hAnsi="Tahoma"/>
          <w:b w:val="0"/>
          <w:color w:val="auto"/>
          <w:sz w:val="22"/>
          <w:szCs w:val="22"/>
        </w:rPr>
        <w:t>sizing</w:t>
      </w:r>
      <w:r w:rsidRPr="00B05CCD">
        <w:rPr>
          <w:rFonts w:ascii="Tahoma" w:hAnsi="Tahoma"/>
          <w:b w:val="0"/>
          <w:color w:val="auto"/>
          <w:sz w:val="22"/>
          <w:szCs w:val="22"/>
        </w:rPr>
        <w:t xml:space="preserve">/ rating </w:t>
      </w:r>
      <w:r w:rsidR="00913F64" w:rsidRPr="00B05CCD">
        <w:rPr>
          <w:rFonts w:ascii="Tahoma" w:hAnsi="Tahoma"/>
          <w:b w:val="0"/>
          <w:color w:val="auto"/>
          <w:sz w:val="22"/>
          <w:szCs w:val="22"/>
        </w:rPr>
        <w:t>are</w:t>
      </w:r>
      <w:r w:rsidRPr="00B05CCD">
        <w:rPr>
          <w:rFonts w:ascii="Tahoma" w:hAnsi="Tahoma"/>
          <w:b w:val="0"/>
          <w:color w:val="auto"/>
          <w:sz w:val="22"/>
          <w:szCs w:val="22"/>
        </w:rPr>
        <w:t xml:space="preserve"> increasing from 1MW to 2.5MW and 1,000V. Most of the </w:t>
      </w:r>
      <w:r w:rsidRPr="00B05CCD">
        <w:rPr>
          <w:rFonts w:ascii="Helvetica Neue;Helvetica;Arial;" w:hAnsi="Helvetica Neue;Helvetica;Arial;"/>
          <w:b w:val="0"/>
          <w:color w:val="auto"/>
          <w:sz w:val="21"/>
        </w:rPr>
        <w:t>companies are now assembling their solar inverters systems in India.</w:t>
      </w:r>
    </w:p>
    <w:p w:rsidR="00681E3F" w:rsidRPr="00B05CCD" w:rsidRDefault="00B05CCD" w:rsidP="00B05CCD">
      <w:pPr>
        <w:spacing w:line="360" w:lineRule="auto"/>
        <w:ind w:left="720"/>
        <w:jc w:val="both"/>
        <w:rPr>
          <w:rFonts w:ascii="Tahoma" w:hAnsi="Tahoma"/>
          <w:b w:val="0"/>
          <w:bCs w:val="0"/>
          <w:color w:val="auto"/>
          <w:sz w:val="22"/>
          <w:szCs w:val="22"/>
        </w:rPr>
      </w:pPr>
      <w:r w:rsidRPr="00B05CCD">
        <w:rPr>
          <w:rFonts w:ascii="Tahoma" w:hAnsi="Tahoma"/>
          <w:b w:val="0"/>
          <w:bCs w:val="0"/>
          <w:color w:val="auto"/>
          <w:sz w:val="22"/>
          <w:szCs w:val="22"/>
        </w:rPr>
        <w:t xml:space="preserve">The fact that the price of photovoltaic module, is going down, the solar plants are likely to be not only achieve grid parity and but, in the future, the solar industry would </w:t>
      </w:r>
      <w:proofErr w:type="gramStart"/>
      <w:r w:rsidRPr="00B05CCD">
        <w:rPr>
          <w:rFonts w:ascii="Tahoma" w:hAnsi="Tahoma"/>
          <w:b w:val="0"/>
          <w:bCs w:val="0"/>
          <w:color w:val="auto"/>
          <w:sz w:val="22"/>
          <w:szCs w:val="22"/>
        </w:rPr>
        <w:t>definitely be</w:t>
      </w:r>
      <w:proofErr w:type="gramEnd"/>
      <w:r w:rsidRPr="00B05CCD">
        <w:rPr>
          <w:rFonts w:ascii="Tahoma" w:hAnsi="Tahoma"/>
          <w:b w:val="0"/>
          <w:bCs w:val="0"/>
          <w:color w:val="auto"/>
          <w:sz w:val="22"/>
          <w:szCs w:val="22"/>
        </w:rPr>
        <w:t xml:space="preserve"> cheaper and in a very strong position.  Once grid parity is realized, the payback period will come down drastically</w:t>
      </w:r>
      <w:r w:rsidR="00913F64" w:rsidRPr="00B05CCD">
        <w:rPr>
          <w:rFonts w:ascii="Tahoma" w:hAnsi="Tahoma"/>
          <w:b w:val="0"/>
          <w:bCs w:val="0"/>
          <w:color w:val="auto"/>
          <w:sz w:val="22"/>
          <w:szCs w:val="22"/>
        </w:rPr>
        <w:t>, leading</w:t>
      </w:r>
      <w:r w:rsidRPr="00B05CCD">
        <w:rPr>
          <w:rFonts w:ascii="Tahoma" w:hAnsi="Tahoma"/>
          <w:b w:val="0"/>
          <w:bCs w:val="0"/>
          <w:color w:val="auto"/>
          <w:sz w:val="22"/>
          <w:szCs w:val="22"/>
        </w:rPr>
        <w:t xml:space="preserve"> to huge growth in solar plants and therefore of central inverter systems.  </w:t>
      </w:r>
      <w:r w:rsidR="00913F64" w:rsidRPr="00B05CCD">
        <w:rPr>
          <w:rFonts w:ascii="Tahoma" w:hAnsi="Tahoma"/>
          <w:b w:val="0"/>
          <w:bCs w:val="0"/>
          <w:color w:val="auto"/>
          <w:sz w:val="22"/>
          <w:szCs w:val="22"/>
        </w:rPr>
        <w:t>Local</w:t>
      </w:r>
      <w:r w:rsidRPr="00B05CCD">
        <w:rPr>
          <w:rFonts w:ascii="Tahoma" w:hAnsi="Tahoma"/>
          <w:b w:val="0"/>
          <w:bCs w:val="0"/>
          <w:color w:val="auto"/>
          <w:sz w:val="22"/>
          <w:szCs w:val="22"/>
        </w:rPr>
        <w:t xml:space="preserve"> units have very good scope as the Indian rooftop solar market is expected to add about 500MW of new capacity this year. In solar inverter segment, the rooftop solar market in India is expected to grow at an impressive 70-80% for the next few years. </w:t>
      </w:r>
    </w:p>
    <w:p w:rsidR="00681E3F" w:rsidRPr="00B05CCD" w:rsidRDefault="00681E3F" w:rsidP="00B05CCD">
      <w:pPr>
        <w:spacing w:line="360" w:lineRule="auto"/>
        <w:ind w:left="720"/>
        <w:jc w:val="both"/>
        <w:rPr>
          <w:color w:val="auto"/>
        </w:rPr>
      </w:pPr>
    </w:p>
    <w:p w:rsidR="00681E3F" w:rsidRPr="00B05CCD" w:rsidRDefault="00B05CCD" w:rsidP="00B05CCD">
      <w:pPr>
        <w:spacing w:line="360" w:lineRule="auto"/>
        <w:ind w:left="720"/>
        <w:jc w:val="both"/>
        <w:rPr>
          <w:rFonts w:ascii="Tahoma" w:hAnsi="Tahoma"/>
          <w:b w:val="0"/>
          <w:bCs w:val="0"/>
          <w:color w:val="auto"/>
          <w:sz w:val="22"/>
          <w:szCs w:val="22"/>
        </w:rPr>
      </w:pPr>
      <w:r w:rsidRPr="00B05CCD">
        <w:rPr>
          <w:rFonts w:ascii="Tahoma" w:hAnsi="Tahoma"/>
          <w:b w:val="0"/>
          <w:bCs w:val="0"/>
          <w:color w:val="auto"/>
          <w:sz w:val="22"/>
          <w:szCs w:val="22"/>
        </w:rPr>
        <w:t>There is a much larger room for newer companies to capture market share in domestic as well as solar inverter segments. Brand perception, effective distribution and competitive pricing are likely to be the key success factors in this segment.</w:t>
      </w:r>
    </w:p>
    <w:p w:rsidR="00681E3F" w:rsidRPr="00B05CCD" w:rsidRDefault="00681E3F" w:rsidP="00B05CCD">
      <w:pPr>
        <w:spacing w:line="360" w:lineRule="auto"/>
        <w:jc w:val="both"/>
        <w:rPr>
          <w:rFonts w:ascii="Tahoma" w:hAnsi="Tahoma"/>
          <w:color w:val="auto"/>
        </w:rPr>
      </w:pPr>
    </w:p>
    <w:p w:rsidR="00681E3F" w:rsidRPr="00B05CCD" w:rsidRDefault="00B05CCD" w:rsidP="00B05CCD">
      <w:pPr>
        <w:spacing w:line="360" w:lineRule="auto"/>
        <w:jc w:val="both"/>
        <w:rPr>
          <w:color w:val="auto"/>
        </w:rPr>
      </w:pPr>
      <w:r w:rsidRPr="00B05CCD">
        <w:rPr>
          <w:rFonts w:ascii="Tahoma" w:hAnsi="Tahoma"/>
          <w:color w:val="auto"/>
        </w:rPr>
        <w:tab/>
        <w:t xml:space="preserve">6. </w:t>
      </w:r>
      <w:r w:rsidRPr="00B05CCD">
        <w:rPr>
          <w:rFonts w:ascii="Tahoma" w:hAnsi="Tahoma"/>
          <w:color w:val="auto"/>
        </w:rPr>
        <w:tab/>
        <w:t>RAW MATERIAL REQUIREMENTS:</w:t>
      </w:r>
    </w:p>
    <w:p w:rsidR="00681E3F" w:rsidRPr="00B05CCD" w:rsidRDefault="00681E3F" w:rsidP="00B05CCD">
      <w:pPr>
        <w:spacing w:line="360" w:lineRule="auto"/>
        <w:jc w:val="both"/>
        <w:rPr>
          <w:rFonts w:ascii="Tahoma" w:hAnsi="Tahoma"/>
          <w:b w:val="0"/>
          <w:bCs w:val="0"/>
          <w:color w:val="auto"/>
          <w:sz w:val="22"/>
          <w:szCs w:val="22"/>
        </w:rPr>
      </w:pPr>
    </w:p>
    <w:p w:rsidR="00681E3F" w:rsidRPr="00B05CCD" w:rsidRDefault="00B05CCD" w:rsidP="00B05CCD">
      <w:pPr>
        <w:spacing w:line="360" w:lineRule="auto"/>
        <w:ind w:left="706"/>
        <w:jc w:val="both"/>
        <w:rPr>
          <w:color w:val="auto"/>
        </w:rPr>
      </w:pPr>
      <w:r w:rsidRPr="00B05CCD">
        <w:rPr>
          <w:rFonts w:ascii="Tahoma" w:hAnsi="Tahoma"/>
          <w:b w:val="0"/>
          <w:bCs w:val="0"/>
          <w:color w:val="auto"/>
          <w:sz w:val="22"/>
          <w:szCs w:val="22"/>
        </w:rPr>
        <w:t xml:space="preserve">The raw materials required are thyristors, capacitors, inductors, filter chokes, power diodes, reactors coils, protection fuses, transistors, resistors, constant voltage transformers lamination, terminals and chassis boxes. </w:t>
      </w:r>
      <w:proofErr w:type="gramStart"/>
      <w:r w:rsidRPr="00B05CCD">
        <w:rPr>
          <w:rFonts w:ascii="Tahoma" w:hAnsi="Tahoma"/>
          <w:b w:val="0"/>
          <w:bCs w:val="0"/>
          <w:color w:val="auto"/>
          <w:sz w:val="22"/>
          <w:szCs w:val="22"/>
        </w:rPr>
        <w:t>Also</w:t>
      </w:r>
      <w:proofErr w:type="gramEnd"/>
      <w:r w:rsidRPr="00B05CCD">
        <w:rPr>
          <w:rFonts w:ascii="Tahoma" w:hAnsi="Tahoma"/>
          <w:b w:val="0"/>
          <w:bCs w:val="0"/>
          <w:color w:val="auto"/>
          <w:sz w:val="22"/>
          <w:szCs w:val="22"/>
        </w:rPr>
        <w:t xml:space="preserve"> as per the circuit designed, copper clad PCB s are obtained from PCB suppliers or circuit etching may be carried out by the unit. Other materials are cabinets/ enclosures to house the unit with IP 55 and IP 65 specs.</w:t>
      </w:r>
    </w:p>
    <w:p w:rsidR="00681E3F" w:rsidRPr="00B05CCD" w:rsidRDefault="00681E3F" w:rsidP="00B05CCD">
      <w:pPr>
        <w:spacing w:line="360" w:lineRule="auto"/>
        <w:jc w:val="both"/>
        <w:rPr>
          <w:rFonts w:ascii="Tahoma" w:hAnsi="Tahoma"/>
          <w:b w:val="0"/>
          <w:bCs w:val="0"/>
          <w:color w:val="auto"/>
          <w:sz w:val="22"/>
          <w:szCs w:val="22"/>
        </w:rPr>
      </w:pPr>
    </w:p>
    <w:p w:rsidR="00681E3F" w:rsidRPr="00B05CCD" w:rsidRDefault="00B05CCD" w:rsidP="00B05CCD">
      <w:pPr>
        <w:spacing w:line="360" w:lineRule="auto"/>
        <w:jc w:val="both"/>
        <w:rPr>
          <w:color w:val="auto"/>
        </w:rPr>
      </w:pPr>
      <w:r w:rsidRPr="00B05CCD">
        <w:rPr>
          <w:rFonts w:ascii="Tahoma" w:hAnsi="Tahoma"/>
          <w:color w:val="auto"/>
        </w:rPr>
        <w:tab/>
        <w:t xml:space="preserve">7. </w:t>
      </w:r>
      <w:r w:rsidRPr="00B05CCD">
        <w:rPr>
          <w:rFonts w:ascii="Tahoma" w:hAnsi="Tahoma"/>
          <w:color w:val="auto"/>
        </w:rPr>
        <w:tab/>
        <w:t>MANUFACTURING PROCESS:</w:t>
      </w:r>
    </w:p>
    <w:p w:rsidR="00681E3F" w:rsidRPr="00B05CCD" w:rsidRDefault="00681E3F" w:rsidP="00B05CCD">
      <w:pPr>
        <w:spacing w:line="360" w:lineRule="auto"/>
        <w:jc w:val="both"/>
        <w:rPr>
          <w:rFonts w:ascii="Tahoma" w:hAnsi="Tahoma"/>
          <w:b w:val="0"/>
          <w:bCs w:val="0"/>
          <w:color w:val="auto"/>
          <w:sz w:val="22"/>
          <w:szCs w:val="22"/>
        </w:rPr>
      </w:pPr>
    </w:p>
    <w:p w:rsidR="00681E3F" w:rsidRPr="00B05CCD" w:rsidRDefault="00B05CCD" w:rsidP="00B05CCD">
      <w:pPr>
        <w:spacing w:line="360" w:lineRule="auto"/>
        <w:ind w:left="643"/>
        <w:jc w:val="both"/>
        <w:rPr>
          <w:color w:val="auto"/>
        </w:rPr>
      </w:pPr>
      <w:r w:rsidRPr="00B05CCD">
        <w:rPr>
          <w:rFonts w:ascii="Tahoma" w:hAnsi="Tahoma"/>
          <w:b w:val="0"/>
          <w:bCs w:val="0"/>
          <w:color w:val="auto"/>
          <w:sz w:val="22"/>
          <w:szCs w:val="22"/>
        </w:rPr>
        <w:t>The process involves steps like:</w:t>
      </w:r>
    </w:p>
    <w:p w:rsidR="00681E3F" w:rsidRPr="00B05CCD" w:rsidRDefault="00B05CCD" w:rsidP="00B05CCD">
      <w:pPr>
        <w:numPr>
          <w:ilvl w:val="0"/>
          <w:numId w:val="1"/>
        </w:numPr>
        <w:spacing w:line="360" w:lineRule="auto"/>
        <w:jc w:val="both"/>
        <w:rPr>
          <w:color w:val="auto"/>
        </w:rPr>
      </w:pPr>
      <w:r w:rsidRPr="00B05CCD">
        <w:rPr>
          <w:rFonts w:ascii="Tahoma" w:hAnsi="Tahoma"/>
          <w:b w:val="0"/>
          <w:bCs w:val="0"/>
          <w:color w:val="auto"/>
          <w:sz w:val="22"/>
          <w:szCs w:val="22"/>
        </w:rPr>
        <w:t>PCB are etched in a small etching plant or obtained from supplier. The PCB s are tested for the circuit tracks sanctity and quality.</w:t>
      </w:r>
    </w:p>
    <w:p w:rsidR="00681E3F" w:rsidRPr="00B05CCD" w:rsidRDefault="00681E3F" w:rsidP="00B05CCD">
      <w:pPr>
        <w:spacing w:line="360" w:lineRule="auto"/>
        <w:ind w:left="1440"/>
        <w:jc w:val="both"/>
        <w:rPr>
          <w:rFonts w:ascii="Tahoma" w:hAnsi="Tahoma"/>
          <w:b w:val="0"/>
          <w:bCs w:val="0"/>
          <w:color w:val="auto"/>
          <w:sz w:val="22"/>
          <w:szCs w:val="22"/>
        </w:rPr>
      </w:pPr>
    </w:p>
    <w:p w:rsidR="00681E3F" w:rsidRPr="00B05CCD" w:rsidRDefault="00B05CCD" w:rsidP="00B05CCD">
      <w:pPr>
        <w:numPr>
          <w:ilvl w:val="0"/>
          <w:numId w:val="1"/>
        </w:numPr>
        <w:spacing w:line="360" w:lineRule="auto"/>
        <w:jc w:val="both"/>
        <w:rPr>
          <w:color w:val="auto"/>
        </w:rPr>
      </w:pPr>
      <w:r w:rsidRPr="00B05CCD">
        <w:rPr>
          <w:rFonts w:ascii="Tahoma" w:hAnsi="Tahoma"/>
          <w:b w:val="0"/>
          <w:bCs w:val="0"/>
          <w:color w:val="auto"/>
          <w:sz w:val="22"/>
          <w:szCs w:val="22"/>
        </w:rPr>
        <w:lastRenderedPageBreak/>
        <w:t xml:space="preserve">Various circuit components to be used are tested upon arrival from stores. These components are fed to mounting stations. At each mounting station components are inserted / mounted and soldered consecutively on printed circuit board as per the design. </w:t>
      </w:r>
    </w:p>
    <w:p w:rsidR="00681E3F" w:rsidRPr="00B05CCD" w:rsidRDefault="00B05CCD" w:rsidP="00B05CCD">
      <w:pPr>
        <w:numPr>
          <w:ilvl w:val="0"/>
          <w:numId w:val="1"/>
        </w:numPr>
        <w:spacing w:line="360" w:lineRule="auto"/>
        <w:jc w:val="both"/>
        <w:rPr>
          <w:color w:val="auto"/>
        </w:rPr>
      </w:pPr>
      <w:r w:rsidRPr="00B05CCD">
        <w:rPr>
          <w:rFonts w:ascii="Tahoma" w:hAnsi="Tahoma"/>
          <w:b w:val="0"/>
          <w:bCs w:val="0"/>
          <w:color w:val="auto"/>
          <w:sz w:val="22"/>
          <w:szCs w:val="22"/>
        </w:rPr>
        <w:t xml:space="preserve">Finished PCB is inspected for solder quality and component, and each Circuits </w:t>
      </w:r>
      <w:proofErr w:type="gramStart"/>
      <w:r w:rsidRPr="00B05CCD">
        <w:rPr>
          <w:rFonts w:ascii="Tahoma" w:hAnsi="Tahoma"/>
          <w:b w:val="0"/>
          <w:bCs w:val="0"/>
          <w:color w:val="auto"/>
          <w:sz w:val="22"/>
          <w:szCs w:val="22"/>
        </w:rPr>
        <w:t>modules</w:t>
      </w:r>
      <w:proofErr w:type="gramEnd"/>
      <w:r w:rsidRPr="00B05CCD">
        <w:rPr>
          <w:rFonts w:ascii="Tahoma" w:hAnsi="Tahoma"/>
          <w:b w:val="0"/>
          <w:bCs w:val="0"/>
          <w:color w:val="auto"/>
          <w:sz w:val="22"/>
          <w:szCs w:val="22"/>
        </w:rPr>
        <w:t xml:space="preserve"> are tested for the output voltages, wave forms and output power. Where necessary, necessary adjustments are made by tuning the capacitors coils etc. to get designed voltage wave and output.</w:t>
      </w:r>
    </w:p>
    <w:p w:rsidR="00681E3F" w:rsidRPr="00B05CCD" w:rsidRDefault="00B05CCD" w:rsidP="00B05CCD">
      <w:pPr>
        <w:numPr>
          <w:ilvl w:val="0"/>
          <w:numId w:val="1"/>
        </w:numPr>
        <w:spacing w:line="360" w:lineRule="auto"/>
        <w:jc w:val="both"/>
        <w:rPr>
          <w:color w:val="auto"/>
        </w:rPr>
      </w:pPr>
      <w:r w:rsidRPr="00B05CCD">
        <w:rPr>
          <w:rFonts w:ascii="Tahoma" w:hAnsi="Tahoma"/>
          <w:b w:val="0"/>
          <w:bCs w:val="0"/>
          <w:color w:val="auto"/>
          <w:sz w:val="22"/>
          <w:szCs w:val="22"/>
        </w:rPr>
        <w:t xml:space="preserve">The tested PCBs are fitted on to chassis along with terminals and indicating meters and housed in casings. The final product undergoes testing for various operating conditions meant for Inverters. </w:t>
      </w:r>
    </w:p>
    <w:p w:rsidR="00681E3F" w:rsidRPr="00B05CCD" w:rsidRDefault="00B05CCD" w:rsidP="00B05CCD">
      <w:pPr>
        <w:numPr>
          <w:ilvl w:val="0"/>
          <w:numId w:val="1"/>
        </w:numPr>
        <w:spacing w:line="360" w:lineRule="auto"/>
        <w:jc w:val="both"/>
        <w:rPr>
          <w:color w:val="auto"/>
        </w:rPr>
      </w:pPr>
      <w:r w:rsidRPr="00B05CCD">
        <w:rPr>
          <w:rFonts w:ascii="Tahoma" w:hAnsi="Tahoma"/>
          <w:b w:val="0"/>
          <w:bCs w:val="0"/>
          <w:color w:val="auto"/>
          <w:sz w:val="22"/>
          <w:szCs w:val="22"/>
        </w:rPr>
        <w:t>The tested products are labeled and packed for dispatched.</w:t>
      </w:r>
    </w:p>
    <w:p w:rsidR="00681E3F" w:rsidRPr="00B05CCD" w:rsidRDefault="00681E3F" w:rsidP="00B05CCD">
      <w:pPr>
        <w:spacing w:line="360" w:lineRule="auto"/>
        <w:ind w:left="1440"/>
        <w:jc w:val="both"/>
        <w:rPr>
          <w:rFonts w:ascii="Tahoma" w:hAnsi="Tahoma"/>
          <w:b w:val="0"/>
          <w:bCs w:val="0"/>
          <w:color w:val="auto"/>
          <w:sz w:val="14"/>
          <w:szCs w:val="14"/>
        </w:rPr>
      </w:pPr>
    </w:p>
    <w:p w:rsidR="00681E3F" w:rsidRPr="00B05CCD" w:rsidRDefault="00B05CCD" w:rsidP="00B05CCD">
      <w:pPr>
        <w:spacing w:line="360" w:lineRule="auto"/>
        <w:ind w:left="643"/>
        <w:jc w:val="both"/>
        <w:rPr>
          <w:color w:val="auto"/>
        </w:rPr>
      </w:pPr>
      <w:r w:rsidRPr="00B05CCD">
        <w:rPr>
          <w:rFonts w:ascii="Tahoma" w:hAnsi="Tahoma"/>
          <w:b w:val="0"/>
          <w:bCs w:val="0"/>
          <w:color w:val="auto"/>
          <w:sz w:val="22"/>
          <w:szCs w:val="22"/>
        </w:rPr>
        <w:t>Inverters and UPS of different power capacity are made with input voltage of 12 V/ 24 V DC and output of 230 V AC and power ratings of 200 VA to 20000 VA or more. The UPS system circuits may include rectifier circuits and may be supplied with Lead acid or sealed battery cell.</w:t>
      </w:r>
    </w:p>
    <w:p w:rsidR="00681E3F" w:rsidRPr="00B05CCD" w:rsidRDefault="00681E3F" w:rsidP="00B05CCD">
      <w:pPr>
        <w:spacing w:line="360" w:lineRule="auto"/>
        <w:jc w:val="both"/>
        <w:rPr>
          <w:rFonts w:ascii="Tahoma" w:hAnsi="Tahoma"/>
          <w:color w:val="auto"/>
          <w:sz w:val="20"/>
          <w:szCs w:val="20"/>
        </w:rPr>
      </w:pPr>
    </w:p>
    <w:p w:rsidR="00681E3F" w:rsidRPr="00B05CCD" w:rsidRDefault="00B05CCD" w:rsidP="00B05CCD">
      <w:pPr>
        <w:spacing w:line="360" w:lineRule="auto"/>
        <w:jc w:val="both"/>
        <w:rPr>
          <w:color w:val="auto"/>
        </w:rPr>
      </w:pPr>
      <w:r w:rsidRPr="00B05CCD">
        <w:rPr>
          <w:rFonts w:ascii="Tahoma" w:hAnsi="Tahoma"/>
          <w:color w:val="auto"/>
        </w:rPr>
        <w:tab/>
        <w:t xml:space="preserve">8. </w:t>
      </w:r>
      <w:r w:rsidRPr="00B05CCD">
        <w:rPr>
          <w:rFonts w:ascii="Tahoma" w:hAnsi="Tahoma"/>
          <w:color w:val="auto"/>
        </w:rPr>
        <w:tab/>
        <w:t>MANPOWER REQUIREMENT:</w:t>
      </w:r>
    </w:p>
    <w:p w:rsidR="00681E3F" w:rsidRPr="00B05CCD" w:rsidRDefault="00681E3F" w:rsidP="00B05CCD">
      <w:pPr>
        <w:spacing w:line="360" w:lineRule="auto"/>
        <w:jc w:val="both"/>
        <w:rPr>
          <w:rFonts w:ascii="Tahoma" w:hAnsi="Tahoma"/>
          <w:b w:val="0"/>
          <w:bCs w:val="0"/>
          <w:color w:val="auto"/>
          <w:sz w:val="22"/>
          <w:szCs w:val="22"/>
        </w:rPr>
      </w:pPr>
    </w:p>
    <w:p w:rsidR="00681E3F" w:rsidRPr="00B05CCD" w:rsidRDefault="00B05CCD" w:rsidP="00B05CCD">
      <w:pPr>
        <w:spacing w:line="360" w:lineRule="auto"/>
        <w:ind w:left="706"/>
        <w:jc w:val="both"/>
        <w:rPr>
          <w:color w:val="auto"/>
        </w:rPr>
      </w:pPr>
      <w:r w:rsidRPr="00B05CCD">
        <w:rPr>
          <w:rFonts w:ascii="Tahoma" w:hAnsi="Tahoma"/>
          <w:b w:val="0"/>
          <w:bCs w:val="0"/>
          <w:color w:val="auto"/>
          <w:sz w:val="22"/>
          <w:szCs w:val="22"/>
        </w:rPr>
        <w:t>The unit shall require highly skilled service persons. The unit can start from 15 employees initially and increase to 38 or more depending on business volume.</w:t>
      </w:r>
    </w:p>
    <w:p w:rsidR="00681E3F" w:rsidRPr="00B05CCD" w:rsidRDefault="00681E3F" w:rsidP="00B05CCD">
      <w:pPr>
        <w:spacing w:line="360" w:lineRule="auto"/>
        <w:jc w:val="both"/>
        <w:rPr>
          <w:rFonts w:ascii="Tahoma" w:hAnsi="Tahoma"/>
          <w:b w:val="0"/>
          <w:bCs w:val="0"/>
          <w:color w:val="auto"/>
          <w:sz w:val="22"/>
          <w:szCs w:val="22"/>
        </w:rPr>
      </w:pPr>
    </w:p>
    <w:tbl>
      <w:tblPr>
        <w:tblW w:w="8188" w:type="dxa"/>
        <w:tblInd w:w="7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24"/>
        <w:gridCol w:w="2702"/>
        <w:gridCol w:w="988"/>
        <w:gridCol w:w="712"/>
        <w:gridCol w:w="726"/>
        <w:gridCol w:w="723"/>
        <w:gridCol w:w="800"/>
        <w:gridCol w:w="813"/>
      </w:tblGrid>
      <w:tr w:rsidR="00B05CCD" w:rsidRPr="00B05CCD">
        <w:trPr>
          <w:trHeight w:val="720"/>
        </w:trPr>
        <w:tc>
          <w:tcPr>
            <w:tcW w:w="7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Sr No</w:t>
            </w:r>
          </w:p>
        </w:tc>
        <w:tc>
          <w:tcPr>
            <w:tcW w:w="270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Type of Employees</w:t>
            </w:r>
          </w:p>
        </w:tc>
        <w:tc>
          <w:tcPr>
            <w:tcW w:w="98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 xml:space="preserve"> Monthly Salary</w:t>
            </w:r>
          </w:p>
        </w:tc>
        <w:tc>
          <w:tcPr>
            <w:tcW w:w="3774"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 xml:space="preserve"> No of Employees</w:t>
            </w:r>
          </w:p>
        </w:tc>
      </w:tr>
      <w:tr w:rsidR="00B05CCD" w:rsidRPr="00B05CCD">
        <w:trPr>
          <w:trHeight w:val="465"/>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b w:val="0"/>
                <w:bCs w:val="0"/>
                <w:color w:val="auto"/>
                <w:sz w:val="20"/>
                <w:szCs w:val="20"/>
              </w:rPr>
            </w:pPr>
          </w:p>
        </w:tc>
        <w:tc>
          <w:tcPr>
            <w:tcW w:w="27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b w:val="0"/>
                <w:bCs w:val="0"/>
                <w:color w:val="auto"/>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b w:val="0"/>
                <w:bCs w:val="0"/>
                <w:color w:val="auto"/>
                <w:sz w:val="20"/>
                <w:szCs w:val="20"/>
              </w:rPr>
            </w:pP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Year 1</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Year 2</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Year 3</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Year 4</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Year 5</w:t>
            </w:r>
          </w:p>
        </w:tc>
      </w:tr>
      <w:tr w:rsidR="00B05CCD" w:rsidRPr="00B05CCD">
        <w:trPr>
          <w:trHeight w:val="435"/>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w:t>
            </w:r>
          </w:p>
        </w:tc>
        <w:tc>
          <w:tcPr>
            <w:tcW w:w="27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Skilled Operators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18000</w:t>
            </w: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3</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4</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6</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8</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10</w:t>
            </w:r>
          </w:p>
        </w:tc>
      </w:tr>
      <w:tr w:rsidR="00B05CCD" w:rsidRPr="00B05CCD">
        <w:trPr>
          <w:trHeight w:val="36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2</w:t>
            </w:r>
          </w:p>
        </w:tc>
        <w:tc>
          <w:tcPr>
            <w:tcW w:w="27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Semi-Skilled/ Helpers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8000</w:t>
            </w: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8</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10</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12</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15</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18</w:t>
            </w:r>
          </w:p>
        </w:tc>
      </w:tr>
      <w:tr w:rsidR="00B05CCD" w:rsidRPr="00B05CCD">
        <w:trPr>
          <w:trHeight w:val="36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3</w:t>
            </w:r>
          </w:p>
        </w:tc>
        <w:tc>
          <w:tcPr>
            <w:tcW w:w="27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Supervisor/ Manager</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30000</w:t>
            </w: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w:t>
            </w:r>
          </w:p>
        </w:tc>
      </w:tr>
      <w:tr w:rsidR="00B05CCD" w:rsidRPr="00B05CCD">
        <w:trPr>
          <w:trHeight w:val="36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4</w:t>
            </w:r>
          </w:p>
        </w:tc>
        <w:tc>
          <w:tcPr>
            <w:tcW w:w="27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Accounts/ Marketing</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16000</w:t>
            </w: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2</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3</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3</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3</w:t>
            </w:r>
          </w:p>
        </w:tc>
      </w:tr>
      <w:tr w:rsidR="00B05CCD" w:rsidRPr="00B05CCD">
        <w:trPr>
          <w:trHeight w:val="36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5</w:t>
            </w:r>
          </w:p>
        </w:tc>
        <w:tc>
          <w:tcPr>
            <w:tcW w:w="27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Other Staff</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7000</w:t>
            </w: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3</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6</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6</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6</w:t>
            </w:r>
          </w:p>
        </w:tc>
      </w:tr>
      <w:tr w:rsidR="00B05CCD" w:rsidRPr="00B05CCD">
        <w:trPr>
          <w:trHeight w:val="54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b w:val="0"/>
                <w:bCs w:val="0"/>
                <w:color w:val="auto"/>
                <w:sz w:val="20"/>
                <w:szCs w:val="20"/>
              </w:rPr>
            </w:pPr>
          </w:p>
        </w:tc>
        <w:tc>
          <w:tcPr>
            <w:tcW w:w="27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TOTAL</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b w:val="0"/>
                <w:bCs w:val="0"/>
                <w:color w:val="auto"/>
                <w:sz w:val="20"/>
                <w:szCs w:val="20"/>
              </w:rPr>
            </w:pP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21</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28</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33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38</w:t>
            </w:r>
          </w:p>
        </w:tc>
      </w:tr>
    </w:tbl>
    <w:p w:rsidR="00B05CCD" w:rsidRDefault="00B05CCD" w:rsidP="00B05CCD">
      <w:pPr>
        <w:spacing w:line="360" w:lineRule="auto"/>
        <w:jc w:val="both"/>
        <w:rPr>
          <w:rFonts w:ascii="Tahoma" w:hAnsi="Tahoma"/>
          <w:color w:val="auto"/>
        </w:rPr>
      </w:pPr>
      <w:r w:rsidRPr="00B05CCD">
        <w:rPr>
          <w:rFonts w:ascii="Tahoma" w:hAnsi="Tahoma"/>
          <w:color w:val="auto"/>
        </w:rPr>
        <w:tab/>
      </w:r>
    </w:p>
    <w:p w:rsidR="00681E3F" w:rsidRPr="00B05CCD" w:rsidRDefault="00B05CCD" w:rsidP="00B05CCD">
      <w:pPr>
        <w:spacing w:line="360" w:lineRule="auto"/>
        <w:jc w:val="both"/>
        <w:rPr>
          <w:color w:val="auto"/>
        </w:rPr>
      </w:pPr>
      <w:r w:rsidRPr="00B05CCD">
        <w:rPr>
          <w:rFonts w:ascii="Tahoma" w:hAnsi="Tahoma"/>
          <w:color w:val="auto"/>
        </w:rPr>
        <w:lastRenderedPageBreak/>
        <w:t xml:space="preserve">9. </w:t>
      </w:r>
      <w:r w:rsidRPr="00B05CCD">
        <w:rPr>
          <w:rFonts w:ascii="Tahoma" w:hAnsi="Tahoma"/>
          <w:color w:val="auto"/>
        </w:rPr>
        <w:tab/>
        <w:t>IMPLEMENTATION SCHEDULE:</w:t>
      </w:r>
    </w:p>
    <w:p w:rsidR="00681E3F" w:rsidRPr="00B05CCD" w:rsidRDefault="00681E3F" w:rsidP="00B05CCD">
      <w:pPr>
        <w:spacing w:line="360" w:lineRule="auto"/>
        <w:jc w:val="both"/>
        <w:rPr>
          <w:rFonts w:ascii="Tahoma" w:hAnsi="Tahoma"/>
          <w:b w:val="0"/>
          <w:bCs w:val="0"/>
          <w:color w:val="auto"/>
          <w:sz w:val="22"/>
          <w:szCs w:val="22"/>
        </w:rPr>
      </w:pPr>
    </w:p>
    <w:p w:rsidR="00681E3F" w:rsidRPr="00B05CCD" w:rsidRDefault="00B05CCD" w:rsidP="00B05CCD">
      <w:pPr>
        <w:spacing w:line="360" w:lineRule="auto"/>
        <w:ind w:left="706"/>
        <w:jc w:val="both"/>
        <w:rPr>
          <w:color w:val="auto"/>
        </w:rPr>
      </w:pPr>
      <w:r w:rsidRPr="00B05CCD">
        <w:rPr>
          <w:rFonts w:ascii="Tahoma" w:hAnsi="Tahoma"/>
          <w:b w:val="0"/>
          <w:bCs w:val="0"/>
          <w:color w:val="auto"/>
          <w:sz w:val="22"/>
          <w:szCs w:val="22"/>
        </w:rPr>
        <w:t>The unit can be implemented within 3 months from the serious initiation of project work.</w:t>
      </w:r>
    </w:p>
    <w:tbl>
      <w:tblPr>
        <w:tblW w:w="7470" w:type="dxa"/>
        <w:tblInd w:w="18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20"/>
        <w:gridCol w:w="5129"/>
        <w:gridCol w:w="1621"/>
      </w:tblGrid>
      <w:tr w:rsidR="00B05CCD" w:rsidRPr="00B05CCD">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color w:val="auto"/>
              </w:rPr>
            </w:pPr>
            <w:r w:rsidRPr="00B05CCD">
              <w:rPr>
                <w:rFonts w:ascii="Tahoma" w:hAnsi="Tahoma"/>
                <w:color w:val="auto"/>
                <w:sz w:val="20"/>
                <w:szCs w:val="20"/>
              </w:rPr>
              <w:t>Sr No</w:t>
            </w:r>
          </w:p>
        </w:tc>
        <w:tc>
          <w:tcPr>
            <w:tcW w:w="512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Activities</w:t>
            </w:r>
          </w:p>
        </w:tc>
        <w:tc>
          <w:tcPr>
            <w:tcW w:w="16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Time Required in Months</w:t>
            </w:r>
          </w:p>
        </w:tc>
      </w:tr>
      <w:tr w:rsidR="00B05CCD" w:rsidRPr="00B05CCD">
        <w:trPr>
          <w:trHeight w:val="465"/>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b w:val="0"/>
                <w:bCs w:val="0"/>
                <w:color w:val="auto"/>
                <w:sz w:val="20"/>
                <w:szCs w:val="20"/>
              </w:rPr>
              <w:t>1</w:t>
            </w:r>
          </w:p>
        </w:tc>
        <w:tc>
          <w:tcPr>
            <w:tcW w:w="51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b w:val="0"/>
                <w:bCs w:val="0"/>
                <w:color w:val="auto"/>
                <w:sz w:val="20"/>
                <w:szCs w:val="20"/>
              </w:rPr>
              <w:t>Acquisition of Premises</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color w:val="auto"/>
                <w:sz w:val="20"/>
                <w:szCs w:val="20"/>
              </w:rPr>
            </w:pPr>
            <w:r w:rsidRPr="00B05CCD">
              <w:rPr>
                <w:rFonts w:ascii="Tahoma" w:hAnsi="Tahoma"/>
                <w:b w:val="0"/>
                <w:bCs w:val="0"/>
                <w:color w:val="auto"/>
                <w:sz w:val="20"/>
                <w:szCs w:val="20"/>
              </w:rPr>
              <w:t>-</w:t>
            </w:r>
          </w:p>
        </w:tc>
      </w:tr>
      <w:tr w:rsidR="00B05CCD" w:rsidRPr="00B05CCD">
        <w:trPr>
          <w:trHeight w:val="3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b w:val="0"/>
                <w:bCs w:val="0"/>
                <w:color w:val="auto"/>
                <w:sz w:val="20"/>
                <w:szCs w:val="20"/>
              </w:rPr>
              <w:t>2</w:t>
            </w:r>
          </w:p>
        </w:tc>
        <w:tc>
          <w:tcPr>
            <w:tcW w:w="51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b w:val="0"/>
                <w:bCs w:val="0"/>
                <w:color w:val="auto"/>
                <w:sz w:val="20"/>
                <w:szCs w:val="20"/>
              </w:rPr>
              <w:t>Construction (if Applicable)</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color w:val="auto"/>
                <w:sz w:val="20"/>
                <w:szCs w:val="20"/>
              </w:rPr>
            </w:pPr>
            <w:r w:rsidRPr="00B05CCD">
              <w:rPr>
                <w:rFonts w:ascii="Tahoma" w:hAnsi="Tahoma"/>
                <w:b w:val="0"/>
                <w:bCs w:val="0"/>
                <w:color w:val="auto"/>
                <w:sz w:val="20"/>
                <w:szCs w:val="20"/>
              </w:rPr>
              <w:t>-</w:t>
            </w:r>
          </w:p>
        </w:tc>
      </w:tr>
      <w:tr w:rsidR="00B05CCD" w:rsidRPr="00B05CCD">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b w:val="0"/>
                <w:bCs w:val="0"/>
                <w:color w:val="auto"/>
                <w:sz w:val="20"/>
                <w:szCs w:val="20"/>
              </w:rPr>
              <w:t>3</w:t>
            </w:r>
          </w:p>
        </w:tc>
        <w:tc>
          <w:tcPr>
            <w:tcW w:w="51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b w:val="0"/>
                <w:bCs w:val="0"/>
                <w:color w:val="auto"/>
                <w:sz w:val="20"/>
                <w:szCs w:val="20"/>
              </w:rPr>
              <w:t>Procurement and Installation of Plant and Machinery</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color w:val="auto"/>
                <w:sz w:val="20"/>
                <w:szCs w:val="20"/>
              </w:rPr>
            </w:pPr>
            <w:r w:rsidRPr="00B05CCD">
              <w:rPr>
                <w:rFonts w:ascii="Tahoma" w:hAnsi="Tahoma"/>
                <w:b w:val="0"/>
                <w:bCs w:val="0"/>
                <w:color w:val="auto"/>
                <w:sz w:val="20"/>
                <w:szCs w:val="20"/>
              </w:rPr>
              <w:t>2</w:t>
            </w:r>
          </w:p>
        </w:tc>
      </w:tr>
      <w:tr w:rsidR="00B05CCD" w:rsidRPr="00B05CCD">
        <w:trPr>
          <w:trHeight w:val="3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b w:val="0"/>
                <w:bCs w:val="0"/>
                <w:color w:val="auto"/>
                <w:sz w:val="20"/>
                <w:szCs w:val="20"/>
              </w:rPr>
              <w:t>4</w:t>
            </w:r>
          </w:p>
        </w:tc>
        <w:tc>
          <w:tcPr>
            <w:tcW w:w="51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b w:val="0"/>
                <w:bCs w:val="0"/>
                <w:color w:val="auto"/>
                <w:sz w:val="20"/>
                <w:szCs w:val="20"/>
              </w:rPr>
              <w:t>Arrangement of Finance</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color w:val="auto"/>
                <w:sz w:val="20"/>
                <w:szCs w:val="20"/>
              </w:rPr>
            </w:pPr>
            <w:r w:rsidRPr="00B05CCD">
              <w:rPr>
                <w:rFonts w:ascii="Tahoma" w:hAnsi="Tahoma"/>
                <w:b w:val="0"/>
                <w:bCs w:val="0"/>
                <w:color w:val="auto"/>
                <w:sz w:val="20"/>
                <w:szCs w:val="20"/>
              </w:rPr>
              <w:t>2</w:t>
            </w:r>
          </w:p>
        </w:tc>
      </w:tr>
      <w:tr w:rsidR="00B05CCD" w:rsidRPr="00B05CCD">
        <w:trPr>
          <w:trHeight w:val="363"/>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b w:val="0"/>
                <w:bCs w:val="0"/>
                <w:color w:val="auto"/>
                <w:sz w:val="20"/>
                <w:szCs w:val="20"/>
              </w:rPr>
              <w:t>5</w:t>
            </w:r>
          </w:p>
        </w:tc>
        <w:tc>
          <w:tcPr>
            <w:tcW w:w="51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b w:val="0"/>
                <w:bCs w:val="0"/>
                <w:color w:val="auto"/>
                <w:sz w:val="20"/>
                <w:szCs w:val="20"/>
              </w:rPr>
              <w:t>Manpower Recruitment and start up</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b w:val="0"/>
                <w:bCs w:val="0"/>
                <w:color w:val="auto"/>
              </w:rPr>
            </w:pPr>
            <w:r w:rsidRPr="00B05CCD">
              <w:rPr>
                <w:rFonts w:ascii="Tahoma" w:hAnsi="Tahoma"/>
                <w:b w:val="0"/>
                <w:bCs w:val="0"/>
                <w:color w:val="auto"/>
                <w:sz w:val="20"/>
                <w:szCs w:val="20"/>
              </w:rPr>
              <w:t>2</w:t>
            </w:r>
          </w:p>
        </w:tc>
      </w:tr>
      <w:tr w:rsidR="00B05CCD" w:rsidRPr="00B05CCD">
        <w:trPr>
          <w:trHeight w:val="42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b w:val="0"/>
                <w:bCs w:val="0"/>
                <w:color w:val="auto"/>
                <w:sz w:val="20"/>
                <w:szCs w:val="20"/>
              </w:rPr>
            </w:pPr>
          </w:p>
        </w:tc>
        <w:tc>
          <w:tcPr>
            <w:tcW w:w="51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b w:val="0"/>
                <w:bCs w:val="0"/>
                <w:color w:val="auto"/>
                <w:sz w:val="20"/>
                <w:szCs w:val="20"/>
              </w:rPr>
              <w:t xml:space="preserve">Total Time </w:t>
            </w:r>
            <w:proofErr w:type="gramStart"/>
            <w:r w:rsidRPr="00B05CCD">
              <w:rPr>
                <w:rFonts w:ascii="Tahoma" w:hAnsi="Tahoma"/>
                <w:b w:val="0"/>
                <w:bCs w:val="0"/>
                <w:color w:val="auto"/>
                <w:sz w:val="20"/>
                <w:szCs w:val="20"/>
              </w:rPr>
              <w:t>Required  (</w:t>
            </w:r>
            <w:proofErr w:type="gramEnd"/>
            <w:r w:rsidRPr="00B05CCD">
              <w:rPr>
                <w:rFonts w:ascii="Tahoma" w:hAnsi="Tahoma"/>
                <w:b w:val="0"/>
                <w:bCs w:val="0"/>
                <w:color w:val="auto"/>
                <w:sz w:val="20"/>
                <w:szCs w:val="20"/>
              </w:rPr>
              <w:t>Some Activities run concurrently)</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color w:val="auto"/>
                <w:sz w:val="20"/>
                <w:szCs w:val="20"/>
              </w:rPr>
            </w:pPr>
            <w:r w:rsidRPr="00B05CCD">
              <w:rPr>
                <w:rFonts w:ascii="Tahoma" w:hAnsi="Tahoma"/>
                <w:b w:val="0"/>
                <w:bCs w:val="0"/>
                <w:color w:val="auto"/>
                <w:sz w:val="20"/>
                <w:szCs w:val="20"/>
              </w:rPr>
              <w:t>3</w:t>
            </w:r>
          </w:p>
        </w:tc>
      </w:tr>
    </w:tbl>
    <w:p w:rsidR="00681E3F" w:rsidRPr="00B05CCD" w:rsidRDefault="00681E3F" w:rsidP="00B05CCD">
      <w:pPr>
        <w:spacing w:line="360" w:lineRule="auto"/>
        <w:jc w:val="both"/>
        <w:rPr>
          <w:rFonts w:ascii="Tahoma" w:hAnsi="Tahoma"/>
          <w:color w:val="auto"/>
          <w:sz w:val="22"/>
          <w:szCs w:val="22"/>
        </w:rPr>
      </w:pPr>
    </w:p>
    <w:p w:rsidR="00681E3F" w:rsidRPr="00B05CCD" w:rsidRDefault="00B05CCD" w:rsidP="00B05CCD">
      <w:pPr>
        <w:spacing w:line="360" w:lineRule="auto"/>
        <w:jc w:val="both"/>
        <w:rPr>
          <w:color w:val="auto"/>
        </w:rPr>
      </w:pPr>
      <w:r w:rsidRPr="00B05CCD">
        <w:rPr>
          <w:rFonts w:ascii="Tahoma" w:hAnsi="Tahoma"/>
          <w:color w:val="auto"/>
        </w:rPr>
        <w:tab/>
        <w:t>10.</w:t>
      </w:r>
      <w:r w:rsidRPr="00B05CCD">
        <w:rPr>
          <w:rFonts w:ascii="Tahoma" w:hAnsi="Tahoma"/>
          <w:color w:val="auto"/>
        </w:rPr>
        <w:tab/>
        <w:t>COST OF PROJECT:</w:t>
      </w:r>
    </w:p>
    <w:p w:rsidR="00681E3F" w:rsidRPr="00B05CCD" w:rsidRDefault="00681E3F" w:rsidP="00B05CCD">
      <w:pPr>
        <w:spacing w:line="360" w:lineRule="auto"/>
        <w:jc w:val="both"/>
        <w:rPr>
          <w:rFonts w:ascii="Tahoma" w:hAnsi="Tahoma"/>
          <w:color w:val="auto"/>
          <w:sz w:val="22"/>
          <w:szCs w:val="22"/>
        </w:rPr>
      </w:pPr>
    </w:p>
    <w:p w:rsidR="00681E3F" w:rsidRPr="00B05CCD" w:rsidRDefault="00B05CCD" w:rsidP="00B05CCD">
      <w:pPr>
        <w:spacing w:line="360" w:lineRule="auto"/>
        <w:ind w:left="706"/>
        <w:jc w:val="both"/>
        <w:rPr>
          <w:color w:val="auto"/>
        </w:rPr>
      </w:pPr>
      <w:r w:rsidRPr="00B05CCD">
        <w:rPr>
          <w:rFonts w:ascii="Tahoma" w:hAnsi="Tahoma"/>
          <w:b w:val="0"/>
          <w:bCs w:val="0"/>
          <w:color w:val="auto"/>
          <w:sz w:val="22"/>
          <w:szCs w:val="22"/>
        </w:rPr>
        <w:t xml:space="preserve">The unit will require total project cost of </w:t>
      </w:r>
      <w:proofErr w:type="spellStart"/>
      <w:r w:rsidRPr="00B05CCD">
        <w:rPr>
          <w:rFonts w:ascii="Tahoma" w:hAnsi="Tahoma"/>
          <w:b w:val="0"/>
          <w:bCs w:val="0"/>
          <w:color w:val="auto"/>
          <w:sz w:val="22"/>
          <w:szCs w:val="22"/>
        </w:rPr>
        <w:t>Rs</w:t>
      </w:r>
      <w:proofErr w:type="spellEnd"/>
      <w:r w:rsidRPr="00B05CCD">
        <w:rPr>
          <w:rFonts w:ascii="Tahoma" w:hAnsi="Tahoma"/>
          <w:b w:val="0"/>
          <w:bCs w:val="0"/>
          <w:color w:val="auto"/>
          <w:sz w:val="22"/>
          <w:szCs w:val="22"/>
        </w:rPr>
        <w:t xml:space="preserve"> 47.13 lakhs as shown below:</w:t>
      </w:r>
    </w:p>
    <w:tbl>
      <w:tblPr>
        <w:tblW w:w="7188" w:type="dxa"/>
        <w:tblInd w:w="14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812"/>
        <w:gridCol w:w="5225"/>
        <w:gridCol w:w="1151"/>
      </w:tblGrid>
      <w:tr w:rsidR="00B05CCD" w:rsidRPr="00B05CCD">
        <w:trPr>
          <w:trHeight w:val="540"/>
        </w:trPr>
        <w:tc>
          <w:tcPr>
            <w:tcW w:w="81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color w:val="auto"/>
              </w:rPr>
            </w:pPr>
            <w:r w:rsidRPr="00B05CCD">
              <w:rPr>
                <w:rFonts w:ascii="Tahoma" w:hAnsi="Tahoma"/>
                <w:color w:val="auto"/>
                <w:sz w:val="20"/>
                <w:szCs w:val="20"/>
              </w:rPr>
              <w:t>Sr No</w:t>
            </w:r>
          </w:p>
        </w:tc>
        <w:tc>
          <w:tcPr>
            <w:tcW w:w="522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Particulars</w:t>
            </w:r>
          </w:p>
        </w:tc>
        <w:tc>
          <w:tcPr>
            <w:tcW w:w="115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In Lakhs</w:t>
            </w:r>
          </w:p>
        </w:tc>
      </w:tr>
      <w:tr w:rsidR="00B05CCD" w:rsidRPr="00B05CCD">
        <w:trPr>
          <w:trHeight w:val="451"/>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w:t>
            </w:r>
          </w:p>
        </w:tc>
        <w:tc>
          <w:tcPr>
            <w:tcW w:w="52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Land</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0.00</w:t>
            </w:r>
          </w:p>
        </w:tc>
      </w:tr>
      <w:tr w:rsidR="00B05CCD" w:rsidRPr="00B05CCD">
        <w:trPr>
          <w:trHeight w:val="450"/>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w:t>
            </w:r>
          </w:p>
        </w:tc>
        <w:tc>
          <w:tcPr>
            <w:tcW w:w="52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Building</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0.00</w:t>
            </w:r>
          </w:p>
        </w:tc>
      </w:tr>
      <w:tr w:rsidR="00B05CCD" w:rsidRPr="00B05CCD">
        <w:trPr>
          <w:trHeight w:val="432"/>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3</w:t>
            </w:r>
          </w:p>
        </w:tc>
        <w:tc>
          <w:tcPr>
            <w:tcW w:w="52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Plant and Machinery</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24.22</w:t>
            </w:r>
          </w:p>
        </w:tc>
      </w:tr>
      <w:tr w:rsidR="00B05CCD" w:rsidRPr="00B05CCD">
        <w:trPr>
          <w:trHeight w:val="468"/>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4</w:t>
            </w:r>
          </w:p>
        </w:tc>
        <w:tc>
          <w:tcPr>
            <w:tcW w:w="52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Fixtures and Electrical Installation</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1.60</w:t>
            </w:r>
          </w:p>
        </w:tc>
      </w:tr>
      <w:tr w:rsidR="00B05CCD" w:rsidRPr="00B05CCD">
        <w:trPr>
          <w:trHeight w:val="450"/>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5</w:t>
            </w:r>
          </w:p>
        </w:tc>
        <w:tc>
          <w:tcPr>
            <w:tcW w:w="52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i/>
                <w:color w:val="auto"/>
                <w:sz w:val="20"/>
                <w:szCs w:val="20"/>
              </w:rPr>
              <w:t>Other Assets/ Preliminary and Preoperative Expenses</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1.00</w:t>
            </w:r>
          </w:p>
        </w:tc>
      </w:tr>
      <w:tr w:rsidR="00B05CCD" w:rsidRPr="00B05CCD">
        <w:trPr>
          <w:trHeight w:val="450"/>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6</w:t>
            </w:r>
          </w:p>
        </w:tc>
        <w:tc>
          <w:tcPr>
            <w:tcW w:w="52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Margin for working Capital</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20.31</w:t>
            </w:r>
          </w:p>
        </w:tc>
      </w:tr>
      <w:tr w:rsidR="00B05CCD" w:rsidRPr="00B05CCD">
        <w:trPr>
          <w:trHeight w:val="564"/>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52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TOTAL PROJECT COST</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47.13</w:t>
            </w:r>
          </w:p>
        </w:tc>
      </w:tr>
    </w:tbl>
    <w:p w:rsidR="00681E3F" w:rsidRPr="00B05CCD" w:rsidRDefault="00681E3F" w:rsidP="00B05CCD">
      <w:pPr>
        <w:spacing w:line="360" w:lineRule="auto"/>
        <w:jc w:val="both"/>
        <w:rPr>
          <w:rFonts w:ascii="Tahoma" w:hAnsi="Tahoma"/>
          <w:b w:val="0"/>
          <w:bCs w:val="0"/>
          <w:color w:val="auto"/>
          <w:sz w:val="22"/>
          <w:szCs w:val="22"/>
        </w:rPr>
      </w:pPr>
    </w:p>
    <w:p w:rsidR="00681E3F" w:rsidRPr="00B05CCD" w:rsidRDefault="00B05CCD" w:rsidP="00B05CCD">
      <w:pPr>
        <w:spacing w:line="360" w:lineRule="auto"/>
        <w:jc w:val="both"/>
        <w:rPr>
          <w:color w:val="auto"/>
        </w:rPr>
      </w:pPr>
      <w:r w:rsidRPr="00B05CCD">
        <w:rPr>
          <w:rFonts w:ascii="Tahoma" w:hAnsi="Tahoma"/>
          <w:color w:val="auto"/>
        </w:rPr>
        <w:tab/>
        <w:t>11.</w:t>
      </w:r>
      <w:r w:rsidRPr="00B05CCD">
        <w:rPr>
          <w:rFonts w:ascii="Tahoma" w:hAnsi="Tahoma"/>
          <w:color w:val="auto"/>
        </w:rPr>
        <w:tab/>
        <w:t>MEANS OF FINANCE:</w:t>
      </w:r>
    </w:p>
    <w:p w:rsidR="00681E3F" w:rsidRPr="00B05CCD" w:rsidRDefault="00681E3F" w:rsidP="00B05CCD">
      <w:pPr>
        <w:spacing w:line="360" w:lineRule="auto"/>
        <w:jc w:val="both"/>
        <w:rPr>
          <w:rFonts w:ascii="Tahoma" w:hAnsi="Tahoma"/>
          <w:color w:val="auto"/>
          <w:sz w:val="16"/>
          <w:szCs w:val="16"/>
        </w:rPr>
      </w:pPr>
    </w:p>
    <w:p w:rsidR="00681E3F" w:rsidRDefault="00B05CCD" w:rsidP="00B05CCD">
      <w:pPr>
        <w:spacing w:line="360" w:lineRule="auto"/>
        <w:ind w:left="706"/>
        <w:jc w:val="both"/>
        <w:rPr>
          <w:rFonts w:ascii="Tahoma" w:hAnsi="Tahoma"/>
          <w:b w:val="0"/>
          <w:bCs w:val="0"/>
          <w:color w:val="auto"/>
          <w:sz w:val="22"/>
          <w:szCs w:val="22"/>
        </w:rPr>
      </w:pPr>
      <w:r w:rsidRPr="00B05CCD">
        <w:rPr>
          <w:rFonts w:ascii="Tahoma" w:hAnsi="Tahoma"/>
          <w:b w:val="0"/>
          <w:bCs w:val="0"/>
          <w:color w:val="auto"/>
          <w:sz w:val="22"/>
          <w:szCs w:val="22"/>
        </w:rPr>
        <w:t xml:space="preserve">The project will require promoter to invest about </w:t>
      </w:r>
      <w:proofErr w:type="spellStart"/>
      <w:r w:rsidRPr="00B05CCD">
        <w:rPr>
          <w:rFonts w:ascii="Tahoma" w:hAnsi="Tahoma"/>
          <w:b w:val="0"/>
          <w:bCs w:val="0"/>
          <w:color w:val="auto"/>
          <w:sz w:val="22"/>
          <w:szCs w:val="22"/>
        </w:rPr>
        <w:t>Rs</w:t>
      </w:r>
      <w:proofErr w:type="spellEnd"/>
      <w:r w:rsidRPr="00B05CCD">
        <w:rPr>
          <w:rFonts w:ascii="Tahoma" w:hAnsi="Tahoma"/>
          <w:b w:val="0"/>
          <w:bCs w:val="0"/>
          <w:color w:val="auto"/>
          <w:sz w:val="22"/>
          <w:szCs w:val="22"/>
        </w:rPr>
        <w:t xml:space="preserve"> 27.01 lakhs and seek bank loans of </w:t>
      </w:r>
      <w:proofErr w:type="spellStart"/>
      <w:r w:rsidRPr="00B05CCD">
        <w:rPr>
          <w:rFonts w:ascii="Tahoma" w:hAnsi="Tahoma"/>
          <w:b w:val="0"/>
          <w:bCs w:val="0"/>
          <w:color w:val="auto"/>
          <w:sz w:val="22"/>
          <w:szCs w:val="22"/>
        </w:rPr>
        <w:t>Rs</w:t>
      </w:r>
      <w:proofErr w:type="spellEnd"/>
      <w:r w:rsidRPr="00B05CCD">
        <w:rPr>
          <w:rFonts w:ascii="Tahoma" w:hAnsi="Tahoma"/>
          <w:b w:val="0"/>
          <w:bCs w:val="0"/>
          <w:color w:val="auto"/>
          <w:sz w:val="22"/>
          <w:szCs w:val="22"/>
        </w:rPr>
        <w:t xml:space="preserve"> 20.12 lakhs based on 70% loan on fixed assets.</w:t>
      </w:r>
    </w:p>
    <w:p w:rsidR="00B05CCD" w:rsidRDefault="00B05CCD" w:rsidP="00B05CCD">
      <w:pPr>
        <w:spacing w:line="360" w:lineRule="auto"/>
        <w:ind w:left="706"/>
        <w:jc w:val="both"/>
        <w:rPr>
          <w:rFonts w:ascii="Tahoma" w:hAnsi="Tahoma"/>
          <w:b w:val="0"/>
          <w:bCs w:val="0"/>
          <w:color w:val="auto"/>
          <w:sz w:val="22"/>
          <w:szCs w:val="22"/>
        </w:rPr>
      </w:pPr>
    </w:p>
    <w:p w:rsidR="00B05CCD" w:rsidRPr="00B05CCD" w:rsidRDefault="00B05CCD" w:rsidP="00B05CCD">
      <w:pPr>
        <w:spacing w:line="360" w:lineRule="auto"/>
        <w:ind w:left="706"/>
        <w:jc w:val="both"/>
        <w:rPr>
          <w:b w:val="0"/>
          <w:bCs w:val="0"/>
          <w:color w:val="auto"/>
        </w:rPr>
      </w:pPr>
    </w:p>
    <w:tbl>
      <w:tblPr>
        <w:tblW w:w="637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35"/>
        <w:gridCol w:w="3721"/>
        <w:gridCol w:w="1723"/>
      </w:tblGrid>
      <w:tr w:rsidR="00B05CCD" w:rsidRPr="00B05CCD">
        <w:trPr>
          <w:trHeight w:val="487"/>
          <w:jc w:val="center"/>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color w:val="auto"/>
              </w:rPr>
            </w:pPr>
            <w:r w:rsidRPr="00B05CCD">
              <w:rPr>
                <w:rFonts w:ascii="Tahoma" w:hAnsi="Tahoma"/>
                <w:color w:val="auto"/>
                <w:sz w:val="20"/>
                <w:szCs w:val="20"/>
              </w:rPr>
              <w:lastRenderedPageBreak/>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color w:val="auto"/>
              </w:rPr>
            </w:pPr>
            <w:r w:rsidRPr="00B05CCD">
              <w:rPr>
                <w:rFonts w:ascii="Tahoma" w:hAnsi="Tahoma"/>
                <w:color w:val="auto"/>
                <w:sz w:val="20"/>
                <w:szCs w:val="20"/>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color w:val="auto"/>
              </w:rPr>
            </w:pPr>
            <w:r w:rsidRPr="00B05CCD">
              <w:rPr>
                <w:rFonts w:ascii="Tahoma" w:hAnsi="Tahoma"/>
                <w:color w:val="auto"/>
                <w:sz w:val="20"/>
                <w:szCs w:val="20"/>
              </w:rPr>
              <w:t>In Lakhs</w:t>
            </w:r>
          </w:p>
        </w:tc>
      </w:tr>
      <w:tr w:rsidR="00B05CCD" w:rsidRPr="00B05CCD">
        <w:trPr>
          <w:trHeight w:val="305"/>
          <w:jc w:val="center"/>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color w:val="auto"/>
              </w:rPr>
            </w:pPr>
            <w:r w:rsidRPr="00B05CCD">
              <w:rPr>
                <w:rFonts w:ascii="Tahoma" w:hAnsi="Tahoma"/>
                <w:b w:val="0"/>
                <w:bCs w:val="0"/>
                <w:color w:val="auto"/>
                <w:sz w:val="20"/>
                <w:szCs w:val="20"/>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color w:val="auto"/>
              </w:rPr>
            </w:pPr>
            <w:r w:rsidRPr="00B05CCD">
              <w:rPr>
                <w:rFonts w:ascii="Tahoma" w:hAnsi="Tahoma"/>
                <w:b w:val="0"/>
                <w:bCs w:val="0"/>
                <w:color w:val="auto"/>
                <w:sz w:val="20"/>
                <w:szCs w:val="20"/>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27.01</w:t>
            </w:r>
          </w:p>
        </w:tc>
      </w:tr>
      <w:tr w:rsidR="00B05CCD" w:rsidRPr="00B05CCD">
        <w:trPr>
          <w:trHeight w:val="350"/>
          <w:jc w:val="center"/>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color w:val="auto"/>
              </w:rPr>
            </w:pPr>
            <w:r w:rsidRPr="00B05CCD">
              <w:rPr>
                <w:rFonts w:ascii="Tahoma" w:hAnsi="Tahoma"/>
                <w:b w:val="0"/>
                <w:bCs w:val="0"/>
                <w:color w:val="auto"/>
                <w:sz w:val="20"/>
                <w:szCs w:val="20"/>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color w:val="auto"/>
              </w:rPr>
            </w:pPr>
            <w:r w:rsidRPr="00B05CCD">
              <w:rPr>
                <w:rFonts w:ascii="Tahoma" w:hAnsi="Tahoma"/>
                <w:b w:val="0"/>
                <w:bCs w:val="0"/>
                <w:color w:val="auto"/>
                <w:sz w:val="20"/>
                <w:szCs w:val="20"/>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20.12</w:t>
            </w:r>
          </w:p>
        </w:tc>
      </w:tr>
      <w:tr w:rsidR="00B05CCD" w:rsidRPr="00B05CCD">
        <w:trPr>
          <w:trHeight w:val="278"/>
          <w:jc w:val="center"/>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color w:val="auto"/>
                <w:sz w:val="20"/>
                <w:szCs w:val="20"/>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color w:val="auto"/>
              </w:rPr>
            </w:pPr>
            <w:r w:rsidRPr="00B05CCD">
              <w:rPr>
                <w:rFonts w:ascii="Tahoma" w:hAnsi="Tahoma"/>
                <w:b w:val="0"/>
                <w:bCs w:val="0"/>
                <w:color w:val="auto"/>
                <w:sz w:val="20"/>
                <w:szCs w:val="20"/>
              </w:rPr>
              <w:t>TOTAL:</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47.13</w:t>
            </w:r>
          </w:p>
        </w:tc>
      </w:tr>
    </w:tbl>
    <w:p w:rsidR="00681E3F" w:rsidRPr="00B05CCD" w:rsidRDefault="00681E3F" w:rsidP="00B05CCD">
      <w:pPr>
        <w:spacing w:line="360" w:lineRule="auto"/>
        <w:jc w:val="both"/>
        <w:rPr>
          <w:rFonts w:ascii="Tahoma" w:hAnsi="Tahoma"/>
          <w:color w:val="auto"/>
          <w:sz w:val="22"/>
          <w:szCs w:val="22"/>
        </w:rPr>
      </w:pPr>
    </w:p>
    <w:p w:rsidR="00681E3F" w:rsidRPr="00B05CCD" w:rsidRDefault="00B05CCD" w:rsidP="00B05CCD">
      <w:pPr>
        <w:spacing w:line="360" w:lineRule="auto"/>
        <w:jc w:val="both"/>
        <w:rPr>
          <w:color w:val="auto"/>
        </w:rPr>
      </w:pPr>
      <w:r w:rsidRPr="00B05CCD">
        <w:rPr>
          <w:rFonts w:ascii="Tahoma" w:hAnsi="Tahoma"/>
          <w:color w:val="auto"/>
        </w:rPr>
        <w:tab/>
        <w:t>12.</w:t>
      </w:r>
      <w:r w:rsidRPr="00B05CCD">
        <w:rPr>
          <w:rFonts w:ascii="Tahoma" w:hAnsi="Tahoma"/>
          <w:color w:val="auto"/>
        </w:rPr>
        <w:tab/>
        <w:t>WORKING CAPITAL REQUIREMENTS:</w:t>
      </w:r>
    </w:p>
    <w:p w:rsidR="00681E3F" w:rsidRPr="00B05CCD" w:rsidRDefault="00681E3F" w:rsidP="00B05CCD">
      <w:pPr>
        <w:spacing w:line="360" w:lineRule="auto"/>
        <w:jc w:val="both"/>
        <w:rPr>
          <w:rFonts w:ascii="Tahoma" w:hAnsi="Tahoma"/>
          <w:b w:val="0"/>
          <w:bCs w:val="0"/>
          <w:color w:val="auto"/>
          <w:sz w:val="12"/>
          <w:szCs w:val="12"/>
        </w:rPr>
      </w:pPr>
    </w:p>
    <w:p w:rsidR="00681E3F" w:rsidRPr="00B05CCD" w:rsidRDefault="00B05CCD" w:rsidP="00B05CCD">
      <w:pPr>
        <w:spacing w:line="360" w:lineRule="auto"/>
        <w:ind w:left="706"/>
        <w:jc w:val="both"/>
        <w:rPr>
          <w:rFonts w:ascii="Arial" w:hAnsi="Arial"/>
          <w:color w:val="auto"/>
          <w:sz w:val="22"/>
          <w:szCs w:val="22"/>
        </w:rPr>
      </w:pPr>
      <w:r w:rsidRPr="00B05CCD">
        <w:rPr>
          <w:rFonts w:ascii="Tahoma" w:hAnsi="Tahoma"/>
          <w:b w:val="0"/>
          <w:bCs w:val="0"/>
          <w:color w:val="auto"/>
          <w:sz w:val="22"/>
          <w:szCs w:val="22"/>
        </w:rPr>
        <w:t>Working capital requirements are calculated as below:</w:t>
      </w:r>
    </w:p>
    <w:tbl>
      <w:tblPr>
        <w:tblW w:w="8106" w:type="dxa"/>
        <w:tblInd w:w="12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850"/>
        <w:gridCol w:w="1226"/>
        <w:gridCol w:w="1532"/>
        <w:gridCol w:w="1438"/>
        <w:gridCol w:w="1622"/>
        <w:gridCol w:w="1438"/>
      </w:tblGrid>
      <w:tr w:rsidR="00B05CCD" w:rsidRPr="00B05CCD" w:rsidTr="00B05CCD">
        <w:trPr>
          <w:trHeight w:val="494"/>
        </w:trPr>
        <w:tc>
          <w:tcPr>
            <w:tcW w:w="85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Sr No</w:t>
            </w:r>
          </w:p>
        </w:tc>
        <w:tc>
          <w:tcPr>
            <w:tcW w:w="122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Particulars</w:t>
            </w:r>
          </w:p>
        </w:tc>
        <w:tc>
          <w:tcPr>
            <w:tcW w:w="153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Gross Amount</w:t>
            </w:r>
          </w:p>
        </w:tc>
        <w:tc>
          <w:tcPr>
            <w:tcW w:w="143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 xml:space="preserve"> Margin %</w:t>
            </w:r>
          </w:p>
        </w:tc>
        <w:tc>
          <w:tcPr>
            <w:tcW w:w="162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Margin Amount</w:t>
            </w:r>
          </w:p>
        </w:tc>
        <w:tc>
          <w:tcPr>
            <w:tcW w:w="143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Bank Finance</w:t>
            </w:r>
          </w:p>
        </w:tc>
      </w:tr>
      <w:tr w:rsidR="00B05CCD" w:rsidRPr="00B05CCD" w:rsidTr="00B05CCD">
        <w:trPr>
          <w:trHeight w:val="3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w:t>
            </w: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Inventories</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17.51</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40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7.00</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10.50</w:t>
            </w:r>
          </w:p>
        </w:tc>
      </w:tr>
      <w:tr w:rsidR="00B05CCD" w:rsidRPr="00B05CCD" w:rsidTr="00B05CCD">
        <w:trPr>
          <w:trHeight w:val="3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2</w:t>
            </w: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Receivables</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13.52</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40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5.41</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8.11</w:t>
            </w:r>
          </w:p>
        </w:tc>
      </w:tr>
      <w:tr w:rsidR="00B05CCD" w:rsidRPr="00B05CCD" w:rsidTr="00B05CCD">
        <w:trPr>
          <w:trHeight w:val="3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3</w:t>
            </w: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 xml:space="preserve">Overheads </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3.23</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100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3.23</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0.00</w:t>
            </w:r>
          </w:p>
        </w:tc>
      </w:tr>
      <w:tr w:rsidR="00B05CCD" w:rsidRPr="00B05CCD" w:rsidTr="00B05CCD">
        <w:trPr>
          <w:trHeight w:val="3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4</w:t>
            </w: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Creditors</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11.67</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40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4.67</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7.00</w:t>
            </w:r>
          </w:p>
        </w:tc>
      </w:tr>
      <w:tr w:rsidR="00B05CCD" w:rsidRPr="00B05CCD" w:rsidTr="00B05CCD">
        <w:trPr>
          <w:trHeight w:val="3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b w:val="0"/>
                <w:bCs w:val="0"/>
                <w:color w:val="auto"/>
                <w:sz w:val="20"/>
                <w:szCs w:val="20"/>
              </w:rPr>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TOTAL</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45.93</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20.31</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25.62</w:t>
            </w:r>
          </w:p>
        </w:tc>
      </w:tr>
    </w:tbl>
    <w:p w:rsidR="00681E3F" w:rsidRPr="00B05CCD" w:rsidRDefault="00681E3F" w:rsidP="00B05CCD">
      <w:pPr>
        <w:spacing w:line="360" w:lineRule="auto"/>
        <w:jc w:val="both"/>
        <w:rPr>
          <w:rFonts w:ascii="Tahoma" w:hAnsi="Tahoma"/>
          <w:color w:val="auto"/>
        </w:rPr>
      </w:pPr>
    </w:p>
    <w:p w:rsidR="00681E3F" w:rsidRPr="00B05CCD" w:rsidRDefault="00B05CCD" w:rsidP="00B05CCD">
      <w:pPr>
        <w:spacing w:line="360" w:lineRule="auto"/>
        <w:jc w:val="both"/>
        <w:rPr>
          <w:color w:val="auto"/>
        </w:rPr>
      </w:pPr>
      <w:r w:rsidRPr="00B05CCD">
        <w:rPr>
          <w:rFonts w:ascii="Tahoma" w:hAnsi="Tahoma"/>
          <w:color w:val="auto"/>
        </w:rPr>
        <w:tab/>
        <w:t>13.</w:t>
      </w:r>
      <w:r w:rsidRPr="00B05CCD">
        <w:rPr>
          <w:rFonts w:ascii="Tahoma" w:hAnsi="Tahoma"/>
          <w:color w:val="auto"/>
        </w:rPr>
        <w:tab/>
        <w:t>LIST OF MACHINERY REQUIRED:</w:t>
      </w:r>
    </w:p>
    <w:p w:rsidR="00681E3F" w:rsidRPr="00B05CCD" w:rsidRDefault="00681E3F" w:rsidP="00B05CCD">
      <w:pPr>
        <w:spacing w:line="360" w:lineRule="auto"/>
        <w:ind w:left="706"/>
        <w:jc w:val="both"/>
        <w:rPr>
          <w:rFonts w:ascii="Tahoma" w:hAnsi="Tahoma"/>
          <w:color w:val="auto"/>
          <w:sz w:val="22"/>
          <w:szCs w:val="22"/>
        </w:rPr>
      </w:pPr>
    </w:p>
    <w:tbl>
      <w:tblPr>
        <w:tblW w:w="8766" w:type="dxa"/>
        <w:tblInd w:w="8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99"/>
        <w:gridCol w:w="3704"/>
        <w:gridCol w:w="725"/>
        <w:gridCol w:w="988"/>
        <w:gridCol w:w="970"/>
        <w:gridCol w:w="1580"/>
      </w:tblGrid>
      <w:tr w:rsidR="00B05CCD" w:rsidRPr="00B05CCD" w:rsidTr="00B05CCD">
        <w:trPr>
          <w:trHeight w:val="434"/>
        </w:trPr>
        <w:tc>
          <w:tcPr>
            <w:tcW w:w="79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Sr No</w:t>
            </w:r>
          </w:p>
        </w:tc>
        <w:tc>
          <w:tcPr>
            <w:tcW w:w="370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Particulars</w:t>
            </w:r>
          </w:p>
        </w:tc>
        <w:tc>
          <w:tcPr>
            <w:tcW w:w="72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left"/>
              <w:rPr>
                <w:rFonts w:ascii="Tahoma" w:hAnsi="Tahoma"/>
                <w:color w:val="auto"/>
                <w:sz w:val="20"/>
                <w:szCs w:val="20"/>
              </w:rPr>
            </w:pPr>
            <w:r w:rsidRPr="00B05CCD">
              <w:rPr>
                <w:rFonts w:ascii="Tahoma" w:hAnsi="Tahoma"/>
                <w:color w:val="auto"/>
                <w:sz w:val="20"/>
                <w:szCs w:val="20"/>
              </w:rPr>
              <w:t>UOM</w:t>
            </w:r>
          </w:p>
        </w:tc>
        <w:tc>
          <w:tcPr>
            <w:tcW w:w="98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left"/>
              <w:rPr>
                <w:rFonts w:ascii="Tahoma" w:hAnsi="Tahoma"/>
                <w:color w:val="auto"/>
                <w:sz w:val="20"/>
                <w:szCs w:val="20"/>
              </w:rPr>
            </w:pPr>
            <w:r w:rsidRPr="00B05CCD">
              <w:rPr>
                <w:rFonts w:ascii="Tahoma" w:hAnsi="Tahoma"/>
                <w:color w:val="auto"/>
                <w:sz w:val="20"/>
                <w:szCs w:val="20"/>
              </w:rPr>
              <w:t>Quantity</w:t>
            </w:r>
          </w:p>
        </w:tc>
        <w:tc>
          <w:tcPr>
            <w:tcW w:w="97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left"/>
              <w:rPr>
                <w:rFonts w:ascii="Tahoma" w:hAnsi="Tahoma"/>
                <w:color w:val="auto"/>
                <w:sz w:val="20"/>
                <w:szCs w:val="20"/>
              </w:rPr>
            </w:pPr>
            <w:r w:rsidRPr="00B05CCD">
              <w:rPr>
                <w:rFonts w:ascii="Tahoma" w:hAnsi="Tahoma"/>
                <w:color w:val="auto"/>
                <w:sz w:val="20"/>
                <w:szCs w:val="20"/>
              </w:rPr>
              <w:t>Rate</w:t>
            </w:r>
          </w:p>
        </w:tc>
        <w:tc>
          <w:tcPr>
            <w:tcW w:w="158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left"/>
              <w:rPr>
                <w:rFonts w:ascii="Tahoma" w:hAnsi="Tahoma"/>
                <w:color w:val="auto"/>
                <w:sz w:val="20"/>
                <w:szCs w:val="20"/>
              </w:rPr>
            </w:pPr>
            <w:r w:rsidRPr="00B05CCD">
              <w:rPr>
                <w:rFonts w:ascii="Tahoma" w:hAnsi="Tahoma"/>
                <w:color w:val="auto"/>
                <w:sz w:val="20"/>
                <w:szCs w:val="20"/>
              </w:rPr>
              <w:t>Total Value</w:t>
            </w:r>
          </w:p>
        </w:tc>
      </w:tr>
      <w:tr w:rsidR="00B05CCD" w:rsidRPr="00B05CCD" w:rsidTr="00B05CCD">
        <w:trPr>
          <w:trHeight w:val="376"/>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color w:val="auto"/>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Main Machines/ Equipment</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left"/>
              <w:rPr>
                <w:rFonts w:ascii="Tahoma" w:hAnsi="Tahoma"/>
                <w:b w:val="0"/>
                <w:bCs w:val="0"/>
                <w:color w:val="auto"/>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left"/>
              <w:rPr>
                <w:rFonts w:ascii="Tahoma" w:hAnsi="Tahoma"/>
                <w:b w:val="0"/>
                <w:bCs w:val="0"/>
                <w:color w:val="auto"/>
                <w:sz w:val="20"/>
                <w:szCs w:val="20"/>
              </w:rPr>
            </w:pP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left"/>
              <w:rPr>
                <w:rFonts w:ascii="Tahoma" w:hAnsi="Tahoma"/>
                <w:b w:val="0"/>
                <w:bCs w:val="0"/>
                <w:color w:val="auto"/>
                <w:sz w:val="20"/>
                <w:szCs w:val="20"/>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left"/>
              <w:rPr>
                <w:rFonts w:ascii="Tahoma" w:hAnsi="Tahoma"/>
                <w:b w:val="0"/>
                <w:bCs w:val="0"/>
                <w:color w:val="auto"/>
                <w:sz w:val="20"/>
                <w:szCs w:val="20"/>
              </w:rPr>
            </w:pPr>
          </w:p>
        </w:tc>
      </w:tr>
      <w:tr w:rsidR="00B05CCD" w:rsidRPr="00B05CCD" w:rsidTr="00B05CCD">
        <w:trPr>
          <w:trHeight w:val="45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PCB Plant</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450000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450000</w:t>
            </w:r>
          </w:p>
        </w:tc>
      </w:tr>
      <w:tr w:rsidR="00B05CCD" w:rsidRPr="00B05CCD" w:rsidTr="00B05CCD">
        <w:trPr>
          <w:trHeight w:val="36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2</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Coil winding machine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35000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70000</w:t>
            </w:r>
          </w:p>
        </w:tc>
      </w:tr>
      <w:tr w:rsidR="00B05CCD" w:rsidRPr="00B05CCD" w:rsidTr="00B05CCD">
        <w:trPr>
          <w:trHeight w:val="36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3</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 xml:space="preserve">Component Assembly /soldering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60000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120000</w:t>
            </w:r>
          </w:p>
        </w:tc>
      </w:tr>
      <w:tr w:rsidR="00B05CCD" w:rsidRPr="00B05CCD" w:rsidTr="00B05CCD">
        <w:trPr>
          <w:trHeight w:val="36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4</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PCB Test Station</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30000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60000</w:t>
            </w:r>
          </w:p>
        </w:tc>
      </w:tr>
      <w:tr w:rsidR="00B05CCD" w:rsidRPr="00B05CCD" w:rsidTr="00B05CCD">
        <w:trPr>
          <w:trHeight w:val="36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5</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Component Test station</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30000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60000</w:t>
            </w:r>
          </w:p>
        </w:tc>
      </w:tr>
      <w:tr w:rsidR="00B05CCD" w:rsidRPr="00B05CCD" w:rsidTr="00B05CCD">
        <w:trPr>
          <w:trHeight w:val="36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6</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Assembly line for PCB</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75000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150000</w:t>
            </w:r>
          </w:p>
        </w:tc>
      </w:tr>
      <w:tr w:rsidR="00B05CCD" w:rsidRPr="00B05CCD" w:rsidTr="00B05CCD">
        <w:trPr>
          <w:trHeight w:val="36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7</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Assembly inspection Station</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20000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40000</w:t>
            </w:r>
          </w:p>
        </w:tc>
      </w:tr>
      <w:tr w:rsidR="00B05CCD" w:rsidRPr="00B05CCD" w:rsidTr="00B05CCD">
        <w:trPr>
          <w:trHeight w:val="36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8</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PCB Testing Station</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60000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120000</w:t>
            </w:r>
          </w:p>
        </w:tc>
      </w:tr>
      <w:tr w:rsidR="00B05CCD" w:rsidRPr="00B05CCD" w:rsidTr="00B05CCD">
        <w:trPr>
          <w:trHeight w:val="36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9</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Assembly Line of Final product</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40000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80000</w:t>
            </w:r>
          </w:p>
        </w:tc>
      </w:tr>
      <w:tr w:rsidR="00B05CCD" w:rsidRPr="00B05CCD" w:rsidTr="00B05CCD">
        <w:trPr>
          <w:trHeight w:val="36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10</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Testing station for final products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75000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150000</w:t>
            </w:r>
          </w:p>
        </w:tc>
      </w:tr>
      <w:tr w:rsidR="00B05CCD" w:rsidRPr="00B05CCD" w:rsidTr="00B05CCD">
        <w:trPr>
          <w:trHeight w:val="36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12</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Packing Labeling Station</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35000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35000</w:t>
            </w:r>
          </w:p>
        </w:tc>
      </w:tr>
      <w:tr w:rsidR="00B05CCD" w:rsidRPr="00B05CCD" w:rsidTr="00B05CCD">
        <w:trPr>
          <w:trHeight w:val="36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13</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Oscilloscope single/ dual waves 350 MHz</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4</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130000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520000</w:t>
            </w:r>
          </w:p>
        </w:tc>
      </w:tr>
      <w:tr w:rsidR="00B05CCD" w:rsidRPr="00B05CCD" w:rsidTr="00B05CCD">
        <w:trPr>
          <w:trHeight w:val="36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14</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Dimmer stats, Transformers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3</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50000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150000</w:t>
            </w:r>
          </w:p>
        </w:tc>
      </w:tr>
      <w:tr w:rsidR="00B05CCD" w:rsidRPr="00B05CCD" w:rsidTr="00B05CCD">
        <w:trPr>
          <w:trHeight w:val="45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15</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LCR bridges, meters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3</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25000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75000</w:t>
            </w:r>
          </w:p>
        </w:tc>
      </w:tr>
      <w:tr w:rsidR="00B05CCD" w:rsidRPr="00B05CCD" w:rsidTr="00B05CCD">
        <w:trPr>
          <w:trHeight w:val="434"/>
        </w:trPr>
        <w:tc>
          <w:tcPr>
            <w:tcW w:w="79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5CCD" w:rsidRPr="00B05CCD" w:rsidRDefault="00B05CCD" w:rsidP="00D3643D">
            <w:pPr>
              <w:spacing w:line="360" w:lineRule="auto"/>
              <w:jc w:val="both"/>
              <w:rPr>
                <w:rFonts w:ascii="Tahoma" w:hAnsi="Tahoma"/>
                <w:color w:val="auto"/>
                <w:sz w:val="20"/>
                <w:szCs w:val="20"/>
              </w:rPr>
            </w:pPr>
            <w:r w:rsidRPr="00B05CCD">
              <w:rPr>
                <w:rFonts w:ascii="Tahoma" w:hAnsi="Tahoma"/>
                <w:color w:val="auto"/>
                <w:sz w:val="20"/>
                <w:szCs w:val="20"/>
              </w:rPr>
              <w:lastRenderedPageBreak/>
              <w:t>Sr No</w:t>
            </w:r>
          </w:p>
        </w:tc>
        <w:tc>
          <w:tcPr>
            <w:tcW w:w="370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5CCD" w:rsidRPr="00B05CCD" w:rsidRDefault="00B05CCD" w:rsidP="00D3643D">
            <w:pPr>
              <w:spacing w:line="360" w:lineRule="auto"/>
              <w:jc w:val="both"/>
              <w:rPr>
                <w:rFonts w:ascii="Tahoma" w:hAnsi="Tahoma"/>
                <w:color w:val="auto"/>
                <w:sz w:val="20"/>
                <w:szCs w:val="20"/>
              </w:rPr>
            </w:pPr>
            <w:r w:rsidRPr="00B05CCD">
              <w:rPr>
                <w:rFonts w:ascii="Tahoma" w:hAnsi="Tahoma"/>
                <w:color w:val="auto"/>
                <w:sz w:val="20"/>
                <w:szCs w:val="20"/>
              </w:rPr>
              <w:t>Particulars</w:t>
            </w:r>
          </w:p>
        </w:tc>
        <w:tc>
          <w:tcPr>
            <w:tcW w:w="72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5CCD" w:rsidRPr="00B05CCD" w:rsidRDefault="00B05CCD" w:rsidP="00D3643D">
            <w:pPr>
              <w:spacing w:line="360" w:lineRule="auto"/>
              <w:jc w:val="left"/>
              <w:rPr>
                <w:rFonts w:ascii="Tahoma" w:hAnsi="Tahoma"/>
                <w:color w:val="auto"/>
                <w:sz w:val="20"/>
                <w:szCs w:val="20"/>
              </w:rPr>
            </w:pPr>
            <w:r w:rsidRPr="00B05CCD">
              <w:rPr>
                <w:rFonts w:ascii="Tahoma" w:hAnsi="Tahoma"/>
                <w:color w:val="auto"/>
                <w:sz w:val="20"/>
                <w:szCs w:val="20"/>
              </w:rPr>
              <w:t>UOM</w:t>
            </w:r>
          </w:p>
        </w:tc>
        <w:tc>
          <w:tcPr>
            <w:tcW w:w="98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5CCD" w:rsidRPr="00B05CCD" w:rsidRDefault="00B05CCD" w:rsidP="00D3643D">
            <w:pPr>
              <w:spacing w:line="360" w:lineRule="auto"/>
              <w:jc w:val="left"/>
              <w:rPr>
                <w:rFonts w:ascii="Tahoma" w:hAnsi="Tahoma"/>
                <w:color w:val="auto"/>
                <w:sz w:val="20"/>
                <w:szCs w:val="20"/>
              </w:rPr>
            </w:pPr>
            <w:r w:rsidRPr="00B05CCD">
              <w:rPr>
                <w:rFonts w:ascii="Tahoma" w:hAnsi="Tahoma"/>
                <w:color w:val="auto"/>
                <w:sz w:val="20"/>
                <w:szCs w:val="20"/>
              </w:rPr>
              <w:t>Quantity</w:t>
            </w:r>
          </w:p>
        </w:tc>
        <w:tc>
          <w:tcPr>
            <w:tcW w:w="97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5CCD" w:rsidRPr="00B05CCD" w:rsidRDefault="00B05CCD" w:rsidP="00D3643D">
            <w:pPr>
              <w:spacing w:line="360" w:lineRule="auto"/>
              <w:jc w:val="left"/>
              <w:rPr>
                <w:rFonts w:ascii="Tahoma" w:hAnsi="Tahoma"/>
                <w:color w:val="auto"/>
                <w:sz w:val="20"/>
                <w:szCs w:val="20"/>
              </w:rPr>
            </w:pPr>
            <w:r w:rsidRPr="00B05CCD">
              <w:rPr>
                <w:rFonts w:ascii="Tahoma" w:hAnsi="Tahoma"/>
                <w:color w:val="auto"/>
                <w:sz w:val="20"/>
                <w:szCs w:val="20"/>
              </w:rPr>
              <w:t>Rate</w:t>
            </w:r>
          </w:p>
        </w:tc>
        <w:tc>
          <w:tcPr>
            <w:tcW w:w="158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5CCD" w:rsidRPr="00B05CCD" w:rsidRDefault="00B05CCD" w:rsidP="00D3643D">
            <w:pPr>
              <w:spacing w:line="360" w:lineRule="auto"/>
              <w:jc w:val="left"/>
              <w:rPr>
                <w:rFonts w:ascii="Tahoma" w:hAnsi="Tahoma"/>
                <w:color w:val="auto"/>
                <w:sz w:val="20"/>
                <w:szCs w:val="20"/>
              </w:rPr>
            </w:pPr>
            <w:r w:rsidRPr="00B05CCD">
              <w:rPr>
                <w:rFonts w:ascii="Tahoma" w:hAnsi="Tahoma"/>
                <w:color w:val="auto"/>
                <w:sz w:val="20"/>
                <w:szCs w:val="20"/>
              </w:rPr>
              <w:t>Total Value</w:t>
            </w:r>
          </w:p>
        </w:tc>
      </w:tr>
      <w:tr w:rsidR="00B05CCD" w:rsidRPr="00B05CCD" w:rsidTr="00B05CCD">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16</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 xml:space="preserve">DC power supply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3</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40000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120000</w:t>
            </w:r>
          </w:p>
        </w:tc>
      </w:tr>
      <w:tr w:rsidR="00B05CCD" w:rsidRPr="00B05CCD" w:rsidTr="00B05CCD">
        <w:trPr>
          <w:trHeight w:val="391"/>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17</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Power, volt, amp etc. meters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8</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4000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32000</w:t>
            </w:r>
          </w:p>
        </w:tc>
      </w:tr>
      <w:tr w:rsidR="00B05CCD" w:rsidRPr="00B05CCD" w:rsidTr="00B05CCD">
        <w:trPr>
          <w:trHeight w:val="36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b w:val="0"/>
                <w:bCs w:val="0"/>
                <w:color w:val="auto"/>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u w:val="single"/>
              </w:rPr>
              <w:t>Subtotal:</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2232000</w:t>
            </w:r>
          </w:p>
        </w:tc>
      </w:tr>
      <w:tr w:rsidR="00B05CCD" w:rsidRPr="00B05CCD" w:rsidTr="00B05CCD">
        <w:trPr>
          <w:trHeight w:val="36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color w:val="auto"/>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Tools and Ancillaries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r>
      <w:tr w:rsidR="00B05CCD" w:rsidRPr="00B05CCD" w:rsidTr="00B05CCD">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 xml:space="preserve">Jigs Fixture Tools for </w:t>
            </w:r>
            <w:proofErr w:type="spellStart"/>
            <w:r w:rsidRPr="00B05CCD">
              <w:rPr>
                <w:rFonts w:ascii="Tahoma" w:hAnsi="Tahoma"/>
                <w:b w:val="0"/>
                <w:bCs w:val="0"/>
                <w:color w:val="auto"/>
                <w:sz w:val="20"/>
                <w:szCs w:val="20"/>
              </w:rPr>
              <w:t>Assly</w:t>
            </w:r>
            <w:proofErr w:type="spellEnd"/>
            <w:r w:rsidRPr="00B05CCD">
              <w:rPr>
                <w:rFonts w:ascii="Tahoma" w:hAnsi="Tahoma"/>
                <w:b w:val="0"/>
                <w:bCs w:val="0"/>
                <w:color w:val="auto"/>
                <w:sz w:val="20"/>
                <w:szCs w:val="20"/>
              </w:rPr>
              <w:t xml:space="preserve"> line etc.</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150000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150000</w:t>
            </w:r>
          </w:p>
        </w:tc>
      </w:tr>
      <w:tr w:rsidR="00B05CCD" w:rsidRPr="00B05CCD" w:rsidTr="00B05CCD">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2</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Hand Tools and gauges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40000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40000</w:t>
            </w:r>
          </w:p>
        </w:tc>
      </w:tr>
      <w:tr w:rsidR="00B05CCD" w:rsidRPr="00B05CCD" w:rsidTr="00B05CCD">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b w:val="0"/>
                <w:bCs w:val="0"/>
                <w:color w:val="auto"/>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u w:val="single"/>
              </w:rPr>
              <w:t>Subtotal:</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190000</w:t>
            </w:r>
          </w:p>
        </w:tc>
      </w:tr>
      <w:tr w:rsidR="00B05CCD" w:rsidRPr="00B05CCD" w:rsidTr="00B05CCD">
        <w:trPr>
          <w:trHeight w:val="363"/>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color w:val="auto"/>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Fixtures and Elect Installation</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r>
      <w:tr w:rsidR="00B05CCD" w:rsidRPr="00B05CCD" w:rsidTr="00B05CCD">
        <w:trPr>
          <w:trHeight w:val="36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b w:val="0"/>
                <w:bCs w:val="0"/>
                <w:color w:val="auto"/>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 xml:space="preserve">Storage and transport bins and trolleys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60000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60000</w:t>
            </w:r>
          </w:p>
        </w:tc>
      </w:tr>
      <w:tr w:rsidR="00B05CCD" w:rsidRPr="00B05CCD" w:rsidTr="00B05CCD">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b w:val="0"/>
                <w:bCs w:val="0"/>
                <w:color w:val="auto"/>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Office Furniture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20000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20000</w:t>
            </w:r>
          </w:p>
        </w:tc>
      </w:tr>
      <w:tr w:rsidR="00B05CCD" w:rsidRPr="00B05CCD" w:rsidTr="00B05CCD">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b w:val="0"/>
                <w:bCs w:val="0"/>
                <w:color w:val="auto"/>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Telephones/ Computer</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30000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30000</w:t>
            </w:r>
          </w:p>
        </w:tc>
      </w:tr>
      <w:tr w:rsidR="00B05CCD" w:rsidRPr="00B05CCD" w:rsidTr="00B05CCD">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b w:val="0"/>
                <w:bCs w:val="0"/>
                <w:color w:val="auto"/>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Electrical Installation</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50000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50000</w:t>
            </w:r>
          </w:p>
        </w:tc>
      </w:tr>
      <w:tr w:rsidR="00B05CCD" w:rsidRPr="00B05CCD" w:rsidTr="00B05CCD">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b w:val="0"/>
                <w:bCs w:val="0"/>
                <w:color w:val="auto"/>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u w:val="single"/>
              </w:rPr>
              <w:t>Subtotal:</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160000</w:t>
            </w:r>
          </w:p>
        </w:tc>
      </w:tr>
      <w:tr w:rsidR="00B05CCD" w:rsidRPr="00B05CCD" w:rsidTr="00B05CCD">
        <w:trPr>
          <w:trHeight w:val="464"/>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b w:val="0"/>
                <w:bCs w:val="0"/>
                <w:color w:val="auto"/>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Other Assets/ Preliminary and Preoperative Expenses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100000</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b w:val="0"/>
                <w:bCs w:val="0"/>
                <w:color w:val="auto"/>
                <w:sz w:val="20"/>
                <w:szCs w:val="20"/>
              </w:rPr>
            </w:pPr>
            <w:r w:rsidRPr="00B05CCD">
              <w:rPr>
                <w:rFonts w:ascii="Tahoma" w:hAnsi="Tahoma"/>
                <w:b w:val="0"/>
                <w:bCs w:val="0"/>
                <w:color w:val="auto"/>
                <w:sz w:val="20"/>
                <w:szCs w:val="20"/>
              </w:rPr>
              <w:t>100000</w:t>
            </w:r>
          </w:p>
        </w:tc>
      </w:tr>
      <w:tr w:rsidR="00B05CCD" w:rsidRPr="00B05CCD" w:rsidTr="00B05CCD">
        <w:trPr>
          <w:trHeight w:val="494"/>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color w:val="auto"/>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TOTAL PLANT MACHINERY COST</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rPr>
                <w:rFonts w:ascii="Tahoma" w:hAnsi="Tahoma"/>
                <w:b w:val="0"/>
                <w:bCs w:val="0"/>
                <w:color w:val="auto"/>
                <w:sz w:val="20"/>
                <w:szCs w:val="20"/>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rPr>
                <w:rFonts w:ascii="Tahoma" w:hAnsi="Tahoma"/>
                <w:color w:val="auto"/>
                <w:sz w:val="20"/>
                <w:szCs w:val="20"/>
              </w:rPr>
            </w:pPr>
            <w:r w:rsidRPr="00B05CCD">
              <w:rPr>
                <w:rFonts w:ascii="Tahoma" w:hAnsi="Tahoma"/>
                <w:b w:val="0"/>
                <w:bCs w:val="0"/>
                <w:color w:val="auto"/>
                <w:sz w:val="20"/>
                <w:szCs w:val="20"/>
              </w:rPr>
              <w:t>2682000</w:t>
            </w:r>
          </w:p>
        </w:tc>
      </w:tr>
    </w:tbl>
    <w:p w:rsidR="00681E3F" w:rsidRPr="00B05CCD" w:rsidRDefault="00681E3F" w:rsidP="00B05CCD">
      <w:pPr>
        <w:spacing w:line="360" w:lineRule="auto"/>
        <w:jc w:val="both"/>
        <w:rPr>
          <w:rFonts w:ascii="Tahoma" w:hAnsi="Tahoma"/>
          <w:color w:val="auto"/>
        </w:rPr>
      </w:pPr>
    </w:p>
    <w:p w:rsidR="00681E3F" w:rsidRPr="00B05CCD" w:rsidRDefault="00B05CCD" w:rsidP="00B05CCD">
      <w:pPr>
        <w:spacing w:line="360" w:lineRule="auto"/>
        <w:ind w:left="706"/>
        <w:jc w:val="left"/>
        <w:rPr>
          <w:color w:val="auto"/>
        </w:rPr>
      </w:pPr>
      <w:r w:rsidRPr="00B05CCD">
        <w:rPr>
          <w:rFonts w:ascii="Tahoma" w:eastAsia="Andale Sans UI;Arial Unicode MS" w:hAnsi="Tahoma"/>
          <w:b w:val="0"/>
          <w:bCs w:val="0"/>
          <w:color w:val="auto"/>
          <w:sz w:val="22"/>
          <w:szCs w:val="22"/>
        </w:rPr>
        <w:t xml:space="preserve">All the machines and equipment are available from local manufacturers. </w:t>
      </w:r>
      <w:r w:rsidRPr="00B05CCD">
        <w:rPr>
          <w:rFonts w:ascii="Tahoma" w:eastAsia="Times New Roman" w:hAnsi="Tahoma"/>
          <w:b w:val="0"/>
          <w:bCs w:val="0"/>
          <w:color w:val="auto"/>
          <w:sz w:val="22"/>
          <w:szCs w:val="22"/>
          <w:lang w:bidi="ar-SA"/>
        </w:rPr>
        <w:t xml:space="preserve">The entrepreneur needs to ensure proper selection of product mix and proper type of dies and tooling to have modern and flexible designs. </w:t>
      </w:r>
      <w:r w:rsidRPr="00B05CCD">
        <w:rPr>
          <w:rFonts w:ascii="Tahoma" w:eastAsia="Andale Sans UI;Arial Unicode MS" w:hAnsi="Tahoma"/>
          <w:b w:val="0"/>
          <w:bCs w:val="0"/>
          <w:color w:val="auto"/>
          <w:sz w:val="22"/>
          <w:szCs w:val="22"/>
        </w:rPr>
        <w:t>It may be worthwhile to look at reconditioned imported machines, dies and tooling. Some of the machinery and dies and tooling suppliers are listed here below:</w:t>
      </w:r>
    </w:p>
    <w:p w:rsidR="00681E3F" w:rsidRPr="00B05CCD" w:rsidRDefault="00681E3F" w:rsidP="00B05CCD">
      <w:pPr>
        <w:pStyle w:val="DefaultText"/>
        <w:spacing w:line="360" w:lineRule="auto"/>
        <w:ind w:left="720"/>
        <w:jc w:val="both"/>
        <w:rPr>
          <w:rFonts w:ascii="Tahoma" w:hAnsi="Tahoma" w:cs="Tahoma"/>
          <w:color w:val="auto"/>
          <w:sz w:val="22"/>
          <w:szCs w:val="22"/>
        </w:rPr>
      </w:pPr>
    </w:p>
    <w:p w:rsidR="00681E3F" w:rsidRPr="00B05CCD" w:rsidRDefault="00B05CCD" w:rsidP="00B05CCD">
      <w:pPr>
        <w:pStyle w:val="DefaultText"/>
        <w:numPr>
          <w:ilvl w:val="0"/>
          <w:numId w:val="2"/>
        </w:numPr>
        <w:spacing w:line="360" w:lineRule="auto"/>
        <w:jc w:val="left"/>
        <w:rPr>
          <w:rFonts w:ascii="Tahoma" w:hAnsi="Tahoma" w:cs="Tahoma"/>
          <w:color w:val="auto"/>
          <w:sz w:val="22"/>
          <w:szCs w:val="22"/>
        </w:rPr>
      </w:pPr>
      <w:proofErr w:type="spellStart"/>
      <w:r w:rsidRPr="00B05CCD">
        <w:rPr>
          <w:rFonts w:ascii="Tahoma" w:hAnsi="Tahoma" w:cs="Tahoma"/>
          <w:color w:val="auto"/>
          <w:sz w:val="22"/>
          <w:szCs w:val="22"/>
        </w:rPr>
        <w:t>Hakuto</w:t>
      </w:r>
      <w:proofErr w:type="spellEnd"/>
      <w:r w:rsidRPr="00B05CCD">
        <w:rPr>
          <w:rFonts w:ascii="Tahoma" w:hAnsi="Tahoma" w:cs="Tahoma"/>
          <w:color w:val="auto"/>
          <w:sz w:val="22"/>
          <w:szCs w:val="22"/>
        </w:rPr>
        <w:t xml:space="preserve"> Singapore Private Limited</w:t>
      </w:r>
    </w:p>
    <w:p w:rsidR="00681E3F" w:rsidRDefault="00B05CCD" w:rsidP="00B05CCD">
      <w:pPr>
        <w:pStyle w:val="DefaultText"/>
        <w:spacing w:line="360" w:lineRule="auto"/>
        <w:ind w:left="1440"/>
        <w:jc w:val="left"/>
        <w:rPr>
          <w:rFonts w:ascii="Tahoma" w:hAnsi="Tahoma" w:cs="Tahoma"/>
          <w:color w:val="auto"/>
          <w:sz w:val="22"/>
          <w:szCs w:val="22"/>
        </w:rPr>
      </w:pPr>
      <w:r w:rsidRPr="00B05CCD">
        <w:rPr>
          <w:rFonts w:ascii="Tahoma" w:hAnsi="Tahoma" w:cs="Tahoma"/>
          <w:color w:val="auto"/>
          <w:sz w:val="22"/>
          <w:szCs w:val="22"/>
        </w:rPr>
        <w:t>No. 423, 1st Floor, 7th B Main, 1st Block HRBR Layout, Kalyan Nagar,</w:t>
      </w:r>
      <w:r w:rsidRPr="00B05CCD">
        <w:rPr>
          <w:rFonts w:ascii="Tahoma" w:hAnsi="Tahoma" w:cs="Tahoma"/>
          <w:color w:val="auto"/>
          <w:sz w:val="22"/>
          <w:szCs w:val="22"/>
        </w:rPr>
        <w:br/>
        <w:t xml:space="preserve">Bengaluru-560043, Karnataka, India </w:t>
      </w:r>
    </w:p>
    <w:p w:rsidR="00B05CCD" w:rsidRPr="00B05CCD" w:rsidRDefault="00B05CCD" w:rsidP="00B05CCD">
      <w:pPr>
        <w:pStyle w:val="DefaultText"/>
        <w:spacing w:line="360" w:lineRule="auto"/>
        <w:ind w:left="1440"/>
        <w:jc w:val="left"/>
        <w:rPr>
          <w:rFonts w:ascii="Tahoma" w:hAnsi="Tahoma" w:cs="Tahoma"/>
          <w:color w:val="auto"/>
          <w:sz w:val="22"/>
          <w:szCs w:val="22"/>
        </w:rPr>
      </w:pPr>
    </w:p>
    <w:p w:rsidR="00681E3F" w:rsidRPr="00B05CCD" w:rsidRDefault="00B05CCD" w:rsidP="00B05CCD">
      <w:pPr>
        <w:pStyle w:val="DefaultText"/>
        <w:numPr>
          <w:ilvl w:val="0"/>
          <w:numId w:val="2"/>
        </w:numPr>
        <w:spacing w:line="360" w:lineRule="auto"/>
        <w:jc w:val="left"/>
        <w:rPr>
          <w:rFonts w:ascii="Tahoma" w:hAnsi="Tahoma"/>
          <w:color w:val="auto"/>
          <w:sz w:val="22"/>
          <w:szCs w:val="22"/>
        </w:rPr>
      </w:pPr>
      <w:r w:rsidRPr="00B05CCD">
        <w:rPr>
          <w:rFonts w:ascii="Tahoma" w:hAnsi="Tahoma"/>
          <w:color w:val="auto"/>
          <w:sz w:val="22"/>
          <w:szCs w:val="22"/>
        </w:rPr>
        <w:t>Yogi Electronics</w:t>
      </w:r>
    </w:p>
    <w:p w:rsidR="00B05CCD" w:rsidRDefault="00B05CCD" w:rsidP="00B05CCD">
      <w:pPr>
        <w:pStyle w:val="DefaultText"/>
        <w:spacing w:line="360" w:lineRule="auto"/>
        <w:ind w:left="1440"/>
        <w:jc w:val="left"/>
        <w:rPr>
          <w:rFonts w:ascii="Tahoma" w:hAnsi="Tahoma"/>
          <w:color w:val="auto"/>
          <w:sz w:val="22"/>
          <w:szCs w:val="22"/>
        </w:rPr>
      </w:pPr>
      <w:r w:rsidRPr="00B05CCD">
        <w:rPr>
          <w:rFonts w:ascii="Tahoma" w:hAnsi="Tahoma"/>
          <w:color w:val="auto"/>
          <w:sz w:val="22"/>
          <w:szCs w:val="22"/>
        </w:rPr>
        <w:t>B/37, GIDC, Electronics Estate, Sector 25,</w:t>
      </w:r>
      <w:r w:rsidRPr="00B05CCD">
        <w:rPr>
          <w:rFonts w:ascii="Tahoma" w:hAnsi="Tahoma"/>
          <w:color w:val="auto"/>
          <w:sz w:val="22"/>
          <w:szCs w:val="22"/>
        </w:rPr>
        <w:br/>
        <w:t xml:space="preserve">Ahmedabad-380001, </w:t>
      </w:r>
    </w:p>
    <w:p w:rsidR="00681E3F" w:rsidRDefault="00B05CCD" w:rsidP="00B05CCD">
      <w:pPr>
        <w:pStyle w:val="DefaultText"/>
        <w:spacing w:line="360" w:lineRule="auto"/>
        <w:ind w:left="1440"/>
        <w:jc w:val="left"/>
        <w:rPr>
          <w:rFonts w:ascii="Tahoma" w:hAnsi="Tahoma"/>
          <w:color w:val="auto"/>
          <w:sz w:val="22"/>
          <w:szCs w:val="22"/>
        </w:rPr>
      </w:pPr>
      <w:r w:rsidRPr="00B05CCD">
        <w:rPr>
          <w:rFonts w:ascii="Tahoma" w:hAnsi="Tahoma"/>
          <w:color w:val="auto"/>
          <w:sz w:val="22"/>
          <w:szCs w:val="22"/>
        </w:rPr>
        <w:t xml:space="preserve">Gujarat, India </w:t>
      </w:r>
    </w:p>
    <w:p w:rsidR="00B05CCD" w:rsidRDefault="00B05CCD" w:rsidP="00B05CCD">
      <w:pPr>
        <w:pStyle w:val="DefaultText"/>
        <w:spacing w:line="360" w:lineRule="auto"/>
        <w:ind w:left="1440"/>
        <w:jc w:val="left"/>
        <w:rPr>
          <w:rFonts w:ascii="Tahoma" w:hAnsi="Tahoma"/>
          <w:color w:val="auto"/>
          <w:sz w:val="22"/>
          <w:szCs w:val="22"/>
        </w:rPr>
      </w:pPr>
    </w:p>
    <w:p w:rsidR="00681E3F" w:rsidRPr="00B05CCD" w:rsidRDefault="00B05CCD" w:rsidP="00B05CCD">
      <w:pPr>
        <w:pStyle w:val="DefaultText"/>
        <w:numPr>
          <w:ilvl w:val="0"/>
          <w:numId w:val="2"/>
        </w:numPr>
        <w:spacing w:line="360" w:lineRule="auto"/>
        <w:jc w:val="left"/>
        <w:rPr>
          <w:rFonts w:ascii="Tahoma" w:hAnsi="Tahoma"/>
          <w:color w:val="auto"/>
          <w:sz w:val="22"/>
          <w:szCs w:val="22"/>
        </w:rPr>
      </w:pPr>
      <w:proofErr w:type="spellStart"/>
      <w:r w:rsidRPr="00B05CCD">
        <w:rPr>
          <w:rFonts w:ascii="Tahoma" w:hAnsi="Tahoma" w:cs="Tahoma"/>
          <w:color w:val="auto"/>
          <w:sz w:val="22"/>
          <w:szCs w:val="22"/>
        </w:rPr>
        <w:lastRenderedPageBreak/>
        <w:t>Scientech</w:t>
      </w:r>
      <w:proofErr w:type="spellEnd"/>
      <w:r w:rsidRPr="00B05CCD">
        <w:rPr>
          <w:rFonts w:ascii="Tahoma" w:hAnsi="Tahoma" w:cs="Tahoma"/>
          <w:color w:val="auto"/>
          <w:sz w:val="22"/>
          <w:szCs w:val="22"/>
        </w:rPr>
        <w:t xml:space="preserve"> Technologies Pvt. Ltd.</w:t>
      </w:r>
    </w:p>
    <w:p w:rsidR="00681E3F" w:rsidRDefault="00B05CCD" w:rsidP="00B05CCD">
      <w:pPr>
        <w:pStyle w:val="DefaultText"/>
        <w:spacing w:line="360" w:lineRule="auto"/>
        <w:ind w:left="1440"/>
        <w:jc w:val="left"/>
        <w:rPr>
          <w:rFonts w:ascii="Tahoma" w:hAnsi="Tahoma" w:cs="Tahoma"/>
          <w:color w:val="auto"/>
          <w:sz w:val="22"/>
          <w:szCs w:val="22"/>
        </w:rPr>
      </w:pPr>
      <w:r w:rsidRPr="00B05CCD">
        <w:rPr>
          <w:rFonts w:ascii="Tahoma" w:hAnsi="Tahoma" w:cs="Tahoma"/>
          <w:color w:val="auto"/>
          <w:sz w:val="22"/>
          <w:szCs w:val="22"/>
        </w:rPr>
        <w:t xml:space="preserve">94, Electronic Complex, </w:t>
      </w:r>
      <w:proofErr w:type="spellStart"/>
      <w:r w:rsidRPr="00B05CCD">
        <w:rPr>
          <w:rFonts w:ascii="Tahoma" w:hAnsi="Tahoma" w:cs="Tahoma"/>
          <w:color w:val="auto"/>
          <w:sz w:val="22"/>
          <w:szCs w:val="22"/>
        </w:rPr>
        <w:t>Pardesipura</w:t>
      </w:r>
      <w:proofErr w:type="spellEnd"/>
      <w:r w:rsidRPr="00B05CCD">
        <w:rPr>
          <w:rFonts w:ascii="Tahoma" w:hAnsi="Tahoma" w:cs="Tahoma"/>
          <w:color w:val="auto"/>
          <w:sz w:val="22"/>
          <w:szCs w:val="22"/>
        </w:rPr>
        <w:t>,</w:t>
      </w:r>
      <w:r w:rsidRPr="00B05CCD">
        <w:rPr>
          <w:rFonts w:ascii="Tahoma" w:hAnsi="Tahoma" w:cs="Tahoma"/>
          <w:color w:val="auto"/>
          <w:sz w:val="22"/>
          <w:szCs w:val="22"/>
        </w:rPr>
        <w:br/>
        <w:t xml:space="preserve">Indore-452010, Madhya Pradesh, India </w:t>
      </w:r>
    </w:p>
    <w:p w:rsidR="00B05CCD" w:rsidRPr="00B05CCD" w:rsidRDefault="00B05CCD" w:rsidP="00B05CCD">
      <w:pPr>
        <w:pStyle w:val="DefaultText"/>
        <w:spacing w:line="360" w:lineRule="auto"/>
        <w:ind w:left="1440"/>
        <w:jc w:val="left"/>
        <w:rPr>
          <w:color w:val="auto"/>
        </w:rPr>
      </w:pPr>
    </w:p>
    <w:p w:rsidR="00681E3F" w:rsidRPr="00B05CCD" w:rsidRDefault="00B05CCD" w:rsidP="00B05CCD">
      <w:pPr>
        <w:pStyle w:val="DefaultText"/>
        <w:numPr>
          <w:ilvl w:val="0"/>
          <w:numId w:val="2"/>
        </w:numPr>
        <w:spacing w:line="360" w:lineRule="auto"/>
        <w:jc w:val="left"/>
        <w:rPr>
          <w:rFonts w:ascii="Tahoma" w:hAnsi="Tahoma"/>
          <w:color w:val="auto"/>
          <w:sz w:val="22"/>
          <w:szCs w:val="22"/>
        </w:rPr>
      </w:pPr>
      <w:proofErr w:type="spellStart"/>
      <w:r w:rsidRPr="00B05CCD">
        <w:rPr>
          <w:rFonts w:ascii="Tahoma" w:hAnsi="Tahoma"/>
          <w:color w:val="auto"/>
          <w:sz w:val="22"/>
          <w:szCs w:val="22"/>
        </w:rPr>
        <w:t>Enthu</w:t>
      </w:r>
      <w:proofErr w:type="spellEnd"/>
      <w:r w:rsidRPr="00B05CCD">
        <w:rPr>
          <w:rFonts w:ascii="Tahoma" w:hAnsi="Tahoma"/>
          <w:color w:val="auto"/>
          <w:sz w:val="22"/>
          <w:szCs w:val="22"/>
        </w:rPr>
        <w:t xml:space="preserve"> Technology Solutions India Private Limited</w:t>
      </w:r>
    </w:p>
    <w:p w:rsidR="00681E3F" w:rsidRDefault="00B05CCD" w:rsidP="00B05CCD">
      <w:pPr>
        <w:pStyle w:val="DefaultText"/>
        <w:spacing w:line="360" w:lineRule="auto"/>
        <w:ind w:left="1440"/>
        <w:jc w:val="left"/>
        <w:rPr>
          <w:rFonts w:ascii="Tahoma" w:hAnsi="Tahoma"/>
          <w:color w:val="auto"/>
          <w:sz w:val="22"/>
          <w:szCs w:val="22"/>
        </w:rPr>
      </w:pPr>
      <w:r w:rsidRPr="00B05CCD">
        <w:rPr>
          <w:rFonts w:ascii="Tahoma" w:hAnsi="Tahoma"/>
          <w:color w:val="auto"/>
          <w:sz w:val="22"/>
          <w:szCs w:val="22"/>
        </w:rPr>
        <w:t xml:space="preserve">No. 88 &amp; 89, </w:t>
      </w:r>
      <w:proofErr w:type="spellStart"/>
      <w:r w:rsidRPr="00B05CCD">
        <w:rPr>
          <w:rFonts w:ascii="Tahoma" w:hAnsi="Tahoma"/>
          <w:color w:val="auto"/>
          <w:sz w:val="22"/>
          <w:szCs w:val="22"/>
        </w:rPr>
        <w:t>Peelamedu</w:t>
      </w:r>
      <w:proofErr w:type="spellEnd"/>
      <w:r w:rsidRPr="00B05CCD">
        <w:rPr>
          <w:rFonts w:ascii="Tahoma" w:hAnsi="Tahoma"/>
          <w:color w:val="auto"/>
          <w:sz w:val="22"/>
          <w:szCs w:val="22"/>
        </w:rPr>
        <w:t xml:space="preserve"> </w:t>
      </w:r>
      <w:proofErr w:type="spellStart"/>
      <w:r w:rsidRPr="00B05CCD">
        <w:rPr>
          <w:rFonts w:ascii="Tahoma" w:hAnsi="Tahoma"/>
          <w:color w:val="auto"/>
          <w:sz w:val="22"/>
          <w:szCs w:val="22"/>
        </w:rPr>
        <w:t>Pudhur</w:t>
      </w:r>
      <w:proofErr w:type="spellEnd"/>
      <w:r w:rsidRPr="00B05CCD">
        <w:rPr>
          <w:rFonts w:ascii="Tahoma" w:hAnsi="Tahoma"/>
          <w:color w:val="auto"/>
          <w:sz w:val="22"/>
          <w:szCs w:val="22"/>
        </w:rPr>
        <w:t xml:space="preserve"> SSN Square,</w:t>
      </w:r>
      <w:r w:rsidRPr="00B05CCD">
        <w:rPr>
          <w:rFonts w:ascii="Tahoma" w:hAnsi="Tahoma"/>
          <w:color w:val="auto"/>
          <w:sz w:val="22"/>
          <w:szCs w:val="22"/>
        </w:rPr>
        <w:br/>
        <w:t xml:space="preserve">Coimbatore-641004, Tamil Nadu, India </w:t>
      </w:r>
    </w:p>
    <w:p w:rsidR="00B05CCD" w:rsidRPr="00B05CCD" w:rsidRDefault="00B05CCD" w:rsidP="00B05CCD">
      <w:pPr>
        <w:pStyle w:val="DefaultText"/>
        <w:spacing w:line="360" w:lineRule="auto"/>
        <w:ind w:left="1440"/>
        <w:jc w:val="left"/>
        <w:rPr>
          <w:rFonts w:ascii="Tahoma" w:hAnsi="Tahoma"/>
          <w:color w:val="auto"/>
          <w:sz w:val="22"/>
          <w:szCs w:val="22"/>
        </w:rPr>
      </w:pPr>
    </w:p>
    <w:p w:rsidR="00681E3F" w:rsidRPr="00B05CCD" w:rsidRDefault="00B05CCD" w:rsidP="00B05CCD">
      <w:pPr>
        <w:numPr>
          <w:ilvl w:val="0"/>
          <w:numId w:val="2"/>
        </w:numPr>
        <w:spacing w:line="360" w:lineRule="auto"/>
        <w:jc w:val="left"/>
        <w:rPr>
          <w:color w:val="auto"/>
        </w:rPr>
      </w:pPr>
      <w:r w:rsidRPr="00B05CCD">
        <w:rPr>
          <w:rStyle w:val="StrongEmphasis"/>
          <w:rFonts w:ascii="Tahoma" w:hAnsi="Tahoma"/>
          <w:color w:val="auto"/>
          <w:sz w:val="22"/>
          <w:szCs w:val="22"/>
        </w:rPr>
        <w:t>Mohite Electronics Private Limited</w:t>
      </w:r>
      <w:r w:rsidRPr="00B05CCD">
        <w:rPr>
          <w:rStyle w:val="StrongEmphasis"/>
          <w:rFonts w:ascii="Tahoma" w:hAnsi="Tahoma"/>
          <w:color w:val="auto"/>
          <w:sz w:val="22"/>
          <w:szCs w:val="22"/>
        </w:rPr>
        <w:br/>
      </w:r>
      <w:r w:rsidRPr="00B05CCD">
        <w:rPr>
          <w:rFonts w:ascii="Tahoma" w:hAnsi="Tahoma"/>
          <w:b w:val="0"/>
          <w:color w:val="auto"/>
          <w:sz w:val="22"/>
          <w:szCs w:val="22"/>
        </w:rPr>
        <w:t xml:space="preserve">S. R. 2/1-B, Ganesh Krupa Building Ram Chandra Nagar, </w:t>
      </w:r>
    </w:p>
    <w:p w:rsidR="00681E3F" w:rsidRPr="00B05CCD" w:rsidRDefault="00B05CCD" w:rsidP="00B05CCD">
      <w:pPr>
        <w:spacing w:line="360" w:lineRule="auto"/>
        <w:ind w:left="1440"/>
        <w:jc w:val="left"/>
        <w:rPr>
          <w:color w:val="auto"/>
        </w:rPr>
      </w:pPr>
      <w:proofErr w:type="spellStart"/>
      <w:r w:rsidRPr="00B05CCD">
        <w:rPr>
          <w:rFonts w:ascii="Tahoma" w:hAnsi="Tahoma"/>
          <w:b w:val="0"/>
          <w:color w:val="auto"/>
          <w:sz w:val="22"/>
          <w:szCs w:val="22"/>
        </w:rPr>
        <w:t>Dhankawdi</w:t>
      </w:r>
      <w:proofErr w:type="spellEnd"/>
      <w:r w:rsidRPr="00B05CCD">
        <w:rPr>
          <w:rFonts w:ascii="Tahoma" w:hAnsi="Tahoma"/>
          <w:b w:val="0"/>
          <w:color w:val="auto"/>
          <w:sz w:val="22"/>
          <w:szCs w:val="22"/>
        </w:rPr>
        <w:t>, Pune - 411043</w:t>
      </w:r>
    </w:p>
    <w:p w:rsidR="00681E3F" w:rsidRPr="00B05CCD" w:rsidRDefault="00681E3F" w:rsidP="00B05CCD">
      <w:pPr>
        <w:pStyle w:val="DefaultText"/>
        <w:spacing w:line="360" w:lineRule="auto"/>
        <w:jc w:val="left"/>
        <w:rPr>
          <w:rStyle w:val="StrongEmphasis"/>
          <w:rFonts w:ascii="Tahoma" w:hAnsi="Tahoma"/>
          <w:b w:val="0"/>
          <w:bCs w:val="0"/>
          <w:color w:val="auto"/>
          <w:sz w:val="22"/>
          <w:szCs w:val="22"/>
        </w:rPr>
      </w:pPr>
    </w:p>
    <w:p w:rsidR="00681E3F" w:rsidRPr="00B05CCD" w:rsidRDefault="00B05CCD" w:rsidP="00B05CCD">
      <w:pPr>
        <w:spacing w:line="360" w:lineRule="auto"/>
        <w:jc w:val="both"/>
        <w:rPr>
          <w:color w:val="auto"/>
        </w:rPr>
      </w:pPr>
      <w:r w:rsidRPr="00B05CCD">
        <w:rPr>
          <w:rFonts w:ascii="Tahoma" w:hAnsi="Tahoma"/>
          <w:color w:val="auto"/>
        </w:rPr>
        <w:tab/>
        <w:t>14.</w:t>
      </w:r>
      <w:r w:rsidRPr="00B05CCD">
        <w:rPr>
          <w:rFonts w:ascii="Tahoma" w:hAnsi="Tahoma"/>
          <w:color w:val="auto"/>
        </w:rPr>
        <w:tab/>
        <w:t>PROFITABILITY CALCULATIONS:</w:t>
      </w:r>
    </w:p>
    <w:p w:rsidR="00681E3F" w:rsidRPr="00B05CCD" w:rsidRDefault="00681E3F" w:rsidP="00B05CCD">
      <w:pPr>
        <w:spacing w:line="360" w:lineRule="auto"/>
        <w:jc w:val="both"/>
        <w:rPr>
          <w:rFonts w:ascii="Tahoma" w:hAnsi="Tahoma"/>
          <w:color w:val="auto"/>
        </w:rPr>
      </w:pPr>
    </w:p>
    <w:tbl>
      <w:tblPr>
        <w:tblW w:w="8751" w:type="dxa"/>
        <w:tblInd w:w="8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624"/>
        <w:gridCol w:w="3000"/>
        <w:gridCol w:w="988"/>
        <w:gridCol w:w="902"/>
        <w:gridCol w:w="900"/>
        <w:gridCol w:w="812"/>
        <w:gridCol w:w="813"/>
        <w:gridCol w:w="712"/>
      </w:tblGrid>
      <w:tr w:rsidR="00B05CCD" w:rsidRPr="00B05CCD">
        <w:trPr>
          <w:trHeight w:val="630"/>
        </w:trPr>
        <w:tc>
          <w:tcPr>
            <w:tcW w:w="6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left"/>
              <w:rPr>
                <w:rFonts w:ascii="Tahoma" w:hAnsi="Tahoma"/>
                <w:color w:val="auto"/>
                <w:sz w:val="20"/>
                <w:szCs w:val="20"/>
              </w:rPr>
            </w:pPr>
            <w:r w:rsidRPr="00B05CCD">
              <w:rPr>
                <w:rFonts w:ascii="Tahoma" w:hAnsi="Tahoma"/>
                <w:color w:val="auto"/>
                <w:sz w:val="20"/>
                <w:szCs w:val="20"/>
              </w:rPr>
              <w:t>Sr No</w:t>
            </w:r>
          </w:p>
        </w:tc>
        <w:tc>
          <w:tcPr>
            <w:tcW w:w="30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left"/>
              <w:rPr>
                <w:rFonts w:ascii="Tahoma" w:hAnsi="Tahoma"/>
                <w:color w:val="auto"/>
                <w:sz w:val="20"/>
                <w:szCs w:val="20"/>
              </w:rPr>
            </w:pPr>
            <w:r w:rsidRPr="00B05CCD">
              <w:rPr>
                <w:rFonts w:ascii="Tahoma" w:hAnsi="Tahoma"/>
                <w:color w:val="auto"/>
                <w:sz w:val="20"/>
                <w:szCs w:val="20"/>
              </w:rPr>
              <w:t>Particulars</w:t>
            </w:r>
          </w:p>
        </w:tc>
        <w:tc>
          <w:tcPr>
            <w:tcW w:w="98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left"/>
              <w:rPr>
                <w:rFonts w:ascii="Tahoma" w:hAnsi="Tahoma"/>
                <w:color w:val="auto"/>
                <w:sz w:val="20"/>
                <w:szCs w:val="20"/>
              </w:rPr>
            </w:pPr>
            <w:r w:rsidRPr="00B05CCD">
              <w:rPr>
                <w:rFonts w:ascii="Tahoma" w:hAnsi="Tahoma"/>
                <w:color w:val="auto"/>
                <w:sz w:val="20"/>
                <w:szCs w:val="20"/>
              </w:rPr>
              <w:t>UOM</w:t>
            </w:r>
          </w:p>
        </w:tc>
        <w:tc>
          <w:tcPr>
            <w:tcW w:w="4139"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left"/>
              <w:rPr>
                <w:rFonts w:ascii="Tahoma" w:hAnsi="Tahoma"/>
                <w:color w:val="auto"/>
                <w:sz w:val="20"/>
                <w:szCs w:val="20"/>
              </w:rPr>
            </w:pPr>
            <w:r w:rsidRPr="00B05CCD">
              <w:rPr>
                <w:rFonts w:ascii="Tahoma" w:hAnsi="Tahoma"/>
                <w:color w:val="auto"/>
                <w:sz w:val="20"/>
                <w:szCs w:val="20"/>
              </w:rPr>
              <w:t>Year Wise estimates</w:t>
            </w:r>
          </w:p>
        </w:tc>
      </w:tr>
      <w:tr w:rsidR="00B05CCD" w:rsidRPr="00B05CCD">
        <w:trPr>
          <w:trHeight w:val="359"/>
        </w:trPr>
        <w:tc>
          <w:tcPr>
            <w:tcW w:w="6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color w:val="auto"/>
                <w:sz w:val="20"/>
                <w:szCs w:val="20"/>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both"/>
              <w:rPr>
                <w:rFonts w:ascii="Tahoma" w:hAnsi="Tahoma"/>
                <w:color w:val="auto"/>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681E3F" w:rsidP="00B05CCD">
            <w:pPr>
              <w:spacing w:line="360" w:lineRule="auto"/>
              <w:jc w:val="left"/>
              <w:rPr>
                <w:rFonts w:ascii="Tahoma" w:hAnsi="Tahoma"/>
                <w:b w:val="0"/>
                <w:bCs w:val="0"/>
                <w:color w:val="auto"/>
                <w:sz w:val="20"/>
                <w:szCs w:val="20"/>
              </w:rP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color w:val="auto"/>
                <w:sz w:val="20"/>
                <w:szCs w:val="20"/>
              </w:rPr>
            </w:pPr>
            <w:r w:rsidRPr="00B05CCD">
              <w:rPr>
                <w:rFonts w:ascii="Tahoma" w:hAnsi="Tahoma"/>
                <w:b w:val="0"/>
                <w:bCs w:val="0"/>
                <w:color w:val="auto"/>
                <w:sz w:val="20"/>
                <w:szCs w:val="20"/>
              </w:rPr>
              <w:t>Year 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color w:val="auto"/>
                <w:sz w:val="20"/>
                <w:szCs w:val="20"/>
              </w:rPr>
            </w:pPr>
            <w:r w:rsidRPr="00B05CCD">
              <w:rPr>
                <w:rFonts w:ascii="Tahoma" w:hAnsi="Tahoma"/>
                <w:b w:val="0"/>
                <w:bCs w:val="0"/>
                <w:color w:val="auto"/>
                <w:sz w:val="20"/>
                <w:szCs w:val="20"/>
              </w:rPr>
              <w:t>Year 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color w:val="auto"/>
                <w:sz w:val="20"/>
                <w:szCs w:val="20"/>
              </w:rPr>
            </w:pPr>
            <w:r w:rsidRPr="00B05CCD">
              <w:rPr>
                <w:rFonts w:ascii="Tahoma" w:hAnsi="Tahoma"/>
                <w:b w:val="0"/>
                <w:bCs w:val="0"/>
                <w:color w:val="auto"/>
                <w:sz w:val="20"/>
                <w:szCs w:val="20"/>
              </w:rPr>
              <w:t>Year 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color w:val="auto"/>
                <w:sz w:val="20"/>
                <w:szCs w:val="20"/>
              </w:rPr>
            </w:pPr>
            <w:r w:rsidRPr="00B05CCD">
              <w:rPr>
                <w:rFonts w:ascii="Tahoma" w:hAnsi="Tahoma"/>
                <w:b w:val="0"/>
                <w:bCs w:val="0"/>
                <w:color w:val="auto"/>
                <w:sz w:val="20"/>
                <w:szCs w:val="20"/>
              </w:rPr>
              <w:t>Year 4</w:t>
            </w: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color w:val="auto"/>
                <w:sz w:val="20"/>
                <w:szCs w:val="20"/>
              </w:rPr>
            </w:pPr>
            <w:r w:rsidRPr="00B05CCD">
              <w:rPr>
                <w:rFonts w:ascii="Tahoma" w:hAnsi="Tahoma"/>
                <w:b w:val="0"/>
                <w:bCs w:val="0"/>
                <w:color w:val="auto"/>
                <w:sz w:val="20"/>
                <w:szCs w:val="20"/>
              </w:rPr>
              <w:t>Year 5</w:t>
            </w:r>
          </w:p>
        </w:tc>
      </w:tr>
      <w:tr w:rsidR="00B05CCD" w:rsidRPr="00B05CCD">
        <w:trPr>
          <w:trHeight w:val="451"/>
        </w:trPr>
        <w:tc>
          <w:tcPr>
            <w:tcW w:w="6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Capacity Utilization</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30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40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50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60</w:t>
            </w: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70</w:t>
            </w:r>
          </w:p>
        </w:tc>
      </w:tr>
      <w:tr w:rsidR="00B05CCD" w:rsidRPr="00B05CCD">
        <w:trPr>
          <w:trHeight w:val="394"/>
        </w:trPr>
        <w:tc>
          <w:tcPr>
            <w:tcW w:w="6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2</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Sales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proofErr w:type="spellStart"/>
            <w:r w:rsidRPr="00B05CCD">
              <w:rPr>
                <w:rFonts w:ascii="Tahoma" w:hAnsi="Tahoma"/>
                <w:b w:val="0"/>
                <w:bCs w:val="0"/>
                <w:color w:val="auto"/>
                <w:sz w:val="20"/>
                <w:szCs w:val="20"/>
              </w:rPr>
              <w:t>Rs</w:t>
            </w:r>
            <w:proofErr w:type="spellEnd"/>
            <w:r w:rsidRPr="00B05CCD">
              <w:rPr>
                <w:rFonts w:ascii="Tahoma" w:hAnsi="Tahoma"/>
                <w:b w:val="0"/>
                <w:bCs w:val="0"/>
                <w:color w:val="auto"/>
                <w:sz w:val="20"/>
                <w:szCs w:val="20"/>
              </w:rPr>
              <w:t>.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162.28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216.37</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270.46</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324.55</w:t>
            </w: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378.64</w:t>
            </w:r>
          </w:p>
        </w:tc>
      </w:tr>
      <w:tr w:rsidR="00B05CCD" w:rsidRPr="00B05CCD">
        <w:trPr>
          <w:trHeight w:val="359"/>
        </w:trPr>
        <w:tc>
          <w:tcPr>
            <w:tcW w:w="6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3</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Raw Materials &amp; Other Direct Inputs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proofErr w:type="spellStart"/>
            <w:r w:rsidRPr="00B05CCD">
              <w:rPr>
                <w:rFonts w:ascii="Tahoma" w:hAnsi="Tahoma"/>
                <w:b w:val="0"/>
                <w:bCs w:val="0"/>
                <w:color w:val="auto"/>
                <w:sz w:val="20"/>
                <w:szCs w:val="20"/>
              </w:rPr>
              <w:t>Rs</w:t>
            </w:r>
            <w:proofErr w:type="spellEnd"/>
            <w:r w:rsidRPr="00B05CCD">
              <w:rPr>
                <w:rFonts w:ascii="Tahoma" w:hAnsi="Tahoma"/>
                <w:b w:val="0"/>
                <w:bCs w:val="0"/>
                <w:color w:val="auto"/>
                <w:sz w:val="20"/>
                <w:szCs w:val="20"/>
              </w:rPr>
              <w:t>.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140.05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186.73</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233.41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280.09</w:t>
            </w: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326.78</w:t>
            </w:r>
          </w:p>
        </w:tc>
      </w:tr>
      <w:tr w:rsidR="00B05CCD" w:rsidRPr="00B05CCD">
        <w:trPr>
          <w:trHeight w:val="406"/>
        </w:trPr>
        <w:tc>
          <w:tcPr>
            <w:tcW w:w="6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4</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Gross Margin</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proofErr w:type="spellStart"/>
            <w:r w:rsidRPr="00B05CCD">
              <w:rPr>
                <w:rFonts w:ascii="Tahoma" w:hAnsi="Tahoma"/>
                <w:b w:val="0"/>
                <w:bCs w:val="0"/>
                <w:color w:val="auto"/>
                <w:sz w:val="20"/>
                <w:szCs w:val="20"/>
              </w:rPr>
              <w:t>Rs</w:t>
            </w:r>
            <w:proofErr w:type="spellEnd"/>
            <w:r w:rsidRPr="00B05CCD">
              <w:rPr>
                <w:rFonts w:ascii="Tahoma" w:hAnsi="Tahoma"/>
                <w:b w:val="0"/>
                <w:bCs w:val="0"/>
                <w:color w:val="auto"/>
                <w:sz w:val="20"/>
                <w:szCs w:val="20"/>
              </w:rPr>
              <w:t>.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22.23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29.64</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37.05</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44.46</w:t>
            </w: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51.87</w:t>
            </w:r>
          </w:p>
        </w:tc>
      </w:tr>
      <w:tr w:rsidR="00B05CCD" w:rsidRPr="00B05CCD">
        <w:trPr>
          <w:trHeight w:val="450"/>
        </w:trPr>
        <w:tc>
          <w:tcPr>
            <w:tcW w:w="6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5</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Overheads Except Interest</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proofErr w:type="spellStart"/>
            <w:r w:rsidRPr="00B05CCD">
              <w:rPr>
                <w:rFonts w:ascii="Tahoma" w:hAnsi="Tahoma"/>
                <w:b w:val="0"/>
                <w:bCs w:val="0"/>
                <w:color w:val="auto"/>
                <w:sz w:val="20"/>
                <w:szCs w:val="20"/>
              </w:rPr>
              <w:t>Rs</w:t>
            </w:r>
            <w:proofErr w:type="spellEnd"/>
            <w:r w:rsidRPr="00B05CCD">
              <w:rPr>
                <w:rFonts w:ascii="Tahoma" w:hAnsi="Tahoma"/>
                <w:b w:val="0"/>
                <w:bCs w:val="0"/>
                <w:color w:val="auto"/>
                <w:sz w:val="20"/>
                <w:szCs w:val="20"/>
              </w:rPr>
              <w:t>.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16.57</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16.57</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16.57</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16.57</w:t>
            </w: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16.57</w:t>
            </w:r>
          </w:p>
        </w:tc>
      </w:tr>
      <w:tr w:rsidR="00B05CCD" w:rsidRPr="00B05CCD">
        <w:trPr>
          <w:trHeight w:val="450"/>
        </w:trPr>
        <w:tc>
          <w:tcPr>
            <w:tcW w:w="6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6</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Interest</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proofErr w:type="spellStart"/>
            <w:r w:rsidRPr="00B05CCD">
              <w:rPr>
                <w:rFonts w:ascii="Tahoma" w:hAnsi="Tahoma"/>
                <w:b w:val="0"/>
                <w:bCs w:val="0"/>
                <w:color w:val="auto"/>
                <w:sz w:val="20"/>
                <w:szCs w:val="20"/>
              </w:rPr>
              <w:t>Rs</w:t>
            </w:r>
            <w:proofErr w:type="spellEnd"/>
            <w:r w:rsidRPr="00B05CCD">
              <w:rPr>
                <w:rFonts w:ascii="Tahoma" w:hAnsi="Tahoma"/>
                <w:b w:val="0"/>
                <w:bCs w:val="0"/>
                <w:color w:val="auto"/>
                <w:sz w:val="20"/>
                <w:szCs w:val="20"/>
              </w:rPr>
              <w:t>.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2.82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2.82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2.82</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2.82</w:t>
            </w: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2.82</w:t>
            </w:r>
          </w:p>
        </w:tc>
      </w:tr>
      <w:tr w:rsidR="00B05CCD" w:rsidRPr="00B05CCD">
        <w:trPr>
          <w:trHeight w:val="450"/>
        </w:trPr>
        <w:tc>
          <w:tcPr>
            <w:tcW w:w="6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7</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Depreciation</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proofErr w:type="spellStart"/>
            <w:r w:rsidRPr="00B05CCD">
              <w:rPr>
                <w:rFonts w:ascii="Tahoma" w:hAnsi="Tahoma"/>
                <w:b w:val="0"/>
                <w:bCs w:val="0"/>
                <w:color w:val="auto"/>
                <w:sz w:val="20"/>
                <w:szCs w:val="20"/>
              </w:rPr>
              <w:t>Rs</w:t>
            </w:r>
            <w:proofErr w:type="spellEnd"/>
            <w:r w:rsidRPr="00B05CCD">
              <w:rPr>
                <w:rFonts w:ascii="Tahoma" w:hAnsi="Tahoma"/>
                <w:b w:val="0"/>
                <w:bCs w:val="0"/>
                <w:color w:val="auto"/>
                <w:sz w:val="20"/>
                <w:szCs w:val="20"/>
              </w:rPr>
              <w:t>.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2.68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2.68</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2.68</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2.68</w:t>
            </w: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2.68</w:t>
            </w:r>
          </w:p>
        </w:tc>
      </w:tr>
      <w:tr w:rsidR="00B05CCD" w:rsidRPr="00B05CCD">
        <w:trPr>
          <w:trHeight w:val="540"/>
        </w:trPr>
        <w:tc>
          <w:tcPr>
            <w:tcW w:w="6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8</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Net Profit Before Tax</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proofErr w:type="spellStart"/>
            <w:r w:rsidRPr="00B05CCD">
              <w:rPr>
                <w:rFonts w:ascii="Tahoma" w:hAnsi="Tahoma"/>
                <w:b w:val="0"/>
                <w:bCs w:val="0"/>
                <w:color w:val="auto"/>
                <w:sz w:val="20"/>
                <w:szCs w:val="20"/>
              </w:rPr>
              <w:t>Rs</w:t>
            </w:r>
            <w:proofErr w:type="spellEnd"/>
            <w:r w:rsidRPr="00B05CCD">
              <w:rPr>
                <w:rFonts w:ascii="Tahoma" w:hAnsi="Tahoma"/>
                <w:b w:val="0"/>
                <w:bCs w:val="0"/>
                <w:color w:val="auto"/>
                <w:sz w:val="20"/>
                <w:szCs w:val="20"/>
              </w:rPr>
              <w:t>.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0.16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7.57</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14.98</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22.39</w:t>
            </w: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29.80</w:t>
            </w:r>
          </w:p>
        </w:tc>
      </w:tr>
    </w:tbl>
    <w:p w:rsidR="00681E3F" w:rsidRPr="00B05CCD" w:rsidRDefault="00681E3F" w:rsidP="00B05CCD">
      <w:pPr>
        <w:spacing w:line="360" w:lineRule="auto"/>
        <w:jc w:val="both"/>
        <w:rPr>
          <w:color w:val="auto"/>
        </w:rPr>
      </w:pPr>
    </w:p>
    <w:p w:rsidR="00681E3F" w:rsidRPr="00B05CCD" w:rsidRDefault="00B05CCD" w:rsidP="00B05CCD">
      <w:pPr>
        <w:pStyle w:val="DefaultText"/>
        <w:spacing w:line="360" w:lineRule="auto"/>
        <w:ind w:left="720"/>
        <w:jc w:val="both"/>
        <w:rPr>
          <w:color w:val="auto"/>
        </w:rPr>
      </w:pPr>
      <w:r w:rsidRPr="00B05CCD">
        <w:rPr>
          <w:rFonts w:ascii="Tahoma" w:hAnsi="Tahoma" w:cs="Tahoma"/>
          <w:color w:val="auto"/>
          <w:sz w:val="22"/>
          <w:szCs w:val="22"/>
        </w:rPr>
        <w:t xml:space="preserve">The basis of profitability calculation: </w:t>
      </w:r>
    </w:p>
    <w:p w:rsidR="00681E3F" w:rsidRPr="00B05CCD" w:rsidRDefault="00681E3F" w:rsidP="00B05CCD">
      <w:pPr>
        <w:pStyle w:val="DefaultText"/>
        <w:spacing w:line="360" w:lineRule="auto"/>
        <w:ind w:left="720"/>
        <w:jc w:val="both"/>
        <w:rPr>
          <w:rFonts w:ascii="Tahoma" w:hAnsi="Tahoma" w:cs="Tahoma"/>
          <w:color w:val="auto"/>
          <w:sz w:val="22"/>
          <w:szCs w:val="22"/>
        </w:rPr>
      </w:pPr>
    </w:p>
    <w:p w:rsidR="00681E3F" w:rsidRPr="00B05CCD" w:rsidRDefault="00B05CCD" w:rsidP="00B05CCD">
      <w:pPr>
        <w:pStyle w:val="DefaultText"/>
        <w:spacing w:line="360" w:lineRule="auto"/>
        <w:ind w:left="720"/>
        <w:jc w:val="both"/>
        <w:rPr>
          <w:color w:val="auto"/>
        </w:rPr>
      </w:pPr>
      <w:r w:rsidRPr="00B05CCD">
        <w:rPr>
          <w:rFonts w:ascii="Tahoma" w:hAnsi="Tahoma" w:cs="Tahoma"/>
          <w:color w:val="auto"/>
          <w:sz w:val="22"/>
          <w:szCs w:val="22"/>
        </w:rPr>
        <w:t xml:space="preserve">The Unit will have capacity of total 3000 </w:t>
      </w:r>
      <w:proofErr w:type="spellStart"/>
      <w:r w:rsidRPr="00B05CCD">
        <w:rPr>
          <w:rFonts w:ascii="Tahoma" w:hAnsi="Tahoma" w:cs="Tahoma"/>
          <w:color w:val="auto"/>
          <w:sz w:val="22"/>
          <w:szCs w:val="22"/>
        </w:rPr>
        <w:t>nos</w:t>
      </w:r>
      <w:proofErr w:type="spellEnd"/>
      <w:r w:rsidRPr="00B05CCD">
        <w:rPr>
          <w:rFonts w:ascii="Tahoma" w:hAnsi="Tahoma" w:cs="Tahoma"/>
          <w:color w:val="auto"/>
          <w:sz w:val="22"/>
          <w:szCs w:val="22"/>
        </w:rPr>
        <w:t xml:space="preserve"> of up inverters/ UPS systems per year of different types/ ratings. The bulk sale/ distribution sales prices range from </w:t>
      </w:r>
      <w:proofErr w:type="spellStart"/>
      <w:r w:rsidR="00913F64" w:rsidRPr="00B05CCD">
        <w:rPr>
          <w:rFonts w:ascii="Tahoma" w:hAnsi="Tahoma" w:cs="Tahoma"/>
          <w:color w:val="auto"/>
          <w:sz w:val="22"/>
          <w:szCs w:val="22"/>
        </w:rPr>
        <w:t>Rs</w:t>
      </w:r>
      <w:proofErr w:type="spellEnd"/>
      <w:r w:rsidR="00913F64" w:rsidRPr="00B05CCD">
        <w:rPr>
          <w:rFonts w:ascii="Tahoma" w:hAnsi="Tahoma" w:cs="Tahoma"/>
          <w:color w:val="auto"/>
          <w:sz w:val="22"/>
          <w:szCs w:val="22"/>
        </w:rPr>
        <w:t xml:space="preserve"> 2500</w:t>
      </w:r>
      <w:r w:rsidRPr="00B05CCD">
        <w:rPr>
          <w:rFonts w:ascii="Tahoma" w:hAnsi="Tahoma" w:cs="Tahoma"/>
          <w:color w:val="auto"/>
          <w:sz w:val="22"/>
          <w:szCs w:val="22"/>
        </w:rPr>
        <w:t xml:space="preserve"> for smaller units of 300 VA inverter systems to </w:t>
      </w:r>
      <w:proofErr w:type="spellStart"/>
      <w:r w:rsidRPr="00B05CCD">
        <w:rPr>
          <w:rFonts w:ascii="Tahoma" w:hAnsi="Tahoma" w:cs="Tahoma"/>
          <w:color w:val="auto"/>
          <w:sz w:val="22"/>
          <w:szCs w:val="22"/>
        </w:rPr>
        <w:t>Rs</w:t>
      </w:r>
      <w:proofErr w:type="spellEnd"/>
      <w:r w:rsidRPr="00B05CCD">
        <w:rPr>
          <w:rFonts w:ascii="Tahoma" w:hAnsi="Tahoma" w:cs="Tahoma"/>
          <w:color w:val="auto"/>
          <w:sz w:val="22"/>
          <w:szCs w:val="22"/>
        </w:rPr>
        <w:t xml:space="preserve"> 150000 for high capacity inverter / UPS products depending on </w:t>
      </w:r>
      <w:r w:rsidRPr="00B05CCD">
        <w:rPr>
          <w:rFonts w:ascii="Tahoma" w:hAnsi="Tahoma" w:cs="Tahoma"/>
          <w:color w:val="auto"/>
          <w:sz w:val="22"/>
          <w:szCs w:val="22"/>
        </w:rPr>
        <w:lastRenderedPageBreak/>
        <w:t xml:space="preserve">type, size/ rating and volumes. For solar </w:t>
      </w:r>
      <w:proofErr w:type="gramStart"/>
      <w:r w:rsidRPr="00B05CCD">
        <w:rPr>
          <w:rFonts w:ascii="Tahoma" w:hAnsi="Tahoma" w:cs="Tahoma"/>
          <w:color w:val="auto"/>
          <w:sz w:val="22"/>
          <w:szCs w:val="22"/>
        </w:rPr>
        <w:t>inverter</w:t>
      </w:r>
      <w:proofErr w:type="gramEnd"/>
      <w:r w:rsidRPr="00B05CCD">
        <w:rPr>
          <w:rFonts w:ascii="Tahoma" w:hAnsi="Tahoma" w:cs="Tahoma"/>
          <w:color w:val="auto"/>
          <w:sz w:val="22"/>
          <w:szCs w:val="22"/>
        </w:rPr>
        <w:t xml:space="preserve"> the sales prices range from </w:t>
      </w:r>
      <w:proofErr w:type="spellStart"/>
      <w:r w:rsidRPr="00B05CCD">
        <w:rPr>
          <w:rFonts w:ascii="Tahoma" w:hAnsi="Tahoma" w:cs="Tahoma"/>
          <w:color w:val="auto"/>
          <w:sz w:val="22"/>
          <w:szCs w:val="22"/>
        </w:rPr>
        <w:t>Rs</w:t>
      </w:r>
      <w:proofErr w:type="spellEnd"/>
      <w:r w:rsidRPr="00B05CCD">
        <w:rPr>
          <w:rFonts w:ascii="Tahoma" w:hAnsi="Tahoma" w:cs="Tahoma"/>
          <w:color w:val="auto"/>
          <w:sz w:val="22"/>
          <w:szCs w:val="22"/>
        </w:rPr>
        <w:t xml:space="preserve"> to </w:t>
      </w:r>
      <w:proofErr w:type="spellStart"/>
      <w:r w:rsidRPr="00B05CCD">
        <w:rPr>
          <w:rFonts w:ascii="Tahoma" w:hAnsi="Tahoma" w:cs="Tahoma"/>
          <w:color w:val="auto"/>
          <w:sz w:val="22"/>
          <w:szCs w:val="22"/>
        </w:rPr>
        <w:t>Rs</w:t>
      </w:r>
      <w:proofErr w:type="spellEnd"/>
      <w:r w:rsidRPr="00B05CCD">
        <w:rPr>
          <w:rFonts w:ascii="Tahoma" w:hAnsi="Tahoma" w:cs="Tahoma"/>
          <w:color w:val="auto"/>
          <w:sz w:val="22"/>
          <w:szCs w:val="22"/>
        </w:rPr>
        <w:t xml:space="preserve"> 1200 per kg for special grades/ flux compositions/ ratings used for critical applications. </w:t>
      </w:r>
    </w:p>
    <w:p w:rsidR="00681E3F" w:rsidRPr="00B05CCD" w:rsidRDefault="00681E3F" w:rsidP="00B05CCD">
      <w:pPr>
        <w:pStyle w:val="DefaultText"/>
        <w:spacing w:line="360" w:lineRule="auto"/>
        <w:ind w:left="720"/>
        <w:jc w:val="both"/>
        <w:rPr>
          <w:color w:val="auto"/>
        </w:rPr>
      </w:pPr>
    </w:p>
    <w:p w:rsidR="00681E3F" w:rsidRPr="00B05CCD" w:rsidRDefault="00B05CCD" w:rsidP="00B05CCD">
      <w:pPr>
        <w:pStyle w:val="DefaultText"/>
        <w:spacing w:line="360" w:lineRule="auto"/>
        <w:ind w:left="720"/>
        <w:jc w:val="both"/>
        <w:rPr>
          <w:color w:val="auto"/>
        </w:rPr>
      </w:pPr>
      <w:r w:rsidRPr="00B05CCD">
        <w:rPr>
          <w:rFonts w:ascii="Tahoma" w:hAnsi="Tahoma" w:cs="Tahoma"/>
          <w:color w:val="auto"/>
          <w:sz w:val="22"/>
          <w:szCs w:val="22"/>
        </w:rPr>
        <w:t xml:space="preserve">The raw material viz PCB laminates cost ranges from Rs1500 to </w:t>
      </w:r>
      <w:proofErr w:type="spellStart"/>
      <w:r w:rsidRPr="00B05CCD">
        <w:rPr>
          <w:rFonts w:ascii="Tahoma" w:hAnsi="Tahoma" w:cs="Tahoma"/>
          <w:color w:val="auto"/>
          <w:sz w:val="22"/>
          <w:szCs w:val="22"/>
        </w:rPr>
        <w:t>Rs</w:t>
      </w:r>
      <w:proofErr w:type="spellEnd"/>
      <w:r w:rsidRPr="00B05CCD">
        <w:rPr>
          <w:rFonts w:ascii="Tahoma" w:hAnsi="Tahoma" w:cs="Tahoma"/>
          <w:color w:val="auto"/>
          <w:sz w:val="22"/>
          <w:szCs w:val="22"/>
        </w:rPr>
        <w:t xml:space="preserve"> 10000 per </w:t>
      </w:r>
      <w:r w:rsidR="00913F64" w:rsidRPr="00B05CCD">
        <w:rPr>
          <w:rFonts w:ascii="Tahoma" w:hAnsi="Tahoma" w:cs="Tahoma"/>
          <w:color w:val="auto"/>
          <w:sz w:val="22"/>
          <w:szCs w:val="22"/>
        </w:rPr>
        <w:t>sq.</w:t>
      </w:r>
      <w:r w:rsidRPr="00B05CCD">
        <w:rPr>
          <w:rFonts w:ascii="Tahoma" w:hAnsi="Tahoma" w:cs="Tahoma"/>
          <w:color w:val="auto"/>
          <w:sz w:val="22"/>
          <w:szCs w:val="22"/>
        </w:rPr>
        <w:t xml:space="preserve"> </w:t>
      </w:r>
      <w:proofErr w:type="spellStart"/>
      <w:r w:rsidR="00913F64" w:rsidRPr="00B05CCD">
        <w:rPr>
          <w:rFonts w:ascii="Tahoma" w:hAnsi="Tahoma" w:cs="Tahoma"/>
          <w:color w:val="auto"/>
          <w:sz w:val="22"/>
          <w:szCs w:val="22"/>
        </w:rPr>
        <w:t>mtrs</w:t>
      </w:r>
      <w:proofErr w:type="spellEnd"/>
      <w:r w:rsidRPr="00B05CCD">
        <w:rPr>
          <w:rFonts w:ascii="Tahoma" w:hAnsi="Tahoma" w:cs="Tahoma"/>
          <w:color w:val="auto"/>
          <w:sz w:val="22"/>
          <w:szCs w:val="22"/>
        </w:rPr>
        <w:t xml:space="preserve"> and that </w:t>
      </w:r>
      <w:proofErr w:type="gramStart"/>
      <w:r w:rsidRPr="00B05CCD">
        <w:rPr>
          <w:rFonts w:ascii="Tahoma" w:hAnsi="Tahoma" w:cs="Tahoma"/>
          <w:color w:val="auto"/>
          <w:sz w:val="22"/>
          <w:szCs w:val="22"/>
        </w:rPr>
        <w:t>of  inverter</w:t>
      </w:r>
      <w:proofErr w:type="gramEnd"/>
      <w:r w:rsidRPr="00B05CCD">
        <w:rPr>
          <w:rFonts w:ascii="Tahoma" w:hAnsi="Tahoma" w:cs="Tahoma"/>
          <w:color w:val="auto"/>
          <w:sz w:val="22"/>
          <w:szCs w:val="22"/>
        </w:rPr>
        <w:t xml:space="preserve"> </w:t>
      </w:r>
      <w:proofErr w:type="spellStart"/>
      <w:r w:rsidRPr="00B05CCD">
        <w:rPr>
          <w:rFonts w:ascii="Tahoma" w:hAnsi="Tahoma" w:cs="Tahoma"/>
          <w:color w:val="auto"/>
          <w:sz w:val="22"/>
          <w:szCs w:val="22"/>
        </w:rPr>
        <w:t>thyrister</w:t>
      </w:r>
      <w:proofErr w:type="spellEnd"/>
      <w:r w:rsidRPr="00B05CCD">
        <w:rPr>
          <w:rFonts w:ascii="Tahoma" w:hAnsi="Tahoma" w:cs="Tahoma"/>
          <w:color w:val="auto"/>
          <w:sz w:val="22"/>
          <w:szCs w:val="22"/>
        </w:rPr>
        <w:t xml:space="preserve">, diodes, </w:t>
      </w:r>
      <w:r w:rsidR="00913F64" w:rsidRPr="00B05CCD">
        <w:rPr>
          <w:rFonts w:ascii="Tahoma" w:hAnsi="Tahoma" w:cs="Tahoma"/>
          <w:color w:val="auto"/>
          <w:sz w:val="22"/>
          <w:szCs w:val="22"/>
        </w:rPr>
        <w:t>etc.</w:t>
      </w:r>
      <w:r w:rsidRPr="00B05CCD">
        <w:rPr>
          <w:rFonts w:ascii="Tahoma" w:hAnsi="Tahoma" w:cs="Tahoma"/>
          <w:color w:val="auto"/>
          <w:sz w:val="22"/>
          <w:szCs w:val="22"/>
        </w:rPr>
        <w:t xml:space="preserve"> components cost range from </w:t>
      </w:r>
      <w:proofErr w:type="spellStart"/>
      <w:r w:rsidRPr="00B05CCD">
        <w:rPr>
          <w:rFonts w:ascii="Tahoma" w:hAnsi="Tahoma" w:cs="Tahoma"/>
          <w:color w:val="auto"/>
          <w:sz w:val="22"/>
          <w:szCs w:val="22"/>
        </w:rPr>
        <w:t>Rs</w:t>
      </w:r>
      <w:proofErr w:type="spellEnd"/>
      <w:r w:rsidRPr="00B05CCD">
        <w:rPr>
          <w:rFonts w:ascii="Tahoma" w:hAnsi="Tahoma" w:cs="Tahoma"/>
          <w:color w:val="auto"/>
          <w:sz w:val="22"/>
          <w:szCs w:val="22"/>
        </w:rPr>
        <w:t xml:space="preserve"> 50 to 10000 per piece. The material requirements are considered with wastage/ scrap </w:t>
      </w:r>
      <w:r w:rsidR="00913F64" w:rsidRPr="00B05CCD">
        <w:rPr>
          <w:rFonts w:ascii="Tahoma" w:hAnsi="Tahoma" w:cs="Tahoma"/>
          <w:color w:val="auto"/>
          <w:sz w:val="22"/>
          <w:szCs w:val="22"/>
        </w:rPr>
        <w:t>etc.</w:t>
      </w:r>
      <w:r w:rsidRPr="00B05CCD">
        <w:rPr>
          <w:rFonts w:ascii="Tahoma" w:hAnsi="Tahoma" w:cs="Tahoma"/>
          <w:color w:val="auto"/>
          <w:sz w:val="22"/>
          <w:szCs w:val="22"/>
        </w:rPr>
        <w:t xml:space="preserve"> of 3 % of finished products. The unusable scrap is sold at @ </w:t>
      </w:r>
      <w:proofErr w:type="spellStart"/>
      <w:r w:rsidRPr="00B05CCD">
        <w:rPr>
          <w:rFonts w:ascii="Tahoma" w:hAnsi="Tahoma" w:cs="Tahoma"/>
          <w:color w:val="auto"/>
          <w:sz w:val="22"/>
          <w:szCs w:val="22"/>
        </w:rPr>
        <w:t>Rs</w:t>
      </w:r>
      <w:proofErr w:type="spellEnd"/>
      <w:r w:rsidRPr="00B05CCD">
        <w:rPr>
          <w:rFonts w:ascii="Tahoma" w:hAnsi="Tahoma" w:cs="Tahoma"/>
          <w:color w:val="auto"/>
          <w:sz w:val="22"/>
          <w:szCs w:val="22"/>
        </w:rPr>
        <w:t xml:space="preserve"> 18 ~ 50 per Kg. and the income of same is added. Energy Costs are considered at </w:t>
      </w:r>
      <w:proofErr w:type="spellStart"/>
      <w:r w:rsidRPr="00B05CCD">
        <w:rPr>
          <w:rFonts w:ascii="Tahoma" w:hAnsi="Tahoma" w:cs="Tahoma"/>
          <w:color w:val="auto"/>
          <w:sz w:val="22"/>
          <w:szCs w:val="22"/>
        </w:rPr>
        <w:t>Rs</w:t>
      </w:r>
      <w:proofErr w:type="spellEnd"/>
      <w:r w:rsidRPr="00B05CCD">
        <w:rPr>
          <w:rFonts w:ascii="Tahoma" w:hAnsi="Tahoma" w:cs="Tahoma"/>
          <w:color w:val="auto"/>
          <w:sz w:val="22"/>
          <w:szCs w:val="22"/>
        </w:rPr>
        <w:t xml:space="preserve"> 7 per </w:t>
      </w:r>
      <w:proofErr w:type="spellStart"/>
      <w:r w:rsidRPr="00B05CCD">
        <w:rPr>
          <w:rFonts w:ascii="Tahoma" w:hAnsi="Tahoma" w:cs="Tahoma"/>
          <w:color w:val="auto"/>
          <w:sz w:val="22"/>
          <w:szCs w:val="22"/>
        </w:rPr>
        <w:t>Kwh</w:t>
      </w:r>
      <w:proofErr w:type="spellEnd"/>
      <w:r w:rsidRPr="00B05CCD">
        <w:rPr>
          <w:rFonts w:ascii="Tahoma" w:hAnsi="Tahoma" w:cs="Tahoma"/>
          <w:color w:val="auto"/>
          <w:sz w:val="22"/>
          <w:szCs w:val="22"/>
        </w:rPr>
        <w:t>.  The depreciation of plant is taken at 10 % and Interest costs are taken at 14 -15 % depending on type of industry.</w:t>
      </w:r>
    </w:p>
    <w:p w:rsidR="00681E3F" w:rsidRPr="00B05CCD" w:rsidRDefault="00681E3F" w:rsidP="00B05CCD">
      <w:pPr>
        <w:spacing w:line="360" w:lineRule="auto"/>
        <w:jc w:val="both"/>
        <w:rPr>
          <w:rFonts w:ascii="Tahoma" w:hAnsi="Tahoma"/>
          <w:color w:val="auto"/>
        </w:rPr>
      </w:pPr>
    </w:p>
    <w:p w:rsidR="00681E3F" w:rsidRPr="00B05CCD" w:rsidRDefault="00B05CCD" w:rsidP="00B05CCD">
      <w:pPr>
        <w:spacing w:line="360" w:lineRule="auto"/>
        <w:jc w:val="both"/>
        <w:rPr>
          <w:color w:val="auto"/>
        </w:rPr>
      </w:pPr>
      <w:r w:rsidRPr="00B05CCD">
        <w:rPr>
          <w:rFonts w:ascii="Tahoma" w:hAnsi="Tahoma"/>
          <w:color w:val="auto"/>
        </w:rPr>
        <w:tab/>
        <w:t>15.</w:t>
      </w:r>
      <w:r w:rsidRPr="00B05CCD">
        <w:rPr>
          <w:rFonts w:ascii="Tahoma" w:hAnsi="Tahoma"/>
          <w:color w:val="auto"/>
        </w:rPr>
        <w:tab/>
        <w:t>BREAK EVEN ANALYSIS</w:t>
      </w:r>
    </w:p>
    <w:p w:rsidR="00681E3F" w:rsidRPr="00B05CCD" w:rsidRDefault="00681E3F" w:rsidP="00B05CCD">
      <w:pPr>
        <w:spacing w:line="360" w:lineRule="auto"/>
        <w:jc w:val="both"/>
        <w:rPr>
          <w:rFonts w:ascii="Tahoma" w:hAnsi="Tahoma"/>
          <w:b w:val="0"/>
          <w:bCs w:val="0"/>
          <w:color w:val="auto"/>
          <w:sz w:val="22"/>
          <w:szCs w:val="22"/>
        </w:rPr>
      </w:pPr>
    </w:p>
    <w:p w:rsidR="00681E3F" w:rsidRPr="00B05CCD" w:rsidRDefault="00B05CCD" w:rsidP="00B05CCD">
      <w:pPr>
        <w:spacing w:line="360" w:lineRule="auto"/>
        <w:ind w:left="706"/>
        <w:jc w:val="both"/>
        <w:rPr>
          <w:rFonts w:ascii="Tahoma" w:hAnsi="Tahoma"/>
          <w:color w:val="auto"/>
        </w:rPr>
      </w:pPr>
      <w:r w:rsidRPr="00B05CCD">
        <w:rPr>
          <w:rFonts w:ascii="Tahoma" w:hAnsi="Tahoma"/>
          <w:b w:val="0"/>
          <w:bCs w:val="0"/>
          <w:color w:val="auto"/>
          <w:sz w:val="22"/>
          <w:szCs w:val="22"/>
        </w:rPr>
        <w:t>The project is can reach break-even capacity at 42.02 % of the installed capacity as depicted here below:</w:t>
      </w:r>
    </w:p>
    <w:p w:rsidR="00681E3F" w:rsidRPr="00B05CCD" w:rsidRDefault="00681E3F" w:rsidP="00B05CCD">
      <w:pPr>
        <w:spacing w:line="360" w:lineRule="auto"/>
        <w:jc w:val="both"/>
        <w:rPr>
          <w:rFonts w:ascii="Tahoma" w:hAnsi="Tahoma"/>
          <w:color w:val="auto"/>
        </w:rPr>
      </w:pPr>
    </w:p>
    <w:tbl>
      <w:tblPr>
        <w:tblW w:w="6019"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97"/>
        <w:gridCol w:w="2354"/>
        <w:gridCol w:w="1719"/>
        <w:gridCol w:w="1149"/>
      </w:tblGrid>
      <w:tr w:rsidR="00B05CCD" w:rsidRPr="00B05CCD">
        <w:trPr>
          <w:trHeight w:val="509"/>
        </w:trPr>
        <w:tc>
          <w:tcPr>
            <w:tcW w:w="79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Sr No</w:t>
            </w:r>
          </w:p>
        </w:tc>
        <w:tc>
          <w:tcPr>
            <w:tcW w:w="235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both"/>
              <w:rPr>
                <w:rFonts w:ascii="Tahoma" w:hAnsi="Tahoma"/>
                <w:color w:val="auto"/>
                <w:sz w:val="20"/>
                <w:szCs w:val="20"/>
              </w:rPr>
            </w:pPr>
            <w:r w:rsidRPr="00B05CCD">
              <w:rPr>
                <w:rFonts w:ascii="Tahoma" w:hAnsi="Tahoma"/>
                <w:color w:val="auto"/>
                <w:sz w:val="20"/>
                <w:szCs w:val="20"/>
              </w:rPr>
              <w:t>Particulars</w:t>
            </w:r>
          </w:p>
        </w:tc>
        <w:tc>
          <w:tcPr>
            <w:tcW w:w="171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left"/>
              <w:rPr>
                <w:rFonts w:ascii="Tahoma" w:hAnsi="Tahoma"/>
                <w:color w:val="auto"/>
                <w:sz w:val="20"/>
                <w:szCs w:val="20"/>
              </w:rPr>
            </w:pPr>
            <w:r w:rsidRPr="00B05CCD">
              <w:rPr>
                <w:rFonts w:ascii="Tahoma" w:hAnsi="Tahoma"/>
                <w:color w:val="auto"/>
                <w:sz w:val="20"/>
                <w:szCs w:val="20"/>
              </w:rPr>
              <w:t>UOM</w:t>
            </w:r>
          </w:p>
        </w:tc>
        <w:tc>
          <w:tcPr>
            <w:tcW w:w="114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681E3F" w:rsidRPr="00B05CCD" w:rsidRDefault="00B05CCD" w:rsidP="00B05CCD">
            <w:pPr>
              <w:spacing w:line="360" w:lineRule="auto"/>
              <w:jc w:val="left"/>
              <w:rPr>
                <w:rFonts w:ascii="Tahoma" w:hAnsi="Tahoma"/>
                <w:color w:val="auto"/>
                <w:sz w:val="20"/>
                <w:szCs w:val="20"/>
              </w:rPr>
            </w:pPr>
            <w:r w:rsidRPr="00B05CCD">
              <w:rPr>
                <w:rFonts w:ascii="Tahoma" w:hAnsi="Tahoma"/>
                <w:color w:val="auto"/>
                <w:sz w:val="20"/>
                <w:szCs w:val="20"/>
              </w:rPr>
              <w:t>Value</w:t>
            </w:r>
          </w:p>
        </w:tc>
      </w:tr>
      <w:tr w:rsidR="00B05CCD" w:rsidRPr="00B05CCD">
        <w:trPr>
          <w:trHeight w:val="391"/>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1</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Sales at Full Capacity</w:t>
            </w:r>
          </w:p>
        </w:tc>
        <w:tc>
          <w:tcPr>
            <w:tcW w:w="17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proofErr w:type="spellStart"/>
            <w:r w:rsidRPr="00B05CCD">
              <w:rPr>
                <w:rFonts w:ascii="Tahoma" w:hAnsi="Tahoma"/>
                <w:b w:val="0"/>
                <w:bCs w:val="0"/>
                <w:color w:val="auto"/>
                <w:sz w:val="20"/>
                <w:szCs w:val="20"/>
              </w:rPr>
              <w:t>Rs</w:t>
            </w:r>
            <w:proofErr w:type="spellEnd"/>
            <w:r w:rsidRPr="00B05CCD">
              <w:rPr>
                <w:rFonts w:ascii="Tahoma" w:hAnsi="Tahoma"/>
                <w:b w:val="0"/>
                <w:bCs w:val="0"/>
                <w:color w:val="auto"/>
                <w:sz w:val="20"/>
                <w:szCs w:val="20"/>
              </w:rPr>
              <w:t>. Lakhs</w:t>
            </w:r>
          </w:p>
        </w:tc>
        <w:tc>
          <w:tcPr>
            <w:tcW w:w="11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540.92</w:t>
            </w:r>
          </w:p>
        </w:tc>
      </w:tr>
      <w:tr w:rsidR="00B05CCD" w:rsidRPr="00B05CCD">
        <w:trPr>
          <w:trHeight w:val="36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2</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Variable Costs</w:t>
            </w:r>
          </w:p>
        </w:tc>
        <w:tc>
          <w:tcPr>
            <w:tcW w:w="17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proofErr w:type="spellStart"/>
            <w:r w:rsidRPr="00B05CCD">
              <w:rPr>
                <w:rFonts w:ascii="Tahoma" w:hAnsi="Tahoma"/>
                <w:b w:val="0"/>
                <w:bCs w:val="0"/>
                <w:color w:val="auto"/>
                <w:sz w:val="20"/>
                <w:szCs w:val="20"/>
              </w:rPr>
              <w:t>Rs</w:t>
            </w:r>
            <w:proofErr w:type="spellEnd"/>
            <w:r w:rsidRPr="00B05CCD">
              <w:rPr>
                <w:rFonts w:ascii="Tahoma" w:hAnsi="Tahoma"/>
                <w:b w:val="0"/>
                <w:bCs w:val="0"/>
                <w:color w:val="auto"/>
                <w:sz w:val="20"/>
                <w:szCs w:val="20"/>
              </w:rPr>
              <w:t>. Lakhs</w:t>
            </w:r>
          </w:p>
        </w:tc>
        <w:tc>
          <w:tcPr>
            <w:tcW w:w="11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466.82</w:t>
            </w:r>
          </w:p>
        </w:tc>
      </w:tr>
      <w:tr w:rsidR="00B05CCD" w:rsidRPr="00B05CCD">
        <w:trPr>
          <w:trHeight w:val="36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3</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 xml:space="preserve">Fixed Cost </w:t>
            </w:r>
            <w:proofErr w:type="gramStart"/>
            <w:r w:rsidRPr="00B05CCD">
              <w:rPr>
                <w:rFonts w:ascii="Tahoma" w:hAnsi="Tahoma"/>
                <w:b w:val="0"/>
                <w:bCs w:val="0"/>
                <w:color w:val="auto"/>
                <w:sz w:val="20"/>
                <w:szCs w:val="20"/>
              </w:rPr>
              <w:t>incl.</w:t>
            </w:r>
            <w:proofErr w:type="gramEnd"/>
            <w:r w:rsidRPr="00B05CCD">
              <w:rPr>
                <w:rFonts w:ascii="Tahoma" w:hAnsi="Tahoma"/>
                <w:b w:val="0"/>
                <w:bCs w:val="0"/>
                <w:color w:val="auto"/>
                <w:sz w:val="20"/>
                <w:szCs w:val="20"/>
              </w:rPr>
              <w:t xml:space="preserve"> Interest</w:t>
            </w:r>
          </w:p>
        </w:tc>
        <w:tc>
          <w:tcPr>
            <w:tcW w:w="17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proofErr w:type="spellStart"/>
            <w:r w:rsidRPr="00B05CCD">
              <w:rPr>
                <w:rFonts w:ascii="Tahoma" w:hAnsi="Tahoma"/>
                <w:b w:val="0"/>
                <w:bCs w:val="0"/>
                <w:color w:val="auto"/>
                <w:sz w:val="20"/>
                <w:szCs w:val="20"/>
              </w:rPr>
              <w:t>Rs</w:t>
            </w:r>
            <w:proofErr w:type="spellEnd"/>
            <w:r w:rsidRPr="00B05CCD">
              <w:rPr>
                <w:rFonts w:ascii="Tahoma" w:hAnsi="Tahoma"/>
                <w:b w:val="0"/>
                <w:bCs w:val="0"/>
                <w:color w:val="auto"/>
                <w:sz w:val="20"/>
                <w:szCs w:val="20"/>
              </w:rPr>
              <w:t>. Lakhs</w:t>
            </w:r>
          </w:p>
        </w:tc>
        <w:tc>
          <w:tcPr>
            <w:tcW w:w="11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22.06</w:t>
            </w:r>
          </w:p>
        </w:tc>
      </w:tr>
      <w:tr w:rsidR="00B05CCD" w:rsidRPr="00B05CCD">
        <w:trPr>
          <w:trHeight w:val="47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4</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both"/>
              <w:rPr>
                <w:rFonts w:ascii="Tahoma" w:hAnsi="Tahoma"/>
                <w:b w:val="0"/>
                <w:bCs w:val="0"/>
                <w:color w:val="auto"/>
                <w:sz w:val="20"/>
                <w:szCs w:val="20"/>
              </w:rPr>
            </w:pPr>
            <w:r w:rsidRPr="00B05CCD">
              <w:rPr>
                <w:rFonts w:ascii="Tahoma" w:hAnsi="Tahoma"/>
                <w:b w:val="0"/>
                <w:bCs w:val="0"/>
                <w:color w:val="auto"/>
                <w:sz w:val="20"/>
                <w:szCs w:val="20"/>
              </w:rPr>
              <w:t>Break Even Capacity</w:t>
            </w:r>
          </w:p>
        </w:tc>
        <w:tc>
          <w:tcPr>
            <w:tcW w:w="17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 of Inst Capacity</w:t>
            </w:r>
          </w:p>
        </w:tc>
        <w:tc>
          <w:tcPr>
            <w:tcW w:w="11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681E3F" w:rsidRPr="00B05CCD" w:rsidRDefault="00B05CCD" w:rsidP="00B05CCD">
            <w:pPr>
              <w:spacing w:line="360" w:lineRule="auto"/>
              <w:jc w:val="left"/>
              <w:rPr>
                <w:rFonts w:ascii="Tahoma" w:hAnsi="Tahoma"/>
                <w:b w:val="0"/>
                <w:bCs w:val="0"/>
                <w:color w:val="auto"/>
                <w:sz w:val="20"/>
                <w:szCs w:val="20"/>
              </w:rPr>
            </w:pPr>
            <w:r w:rsidRPr="00B05CCD">
              <w:rPr>
                <w:rFonts w:ascii="Tahoma" w:hAnsi="Tahoma"/>
                <w:b w:val="0"/>
                <w:bCs w:val="0"/>
                <w:color w:val="auto"/>
                <w:sz w:val="20"/>
                <w:szCs w:val="20"/>
              </w:rPr>
              <w:t>29.78</w:t>
            </w:r>
          </w:p>
        </w:tc>
      </w:tr>
    </w:tbl>
    <w:p w:rsidR="00681E3F" w:rsidRPr="00B05CCD" w:rsidRDefault="00681E3F" w:rsidP="00B05CCD">
      <w:pPr>
        <w:pStyle w:val="DefaultText"/>
        <w:spacing w:line="360" w:lineRule="auto"/>
        <w:ind w:left="720"/>
        <w:jc w:val="both"/>
        <w:rPr>
          <w:rFonts w:ascii="Tahoma" w:hAnsi="Tahoma"/>
          <w:color w:val="auto"/>
          <w:sz w:val="22"/>
          <w:szCs w:val="22"/>
        </w:rPr>
      </w:pPr>
    </w:p>
    <w:p w:rsidR="00681E3F" w:rsidRPr="006C1595" w:rsidRDefault="00B05CCD" w:rsidP="006C1595">
      <w:pPr>
        <w:spacing w:line="360" w:lineRule="auto"/>
        <w:jc w:val="both"/>
        <w:rPr>
          <w:rFonts w:ascii="Tahoma" w:hAnsi="Tahoma"/>
          <w:b w:val="0"/>
          <w:bCs w:val="0"/>
          <w:color w:val="auto"/>
          <w:sz w:val="22"/>
          <w:szCs w:val="22"/>
        </w:rPr>
      </w:pPr>
      <w:r w:rsidRPr="00B05CCD">
        <w:rPr>
          <w:rFonts w:ascii="Tahoma" w:eastAsia="Tahoma" w:hAnsi="Tahoma"/>
          <w:b w:val="0"/>
          <w:bCs w:val="0"/>
          <w:color w:val="auto"/>
          <w:sz w:val="22"/>
          <w:szCs w:val="22"/>
        </w:rPr>
        <w:tab/>
      </w:r>
      <w:r w:rsidRPr="00B05CCD">
        <w:rPr>
          <w:rFonts w:ascii="Tahoma" w:eastAsia="Tahoma" w:hAnsi="Tahoma"/>
          <w:color w:val="auto"/>
        </w:rPr>
        <w:t>16.</w:t>
      </w:r>
      <w:r w:rsidRPr="00B05CCD">
        <w:rPr>
          <w:rFonts w:ascii="Tahoma" w:eastAsia="Tahoma" w:hAnsi="Tahoma"/>
          <w:color w:val="auto"/>
        </w:rPr>
        <w:tab/>
      </w:r>
      <w:r w:rsidRPr="00B05CCD">
        <w:rPr>
          <w:rFonts w:ascii="Tahoma" w:hAnsi="Tahoma"/>
          <w:color w:val="auto"/>
        </w:rPr>
        <w:t xml:space="preserve">STATUTORY/ GOVERNMENT APPROVALS  </w:t>
      </w:r>
    </w:p>
    <w:p w:rsidR="006C1595" w:rsidRPr="006C1595" w:rsidRDefault="00B05CCD" w:rsidP="006C1595">
      <w:pPr>
        <w:pStyle w:val="DefaultText"/>
        <w:spacing w:line="360" w:lineRule="auto"/>
        <w:ind w:left="720"/>
        <w:jc w:val="both"/>
        <w:rPr>
          <w:rFonts w:ascii="Tahoma" w:hAnsi="Tahoma" w:cs="Tahoma"/>
          <w:color w:val="auto"/>
          <w:sz w:val="22"/>
          <w:szCs w:val="22"/>
        </w:rPr>
      </w:pPr>
      <w:r w:rsidRPr="00B05CCD">
        <w:rPr>
          <w:rFonts w:ascii="Tahoma" w:hAnsi="Tahoma" w:cs="Tahoma"/>
          <w:color w:val="auto"/>
          <w:sz w:val="22"/>
          <w:szCs w:val="22"/>
        </w:rPr>
        <w:t xml:space="preserve">The unit shall have to get state industrial unit registration from DIC, IEC Code for Export and local authority clearance. Depending on structure of finance the company shall need to register company with registrar of companies. The registration and approval for factory plan, safety for Fire </w:t>
      </w:r>
      <w:r w:rsidR="00913F64" w:rsidRPr="00B05CCD">
        <w:rPr>
          <w:rFonts w:ascii="Tahoma" w:hAnsi="Tahoma" w:cs="Tahoma"/>
          <w:color w:val="auto"/>
          <w:sz w:val="22"/>
          <w:szCs w:val="22"/>
        </w:rPr>
        <w:t>etc.</w:t>
      </w:r>
      <w:r w:rsidRPr="00B05CCD">
        <w:rPr>
          <w:rFonts w:ascii="Tahoma" w:hAnsi="Tahoma" w:cs="Tahoma"/>
          <w:color w:val="auto"/>
          <w:sz w:val="22"/>
          <w:szCs w:val="22"/>
        </w:rPr>
        <w:t xml:space="preserve"> requirement, registration as per </w:t>
      </w:r>
      <w:proofErr w:type="spellStart"/>
      <w:r w:rsidRPr="00B05CCD">
        <w:rPr>
          <w:rFonts w:ascii="Tahoma" w:hAnsi="Tahoma" w:cs="Tahoma"/>
          <w:color w:val="auto"/>
          <w:sz w:val="22"/>
          <w:szCs w:val="22"/>
        </w:rPr>
        <w:t>Labour</w:t>
      </w:r>
      <w:proofErr w:type="spellEnd"/>
      <w:r w:rsidRPr="00B05CCD">
        <w:rPr>
          <w:rFonts w:ascii="Tahoma" w:hAnsi="Tahoma" w:cs="Tahoma"/>
          <w:color w:val="auto"/>
          <w:sz w:val="22"/>
          <w:szCs w:val="22"/>
        </w:rPr>
        <w:t xml:space="preserve"> laws ESI, PF </w:t>
      </w:r>
      <w:r w:rsidR="00913F64" w:rsidRPr="00B05CCD">
        <w:rPr>
          <w:rFonts w:ascii="Tahoma" w:hAnsi="Tahoma" w:cs="Tahoma"/>
          <w:color w:val="auto"/>
          <w:sz w:val="22"/>
          <w:szCs w:val="22"/>
        </w:rPr>
        <w:t>etc.</w:t>
      </w:r>
      <w:r w:rsidRPr="00B05CCD">
        <w:rPr>
          <w:rFonts w:ascii="Tahoma" w:hAnsi="Tahoma" w:cs="Tahoma"/>
          <w:color w:val="auto"/>
          <w:sz w:val="22"/>
          <w:szCs w:val="22"/>
        </w:rPr>
        <w:t xml:space="preserve"> shall be required as per rules and applicability. Before starting the unit will also need GST registration for procurement of materials as also for sale of goods. As such there is no pollution control registration requirements, except installation of chimney/ blowers for heat treatment furnace / </w:t>
      </w:r>
      <w:r w:rsidR="00913F64" w:rsidRPr="00B05CCD">
        <w:rPr>
          <w:rFonts w:ascii="Tahoma" w:hAnsi="Tahoma" w:cs="Tahoma"/>
          <w:color w:val="auto"/>
          <w:sz w:val="22"/>
          <w:szCs w:val="22"/>
        </w:rPr>
        <w:t>pickling line</w:t>
      </w:r>
      <w:r w:rsidRPr="00B05CCD">
        <w:rPr>
          <w:rFonts w:ascii="Tahoma" w:hAnsi="Tahoma" w:cs="Tahoma"/>
          <w:color w:val="auto"/>
          <w:sz w:val="22"/>
          <w:szCs w:val="22"/>
        </w:rPr>
        <w:t xml:space="preserve"> and ensure safe environment as per rules of factory safety. Solid waste disposal shall have to meet the required norms.</w:t>
      </w:r>
      <w:r w:rsidR="006C1595">
        <w:rPr>
          <w:rFonts w:ascii="Tahoma" w:hAnsi="Tahoma" w:cs="Tahoma"/>
          <w:color w:val="auto"/>
          <w:sz w:val="22"/>
          <w:szCs w:val="22"/>
        </w:rPr>
        <w:t xml:space="preserve"> </w:t>
      </w:r>
      <w:r w:rsidR="006C1595" w:rsidRPr="0004594E">
        <w:rPr>
          <w:rFonts w:ascii="Tahoma" w:hAnsi="Tahoma"/>
          <w:sz w:val="22"/>
        </w:rPr>
        <w:t>Entrepreneur may contact State Pollution Control Board where ever it is applicable.</w:t>
      </w:r>
    </w:p>
    <w:p w:rsidR="00681E3F" w:rsidRPr="00B05CCD" w:rsidRDefault="00B05CCD" w:rsidP="00B05CCD">
      <w:pPr>
        <w:pStyle w:val="ListParagraph"/>
        <w:spacing w:line="360" w:lineRule="auto"/>
        <w:jc w:val="both"/>
        <w:rPr>
          <w:rFonts w:ascii="Tahoma" w:hAnsi="Tahoma"/>
          <w:color w:val="auto"/>
        </w:rPr>
      </w:pPr>
      <w:r w:rsidRPr="00B05CCD">
        <w:rPr>
          <w:rFonts w:ascii="Tahoma" w:eastAsia="Tahoma" w:hAnsi="Tahoma"/>
          <w:color w:val="auto"/>
          <w:lang w:bidi="ar-SA"/>
        </w:rPr>
        <w:lastRenderedPageBreak/>
        <w:t xml:space="preserve">17. </w:t>
      </w:r>
      <w:r w:rsidRPr="00B05CCD">
        <w:rPr>
          <w:rFonts w:ascii="Tahoma" w:eastAsia="Tahoma" w:hAnsi="Tahoma"/>
          <w:color w:val="auto"/>
          <w:lang w:bidi="ar-SA"/>
        </w:rPr>
        <w:tab/>
      </w:r>
      <w:r w:rsidRPr="00B05CCD">
        <w:rPr>
          <w:rFonts w:ascii="Tahoma" w:eastAsia="Times New Roman" w:hAnsi="Tahoma"/>
          <w:color w:val="auto"/>
          <w:lang w:bidi="ar-SA"/>
        </w:rPr>
        <w:t xml:space="preserve">BACKWARD AND FORWARD INTEGRATION </w:t>
      </w:r>
    </w:p>
    <w:p w:rsidR="00681E3F" w:rsidRPr="00B05CCD" w:rsidRDefault="00681E3F" w:rsidP="00B05CCD">
      <w:pPr>
        <w:pStyle w:val="ListParagraph"/>
        <w:spacing w:line="360" w:lineRule="auto"/>
        <w:jc w:val="both"/>
        <w:rPr>
          <w:rFonts w:ascii="Tahoma" w:eastAsia="Times New Roman" w:hAnsi="Tahoma"/>
          <w:b w:val="0"/>
          <w:bCs w:val="0"/>
          <w:color w:val="auto"/>
          <w:sz w:val="14"/>
          <w:szCs w:val="14"/>
          <w:lang w:bidi="ar-SA"/>
        </w:rPr>
      </w:pPr>
    </w:p>
    <w:p w:rsidR="00681E3F" w:rsidRPr="00B05CCD" w:rsidRDefault="00B05CCD" w:rsidP="00B05CCD">
      <w:pPr>
        <w:pStyle w:val="ListParagraph"/>
        <w:spacing w:line="360" w:lineRule="auto"/>
        <w:jc w:val="both"/>
        <w:rPr>
          <w:color w:val="auto"/>
        </w:rPr>
      </w:pPr>
      <w:r w:rsidRPr="00B05CCD">
        <w:rPr>
          <w:rFonts w:ascii="Tahoma" w:eastAsia="Times New Roman" w:hAnsi="Tahoma"/>
          <w:b w:val="0"/>
          <w:bCs w:val="0"/>
          <w:color w:val="auto"/>
          <w:sz w:val="22"/>
          <w:szCs w:val="22"/>
          <w:lang w:bidi="ar-SA"/>
        </w:rPr>
        <w:t xml:space="preserve">The machines and equipment offer scope for diversification in to producing various types of electronic circuits and controllers based on design capabilities. The unit can also cater to other consumer and industrial products / components supply by using the spare capacities and design/ production capabilities. As such there is not much scope for organic backward or forward integration.  </w:t>
      </w:r>
    </w:p>
    <w:p w:rsidR="00681E3F" w:rsidRPr="00B05CCD" w:rsidRDefault="00681E3F" w:rsidP="00B05CCD">
      <w:pPr>
        <w:pStyle w:val="ListParagraph"/>
        <w:spacing w:line="360" w:lineRule="auto"/>
        <w:jc w:val="both"/>
        <w:rPr>
          <w:rFonts w:ascii="Tahoma" w:eastAsia="Times New Roman" w:hAnsi="Tahoma"/>
          <w:b w:val="0"/>
          <w:bCs w:val="0"/>
          <w:color w:val="auto"/>
          <w:sz w:val="22"/>
          <w:szCs w:val="22"/>
          <w:lang w:bidi="ar-SA"/>
        </w:rPr>
      </w:pPr>
    </w:p>
    <w:p w:rsidR="00681E3F" w:rsidRPr="00B05CCD" w:rsidRDefault="00B05CCD" w:rsidP="00B05CCD">
      <w:pPr>
        <w:pStyle w:val="ListParagraph"/>
        <w:spacing w:line="360" w:lineRule="auto"/>
        <w:jc w:val="both"/>
        <w:rPr>
          <w:rFonts w:ascii="Tahoma" w:hAnsi="Tahoma"/>
          <w:color w:val="auto"/>
        </w:rPr>
      </w:pPr>
      <w:r w:rsidRPr="00B05CCD">
        <w:rPr>
          <w:rFonts w:ascii="Tahoma" w:eastAsia="Times New Roman" w:hAnsi="Tahoma"/>
          <w:color w:val="auto"/>
          <w:lang w:bidi="ar-SA"/>
        </w:rPr>
        <w:t>18.</w:t>
      </w:r>
      <w:r w:rsidRPr="00B05CCD">
        <w:rPr>
          <w:rFonts w:ascii="Tahoma" w:eastAsia="Times New Roman" w:hAnsi="Tahoma"/>
          <w:color w:val="auto"/>
          <w:lang w:bidi="ar-SA"/>
        </w:rPr>
        <w:tab/>
        <w:t xml:space="preserve">TRAINING CENTERS/COURSES  </w:t>
      </w:r>
    </w:p>
    <w:p w:rsidR="00681E3F" w:rsidRPr="00B05CCD" w:rsidRDefault="00681E3F" w:rsidP="00B05CCD">
      <w:pPr>
        <w:pStyle w:val="ListParagraph"/>
        <w:spacing w:line="360" w:lineRule="auto"/>
        <w:jc w:val="both"/>
        <w:rPr>
          <w:rFonts w:ascii="Tahoma" w:eastAsia="Times New Roman" w:hAnsi="Tahoma"/>
          <w:b w:val="0"/>
          <w:bCs w:val="0"/>
          <w:color w:val="auto"/>
          <w:sz w:val="22"/>
          <w:szCs w:val="22"/>
          <w:lang w:bidi="ar-SA"/>
        </w:rPr>
      </w:pPr>
    </w:p>
    <w:p w:rsidR="00681E3F" w:rsidRPr="00B05CCD" w:rsidRDefault="00B05CCD" w:rsidP="00B05CCD">
      <w:pPr>
        <w:pStyle w:val="ListParagraph"/>
        <w:spacing w:line="360" w:lineRule="auto"/>
        <w:jc w:val="both"/>
        <w:rPr>
          <w:rFonts w:ascii="Tahoma" w:hAnsi="Tahoma"/>
          <w:b w:val="0"/>
          <w:bCs w:val="0"/>
          <w:color w:val="auto"/>
          <w:sz w:val="22"/>
          <w:szCs w:val="22"/>
        </w:rPr>
      </w:pPr>
      <w:r w:rsidRPr="00B05CCD">
        <w:rPr>
          <w:rFonts w:ascii="Tahoma" w:eastAsia="Times New Roman" w:hAnsi="Tahoma"/>
          <w:b w:val="0"/>
          <w:bCs w:val="0"/>
          <w:color w:val="auto"/>
          <w:sz w:val="22"/>
          <w:szCs w:val="22"/>
          <w:lang w:bidi="ar-SA"/>
        </w:rPr>
        <w:t xml:space="preserve">There are no specific training centers for wire drawing technology. There are training for dies and tools development run by several centers of excellence viz Indo German Tool Room at Ahmedabad, Rajkot, Chennai, and </w:t>
      </w:r>
      <w:r w:rsidR="00913F64" w:rsidRPr="00B05CCD">
        <w:rPr>
          <w:rFonts w:ascii="Tahoma" w:eastAsia="Times New Roman" w:hAnsi="Tahoma"/>
          <w:b w:val="0"/>
          <w:bCs w:val="0"/>
          <w:color w:val="auto"/>
          <w:sz w:val="22"/>
          <w:szCs w:val="22"/>
          <w:lang w:bidi="ar-SA"/>
        </w:rPr>
        <w:t>CTTC Bhubaneswar</w:t>
      </w:r>
      <w:r w:rsidRPr="00B05CCD">
        <w:rPr>
          <w:rFonts w:ascii="Tahoma" w:eastAsia="Times New Roman" w:hAnsi="Tahoma"/>
          <w:b w:val="0"/>
          <w:bCs w:val="0"/>
          <w:color w:val="auto"/>
          <w:sz w:val="22"/>
          <w:szCs w:val="22"/>
          <w:lang w:bidi="ar-SA"/>
        </w:rPr>
        <w:t xml:space="preserve"> </w:t>
      </w:r>
      <w:r w:rsidR="00913F64" w:rsidRPr="00B05CCD">
        <w:rPr>
          <w:rFonts w:ascii="Tahoma" w:eastAsia="Times New Roman" w:hAnsi="Tahoma"/>
          <w:b w:val="0"/>
          <w:bCs w:val="0"/>
          <w:color w:val="auto"/>
          <w:sz w:val="22"/>
          <w:szCs w:val="22"/>
          <w:lang w:bidi="ar-SA"/>
        </w:rPr>
        <w:t>etc.</w:t>
      </w:r>
      <w:r w:rsidRPr="00B05CCD">
        <w:rPr>
          <w:rFonts w:ascii="Tahoma" w:eastAsia="Times New Roman" w:hAnsi="Tahoma"/>
          <w:b w:val="0"/>
          <w:bCs w:val="0"/>
          <w:color w:val="auto"/>
          <w:sz w:val="22"/>
          <w:szCs w:val="22"/>
          <w:lang w:bidi="ar-SA"/>
        </w:rPr>
        <w:t xml:space="preserve"> shall be helpful. </w:t>
      </w:r>
    </w:p>
    <w:p w:rsidR="00681E3F" w:rsidRPr="00B05CCD" w:rsidRDefault="00681E3F" w:rsidP="00B05CCD">
      <w:pPr>
        <w:pStyle w:val="ListParagraph"/>
        <w:spacing w:line="360" w:lineRule="auto"/>
        <w:jc w:val="both"/>
        <w:rPr>
          <w:rFonts w:ascii="Tahoma" w:eastAsia="Times New Roman" w:hAnsi="Tahoma"/>
          <w:b w:val="0"/>
          <w:bCs w:val="0"/>
          <w:color w:val="auto"/>
          <w:sz w:val="22"/>
          <w:szCs w:val="22"/>
          <w:lang w:bidi="ar-SA"/>
        </w:rPr>
      </w:pPr>
    </w:p>
    <w:p w:rsidR="00681E3F" w:rsidRPr="00B05CCD" w:rsidRDefault="00B05CCD" w:rsidP="00B05CCD">
      <w:pPr>
        <w:pStyle w:val="ListParagraph"/>
        <w:spacing w:line="360" w:lineRule="auto"/>
        <w:jc w:val="both"/>
        <w:rPr>
          <w:rFonts w:ascii="Tahoma" w:hAnsi="Tahoma"/>
          <w:b w:val="0"/>
          <w:bCs w:val="0"/>
          <w:color w:val="auto"/>
          <w:sz w:val="22"/>
          <w:szCs w:val="22"/>
        </w:rPr>
      </w:pPr>
      <w:r w:rsidRPr="00B05CCD">
        <w:rPr>
          <w:rFonts w:ascii="Tahoma" w:eastAsia="Times New Roman" w:hAnsi="Tahoma"/>
          <w:b w:val="0"/>
          <w:bCs w:val="0"/>
          <w:color w:val="auto"/>
          <w:sz w:val="22"/>
          <w:szCs w:val="22"/>
          <w:lang w:bidi="ar-SA"/>
        </w:rPr>
        <w:t xml:space="preserve">The most important scope of learning is in new product design and development by associating with institutes like NID etc. Entrepreneur may also study the new product designs, product range, features and specifications of leading Brands / competitors across the world by scanning the Internet and downloading data. Viz. North American, Europe, China </w:t>
      </w:r>
      <w:r w:rsidR="00913F64" w:rsidRPr="00B05CCD">
        <w:rPr>
          <w:rFonts w:ascii="Tahoma" w:eastAsia="Times New Roman" w:hAnsi="Tahoma"/>
          <w:b w:val="0"/>
          <w:bCs w:val="0"/>
          <w:color w:val="auto"/>
          <w:sz w:val="22"/>
          <w:szCs w:val="22"/>
          <w:lang w:bidi="ar-SA"/>
        </w:rPr>
        <w:t>etc.</w:t>
      </w:r>
      <w:r w:rsidRPr="00B05CCD">
        <w:rPr>
          <w:rFonts w:ascii="Tahoma" w:eastAsia="Times New Roman" w:hAnsi="Tahoma"/>
          <w:b w:val="0"/>
          <w:bCs w:val="0"/>
          <w:color w:val="auto"/>
          <w:sz w:val="22"/>
          <w:szCs w:val="22"/>
          <w:lang w:bidi="ar-SA"/>
        </w:rPr>
        <w:t xml:space="preserve"> markets.</w:t>
      </w:r>
    </w:p>
    <w:p w:rsidR="00681E3F" w:rsidRPr="00B05CCD" w:rsidRDefault="00681E3F" w:rsidP="00B05CCD">
      <w:pPr>
        <w:pStyle w:val="ListParagraph"/>
        <w:spacing w:line="360" w:lineRule="auto"/>
        <w:jc w:val="both"/>
        <w:rPr>
          <w:rFonts w:ascii="Tahoma" w:eastAsia="Times New Roman" w:hAnsi="Tahoma"/>
          <w:b w:val="0"/>
          <w:bCs w:val="0"/>
          <w:color w:val="auto"/>
          <w:sz w:val="22"/>
          <w:szCs w:val="22"/>
          <w:lang w:bidi="ar-SA"/>
        </w:rPr>
      </w:pPr>
    </w:p>
    <w:p w:rsidR="006C1595" w:rsidRDefault="00B05CCD" w:rsidP="00B05CCD">
      <w:pPr>
        <w:pStyle w:val="ListParagraph"/>
        <w:spacing w:line="360" w:lineRule="auto"/>
        <w:jc w:val="both"/>
        <w:rPr>
          <w:rFonts w:ascii="Tahoma" w:eastAsia="Times New Roman" w:hAnsi="Tahoma"/>
          <w:b w:val="0"/>
          <w:bCs w:val="0"/>
          <w:color w:val="auto"/>
          <w:sz w:val="22"/>
          <w:szCs w:val="22"/>
          <w:lang w:bidi="ar-SA"/>
        </w:rPr>
      </w:pPr>
      <w:proofErr w:type="spellStart"/>
      <w:r w:rsidRPr="00B05CCD">
        <w:rPr>
          <w:rFonts w:ascii="Tahoma" w:eastAsia="Times New Roman" w:hAnsi="Tahoma"/>
          <w:b w:val="0"/>
          <w:bCs w:val="0"/>
          <w:color w:val="auto"/>
          <w:sz w:val="22"/>
          <w:szCs w:val="22"/>
          <w:lang w:bidi="ar-SA"/>
        </w:rPr>
        <w:t>Udyamimitra</w:t>
      </w:r>
      <w:proofErr w:type="spellEnd"/>
      <w:r w:rsidRPr="00B05CCD">
        <w:rPr>
          <w:rFonts w:ascii="Tahoma" w:eastAsia="Times New Roman" w:hAnsi="Tahoma"/>
          <w:b w:val="0"/>
          <w:bCs w:val="0"/>
          <w:color w:val="auto"/>
          <w:sz w:val="22"/>
          <w:szCs w:val="22"/>
          <w:lang w:bidi="ar-SA"/>
        </w:rPr>
        <w:t xml:space="preserve"> portal </w:t>
      </w:r>
      <w:proofErr w:type="gramStart"/>
      <w:r w:rsidRPr="00B05CCD">
        <w:rPr>
          <w:rFonts w:ascii="Tahoma" w:eastAsia="Times New Roman" w:hAnsi="Tahoma"/>
          <w:b w:val="0"/>
          <w:bCs w:val="0"/>
          <w:color w:val="auto"/>
          <w:sz w:val="22"/>
          <w:szCs w:val="22"/>
          <w:lang w:bidi="ar-SA"/>
        </w:rPr>
        <w:t>( link</w:t>
      </w:r>
      <w:proofErr w:type="gramEnd"/>
      <w:r w:rsidRPr="00B05CCD">
        <w:rPr>
          <w:rFonts w:ascii="Tahoma" w:eastAsia="Times New Roman" w:hAnsi="Tahoma"/>
          <w:b w:val="0"/>
          <w:bCs w:val="0"/>
          <w:color w:val="auto"/>
          <w:sz w:val="22"/>
          <w:szCs w:val="22"/>
          <w:lang w:bidi="ar-SA"/>
        </w:rPr>
        <w:t xml:space="preserve"> : </w:t>
      </w:r>
      <w:hyperlink r:id="rId5" w:tgtFrame="_blank">
        <w:r w:rsidRPr="00B05CCD">
          <w:rPr>
            <w:rStyle w:val="InternetLink"/>
            <w:rFonts w:ascii="Tahoma" w:eastAsia="Times New Roman" w:hAnsi="Tahoma"/>
            <w:b w:val="0"/>
            <w:bCs w:val="0"/>
            <w:color w:val="auto"/>
            <w:sz w:val="22"/>
            <w:szCs w:val="22"/>
            <w:lang w:bidi="ar-SA"/>
          </w:rPr>
          <w:t>www.udyamimitra.in</w:t>
        </w:r>
      </w:hyperlink>
      <w:r w:rsidRPr="00B05CCD">
        <w:rPr>
          <w:rFonts w:ascii="Tahoma" w:eastAsia="Times New Roman" w:hAnsi="Tahoma"/>
          <w:b w:val="0"/>
          <w:bCs w:val="0"/>
          <w:color w:val="auto"/>
          <w:sz w:val="22"/>
          <w:szCs w:val="22"/>
          <w:lang w:bidi="ar-SA"/>
        </w:rPr>
        <w:t xml:space="preserve"> ) can also be accessed for hand-holding services viz. application filling / project report preparation, EDP, financial Training, Skill Development, mentoring etc. </w:t>
      </w:r>
    </w:p>
    <w:p w:rsidR="006C1595" w:rsidRDefault="006C1595" w:rsidP="00B05CCD">
      <w:pPr>
        <w:pStyle w:val="ListParagraph"/>
        <w:spacing w:line="360" w:lineRule="auto"/>
        <w:jc w:val="both"/>
        <w:rPr>
          <w:rFonts w:ascii="Tahoma" w:eastAsia="Times New Roman" w:hAnsi="Tahoma"/>
          <w:b w:val="0"/>
          <w:bCs w:val="0"/>
          <w:color w:val="auto"/>
          <w:sz w:val="22"/>
          <w:szCs w:val="22"/>
          <w:lang w:bidi="ar-SA"/>
        </w:rPr>
      </w:pPr>
    </w:p>
    <w:p w:rsidR="00681E3F" w:rsidRDefault="00B05CCD" w:rsidP="00B05CCD">
      <w:pPr>
        <w:pStyle w:val="ListParagraph"/>
        <w:spacing w:line="360" w:lineRule="auto"/>
        <w:jc w:val="both"/>
        <w:rPr>
          <w:rFonts w:ascii="Tahoma" w:eastAsia="Times New Roman" w:hAnsi="Tahoma"/>
          <w:b w:val="0"/>
          <w:bCs w:val="0"/>
          <w:color w:val="auto"/>
          <w:sz w:val="22"/>
          <w:szCs w:val="22"/>
          <w:lang w:bidi="ar-SA"/>
        </w:rPr>
      </w:pPr>
      <w:r w:rsidRPr="00B05CCD">
        <w:rPr>
          <w:rFonts w:ascii="Tahoma" w:eastAsia="Times New Roman" w:hAnsi="Tahoma"/>
          <w:b w:val="0"/>
          <w:bCs w:val="0"/>
          <w:color w:val="auto"/>
          <w:sz w:val="22"/>
          <w:szCs w:val="22"/>
          <w:lang w:bidi="ar-SA"/>
        </w:rPr>
        <w:t>Entrepreneurship program helps to run business successfully is also available from Institutes like Entrepreneurship Development Institute of India (EDII) and its affiliates all over India.</w:t>
      </w:r>
    </w:p>
    <w:p w:rsidR="00B05CCD" w:rsidRDefault="00B05CCD" w:rsidP="00B05CCD">
      <w:pPr>
        <w:pStyle w:val="ListParagraph"/>
        <w:spacing w:line="360" w:lineRule="auto"/>
        <w:jc w:val="both"/>
        <w:rPr>
          <w:rFonts w:ascii="Tahoma" w:eastAsia="Times New Roman" w:hAnsi="Tahoma"/>
          <w:b w:val="0"/>
          <w:bCs w:val="0"/>
          <w:color w:val="auto"/>
          <w:sz w:val="22"/>
          <w:szCs w:val="22"/>
          <w:lang w:bidi="ar-SA"/>
        </w:rPr>
      </w:pPr>
    </w:p>
    <w:p w:rsidR="00B05CCD" w:rsidRPr="00AB168C" w:rsidRDefault="00B05CCD" w:rsidP="00B05CCD">
      <w:pPr>
        <w:pStyle w:val="DefaultText"/>
        <w:spacing w:line="360" w:lineRule="auto"/>
        <w:ind w:left="720"/>
        <w:jc w:val="both"/>
        <w:rPr>
          <w:rFonts w:ascii="Tahoma" w:hAnsi="Tahoma" w:cs="Tahoma"/>
          <w:b/>
          <w:bCs/>
          <w:sz w:val="22"/>
          <w:szCs w:val="22"/>
        </w:rPr>
      </w:pPr>
      <w:r w:rsidRPr="00AB168C">
        <w:rPr>
          <w:rFonts w:ascii="Tahoma" w:hAnsi="Tahoma" w:cs="Tahoma"/>
          <w:b/>
          <w:bCs/>
          <w:sz w:val="22"/>
          <w:szCs w:val="22"/>
        </w:rPr>
        <w:t xml:space="preserve">Disclaimer: </w:t>
      </w:r>
    </w:p>
    <w:p w:rsidR="00B05CCD" w:rsidRPr="00B05CCD" w:rsidRDefault="00B05CCD" w:rsidP="00B05CCD">
      <w:pPr>
        <w:pStyle w:val="DefaultText"/>
        <w:spacing w:line="360" w:lineRule="auto"/>
        <w:ind w:left="720"/>
        <w:jc w:val="both"/>
        <w:rPr>
          <w:color w:val="auto"/>
        </w:rPr>
      </w:pPr>
      <w:r w:rsidRPr="00AB168C">
        <w:rPr>
          <w:rFonts w:ascii="Tahoma"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sz w:val="22"/>
          <w:szCs w:val="22"/>
        </w:rPr>
        <w:t>inadvertent error</w:t>
      </w:r>
      <w:proofErr w:type="gramEnd"/>
      <w:r w:rsidRPr="00AB168C">
        <w:rPr>
          <w:rFonts w:ascii="Tahoma" w:hAnsi="Tahoma" w:cs="Tahoma"/>
          <w:sz w:val="22"/>
          <w:szCs w:val="22"/>
        </w:rPr>
        <w:t xml:space="preserve"> or incorrectness is noticed therein.  Further the same have been given by way of information only and do not carry any recommendation.</w:t>
      </w:r>
    </w:p>
    <w:sectPr w:rsidR="00B05CCD" w:rsidRPr="00B05CCD">
      <w:pgSz w:w="12240" w:h="15840"/>
      <w:pgMar w:top="162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Helvetica;Arial;">
    <w:altName w:val="Times New Roman"/>
    <w:panose1 w:val="00000000000000000000"/>
    <w:charset w:val="00"/>
    <w:family w:val="roman"/>
    <w:notTrueType/>
    <w:pitch w:val="default"/>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81788"/>
    <w:multiLevelType w:val="multilevel"/>
    <w:tmpl w:val="F1F29102"/>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15:restartNumberingAfterBreak="0">
    <w:nsid w:val="490F12AC"/>
    <w:multiLevelType w:val="multilevel"/>
    <w:tmpl w:val="28A8070C"/>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15:restartNumberingAfterBreak="0">
    <w:nsid w:val="60445FD4"/>
    <w:multiLevelType w:val="multilevel"/>
    <w:tmpl w:val="347E23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81E3F"/>
    <w:rsid w:val="00681E3F"/>
    <w:rsid w:val="006C1595"/>
    <w:rsid w:val="00913F64"/>
    <w:rsid w:val="00B05CCD"/>
    <w:rsid w:val="00BE5AD3"/>
    <w:rsid w:val="00DA1614"/>
    <w:rsid w:val="00F927D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5E41"/>
  <w15:docId w15:val="{DC912870-AF2F-4260-B1FB-E230343E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jc w:val="center"/>
    </w:pPr>
    <w:rPr>
      <w:b/>
      <w:bCs/>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DefaultTextChar">
    <w:name w:val="Default Text Char"/>
    <w:basedOn w:val="DefaultParagraphFont"/>
    <w:link w:val="DefaultText"/>
    <w:qFormat/>
    <w:locked/>
    <w:rsid w:val="00AF16F6"/>
    <w:rPr>
      <w:rFonts w:eastAsia="Times New Roman" w:cs="Mangal"/>
      <w:sz w:val="24"/>
      <w:lang w:bidi="ar-SA"/>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NumberingSymbols">
    <w:name w:val="Numbering Symbols"/>
    <w:qFormat/>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AF16F6"/>
    <w:pPr>
      <w:widowControl/>
      <w:overflowPunct w:val="0"/>
    </w:pPr>
    <w:rPr>
      <w:rFonts w:eastAsia="Times New Roman" w:cs="Mangal"/>
      <w:b w:val="0"/>
      <w:bCs w:val="0"/>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1564</TotalTime>
  <Pages>1</Pages>
  <Words>2704</Words>
  <Characters>15419</Characters>
  <Application>Microsoft Office Word</Application>
  <DocSecurity>0</DocSecurity>
  <Lines>128</Lines>
  <Paragraphs>36</Paragraphs>
  <ScaleCrop>false</ScaleCrop>
  <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Aryapriya Swain</cp:lastModifiedBy>
  <cp:revision>146</cp:revision>
  <dcterms:created xsi:type="dcterms:W3CDTF">2009-04-16T11:32:00Z</dcterms:created>
  <dcterms:modified xsi:type="dcterms:W3CDTF">2018-03-13T06:27:00Z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