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20" w:rsidRDefault="00F3292E" w:rsidP="00D966D7">
      <w:pPr>
        <w:spacing w:line="360" w:lineRule="auto"/>
        <w:jc w:val="center"/>
        <w:rPr>
          <w:rFonts w:ascii="Tahoma" w:hAnsi="Tahoma"/>
        </w:rPr>
      </w:pPr>
      <w:r>
        <w:rPr>
          <w:rFonts w:ascii="Tahoma" w:hAnsi="Tahoma"/>
        </w:rPr>
        <w:t>Profile No.: 225</w:t>
      </w:r>
      <w:r w:rsidR="00FC45F2">
        <w:rPr>
          <w:rFonts w:ascii="Tahoma" w:hAnsi="Tahoma"/>
        </w:rPr>
        <w:tab/>
      </w:r>
      <w:r w:rsidR="00FC45F2">
        <w:rPr>
          <w:rFonts w:ascii="Tahoma" w:hAnsi="Tahoma"/>
        </w:rPr>
        <w:tab/>
      </w:r>
      <w:r w:rsidR="00FC45F2">
        <w:rPr>
          <w:rFonts w:ascii="Tahoma" w:hAnsi="Tahoma"/>
        </w:rPr>
        <w:tab/>
      </w:r>
      <w:r w:rsidR="00FC45F2">
        <w:rPr>
          <w:rFonts w:ascii="Tahoma" w:hAnsi="Tahoma"/>
        </w:rPr>
        <w:tab/>
      </w:r>
      <w:r w:rsidR="00FC45F2">
        <w:rPr>
          <w:rFonts w:ascii="Tahoma" w:hAnsi="Tahoma"/>
        </w:rPr>
        <w:tab/>
      </w:r>
      <w:r w:rsidR="00FC45F2">
        <w:rPr>
          <w:rFonts w:ascii="Tahoma" w:hAnsi="Tahoma"/>
        </w:rPr>
        <w:tab/>
      </w:r>
      <w:r w:rsidR="00FC45F2">
        <w:rPr>
          <w:rFonts w:ascii="Tahoma" w:hAnsi="Tahoma"/>
        </w:rPr>
        <w:tab/>
        <w:t>NIC Code: 28162</w:t>
      </w:r>
    </w:p>
    <w:p w:rsidR="00195520" w:rsidRPr="00FC45F2" w:rsidRDefault="00195520" w:rsidP="00D966D7">
      <w:pPr>
        <w:spacing w:line="360" w:lineRule="auto"/>
        <w:jc w:val="center"/>
        <w:rPr>
          <w:rFonts w:ascii="Tahoma" w:hAnsi="Tahoma"/>
          <w:sz w:val="22"/>
          <w:szCs w:val="22"/>
        </w:rPr>
      </w:pPr>
    </w:p>
    <w:p w:rsidR="00195520" w:rsidRDefault="00FC45F2" w:rsidP="00D966D7">
      <w:pPr>
        <w:spacing w:line="360" w:lineRule="auto"/>
        <w:jc w:val="center"/>
      </w:pPr>
      <w:r>
        <w:rPr>
          <w:rFonts w:ascii="Tahoma" w:hAnsi="Tahoma"/>
          <w:sz w:val="30"/>
          <w:szCs w:val="30"/>
        </w:rPr>
        <w:t>MANUFACTURING MATERIAL HANDLING EQUIPMENT</w:t>
      </w:r>
    </w:p>
    <w:p w:rsidR="00195520" w:rsidRPr="00FC45F2" w:rsidRDefault="00195520" w:rsidP="00D966D7">
      <w:pPr>
        <w:spacing w:line="360" w:lineRule="auto"/>
        <w:jc w:val="center"/>
        <w:rPr>
          <w:rFonts w:ascii="Tahoma" w:hAnsi="Tahoma"/>
          <w:sz w:val="22"/>
          <w:szCs w:val="22"/>
        </w:rPr>
      </w:pPr>
    </w:p>
    <w:p w:rsidR="00195520" w:rsidRDefault="00FC45F2">
      <w:pPr>
        <w:spacing w:line="360" w:lineRule="auto"/>
        <w:rPr>
          <w:rFonts w:ascii="Tahoma" w:hAnsi="Tahoma"/>
        </w:rPr>
      </w:pPr>
      <w:r>
        <w:rPr>
          <w:rFonts w:ascii="Tahoma" w:hAnsi="Tahoma"/>
        </w:rPr>
        <w:tab/>
        <w:t>1.</w:t>
      </w:r>
      <w:r>
        <w:rPr>
          <w:rFonts w:ascii="Tahoma" w:hAnsi="Tahoma"/>
        </w:rPr>
        <w:tab/>
        <w:t>INTRODUCTION:</w:t>
      </w:r>
    </w:p>
    <w:p w:rsidR="00195520" w:rsidRDefault="00195520">
      <w:pPr>
        <w:spacing w:line="360" w:lineRule="auto"/>
        <w:rPr>
          <w:rFonts w:ascii="Tahoma" w:hAnsi="Tahoma"/>
          <w:sz w:val="22"/>
          <w:szCs w:val="22"/>
        </w:rPr>
      </w:pPr>
    </w:p>
    <w:p w:rsidR="00195520" w:rsidRDefault="00FC45F2">
      <w:pPr>
        <w:spacing w:line="360" w:lineRule="auto"/>
        <w:ind w:left="720"/>
      </w:pPr>
      <w:r>
        <w:rPr>
          <w:rFonts w:ascii="Tahoma" w:hAnsi="Tahoma"/>
          <w:b w:val="0"/>
          <w:bCs w:val="0"/>
          <w:color w:val="222222"/>
          <w:sz w:val="22"/>
          <w:szCs w:val="22"/>
        </w:rPr>
        <w:t>Material handling is an integral part of design of most production systems since the efficient flow of material is required from start of raw material feeding to finished material flow up to the consumer point and in between the activities of a production system. The high cost of material transport is due to both the labor and equipment costs, in process inventory and impacts the performance of a production system.</w:t>
      </w:r>
    </w:p>
    <w:p w:rsidR="00195520" w:rsidRDefault="00195520">
      <w:pPr>
        <w:spacing w:line="360" w:lineRule="auto"/>
        <w:ind w:left="720"/>
        <w:rPr>
          <w:b w:val="0"/>
          <w:bCs w:val="0"/>
          <w:color w:val="222222"/>
        </w:rPr>
      </w:pPr>
    </w:p>
    <w:p w:rsidR="00195520" w:rsidRDefault="00FC45F2">
      <w:pPr>
        <w:spacing w:line="360" w:lineRule="auto"/>
        <w:ind w:left="720"/>
      </w:pPr>
      <w:r>
        <w:rPr>
          <w:rFonts w:ascii="Tahoma" w:hAnsi="Tahoma"/>
          <w:b w:val="0"/>
          <w:bCs w:val="0"/>
          <w:color w:val="222222"/>
          <w:sz w:val="22"/>
          <w:szCs w:val="22"/>
        </w:rPr>
        <w:t>Material handling equipment is mechanical equipment used for the movement, storage, and protection of materials, goods and products throughout the processes of manufacturing, distribution, consumption and disposal.</w:t>
      </w:r>
      <w:r>
        <w:rPr>
          <w:rStyle w:val="InternetLink"/>
          <w:rFonts w:ascii="Tahoma" w:hAnsi="Tahoma"/>
          <w:b w:val="0"/>
          <w:bCs w:val="0"/>
          <w:color w:val="0B0080"/>
          <w:sz w:val="22"/>
          <w:szCs w:val="22"/>
          <w:u w:val="none"/>
        </w:rPr>
        <w:t xml:space="preserve"> </w:t>
      </w:r>
      <w:r>
        <w:rPr>
          <w:rFonts w:ascii="Tahoma" w:hAnsi="Tahoma"/>
          <w:b w:val="0"/>
          <w:bCs w:val="0"/>
          <w:color w:val="222222"/>
          <w:sz w:val="22"/>
          <w:szCs w:val="22"/>
        </w:rPr>
        <w:t>The different types of handling equipment can be classified into four major categories viz. transport, lifting and positioning, stacking and unit formation, and storage equipment.</w:t>
      </w:r>
      <w:r>
        <w:rPr>
          <w:rFonts w:ascii="Tahoma" w:hAnsi="Tahoma"/>
          <w:b w:val="0"/>
          <w:bCs w:val="0"/>
          <w:sz w:val="22"/>
          <w:szCs w:val="22"/>
        </w:rPr>
        <w:t xml:space="preserve"> </w:t>
      </w:r>
    </w:p>
    <w:p w:rsidR="00195520" w:rsidRDefault="00195520">
      <w:pPr>
        <w:spacing w:line="360" w:lineRule="auto"/>
        <w:rPr>
          <w:rFonts w:ascii="Tahoma" w:hAnsi="Tahoma"/>
          <w:sz w:val="22"/>
          <w:szCs w:val="22"/>
        </w:rPr>
      </w:pPr>
    </w:p>
    <w:p w:rsidR="00195520" w:rsidRDefault="00FC45F2">
      <w:pPr>
        <w:spacing w:line="360" w:lineRule="auto"/>
        <w:rPr>
          <w:rFonts w:ascii="Tahoma" w:hAnsi="Tahoma"/>
        </w:rPr>
      </w:pPr>
      <w:r>
        <w:rPr>
          <w:rFonts w:ascii="Tahoma" w:hAnsi="Tahoma"/>
        </w:rPr>
        <w:tab/>
        <w:t>2.</w:t>
      </w:r>
      <w:r>
        <w:rPr>
          <w:rFonts w:ascii="Tahoma" w:hAnsi="Tahoma"/>
        </w:rPr>
        <w:tab/>
        <w:t>PRODUCT &amp; ITS APPLICATION:</w:t>
      </w:r>
    </w:p>
    <w:p w:rsidR="00195520" w:rsidRDefault="00195520">
      <w:pPr>
        <w:spacing w:line="360" w:lineRule="auto"/>
        <w:rPr>
          <w:rFonts w:ascii="Tahoma" w:hAnsi="Tahoma"/>
          <w:sz w:val="22"/>
          <w:szCs w:val="22"/>
        </w:rPr>
      </w:pPr>
    </w:p>
    <w:p w:rsidR="00195520" w:rsidRDefault="00FC45F2">
      <w:pPr>
        <w:spacing w:line="360" w:lineRule="auto"/>
        <w:ind w:left="720"/>
      </w:pPr>
      <w:r>
        <w:rPr>
          <w:rFonts w:ascii="Tahoma" w:hAnsi="Tahoma"/>
          <w:b w:val="0"/>
          <w:bCs w:val="0"/>
          <w:sz w:val="22"/>
          <w:szCs w:val="22"/>
        </w:rPr>
        <w:t xml:space="preserve">Various types of material handling systems have evolved but the most common is for </w:t>
      </w:r>
      <w:r>
        <w:rPr>
          <w:rFonts w:ascii="Tahoma" w:hAnsi="Tahoma"/>
          <w:b w:val="0"/>
          <w:bCs w:val="0"/>
          <w:color w:val="222222"/>
          <w:sz w:val="22"/>
          <w:szCs w:val="22"/>
        </w:rPr>
        <w:t>transport, lifting and positioning, stacking</w:t>
      </w:r>
      <w:r>
        <w:rPr>
          <w:rFonts w:ascii="Tahoma" w:hAnsi="Tahoma"/>
          <w:b w:val="0"/>
          <w:bCs w:val="0"/>
          <w:sz w:val="22"/>
          <w:szCs w:val="22"/>
        </w:rPr>
        <w:t xml:space="preserve"> of materials along the raw material stage to finished products </w:t>
      </w:r>
      <w:proofErr w:type="gramStart"/>
      <w:r>
        <w:rPr>
          <w:rFonts w:ascii="Tahoma" w:hAnsi="Tahoma"/>
          <w:b w:val="0"/>
          <w:bCs w:val="0"/>
          <w:sz w:val="22"/>
          <w:szCs w:val="22"/>
        </w:rPr>
        <w:t>and also</w:t>
      </w:r>
      <w:proofErr w:type="gramEnd"/>
      <w:r>
        <w:rPr>
          <w:rFonts w:ascii="Tahoma" w:hAnsi="Tahoma"/>
          <w:b w:val="0"/>
          <w:bCs w:val="0"/>
          <w:sz w:val="22"/>
          <w:szCs w:val="22"/>
        </w:rPr>
        <w:t xml:space="preserve"> for distributing the finished products in market up to consumer points. Material handling equipment are available from simple to complex systems for material handling depending on type, size, weight and volume in a unit or one lot of material.</w:t>
      </w:r>
    </w:p>
    <w:p w:rsidR="00195520" w:rsidRDefault="00195520">
      <w:pPr>
        <w:spacing w:line="360" w:lineRule="auto"/>
        <w:ind w:left="720"/>
        <w:rPr>
          <w:rFonts w:ascii="Tahoma" w:hAnsi="Tahoma"/>
          <w:b w:val="0"/>
          <w:bCs w:val="0"/>
          <w:sz w:val="22"/>
          <w:szCs w:val="22"/>
        </w:rPr>
      </w:pPr>
    </w:p>
    <w:p w:rsidR="00195520" w:rsidRDefault="00FC45F2">
      <w:pPr>
        <w:spacing w:line="360" w:lineRule="auto"/>
        <w:ind w:left="720"/>
      </w:pPr>
      <w:r>
        <w:rPr>
          <w:rFonts w:ascii="Tahoma" w:hAnsi="Tahoma"/>
          <w:b w:val="0"/>
          <w:color w:val="222222"/>
          <w:sz w:val="22"/>
          <w:szCs w:val="22"/>
        </w:rPr>
        <w:t>Transport equipment l</w:t>
      </w:r>
      <w:r>
        <w:rPr>
          <w:rFonts w:ascii="Tahoma" w:hAnsi="Tahoma"/>
          <w:b w:val="0"/>
          <w:bCs w:val="0"/>
          <w:sz w:val="22"/>
          <w:szCs w:val="22"/>
        </w:rPr>
        <w:t xml:space="preserve">ike cart, to trucks with lifting and stacking tackles are </w:t>
      </w:r>
      <w:r>
        <w:rPr>
          <w:rFonts w:ascii="Tahoma" w:hAnsi="Tahoma"/>
          <w:b w:val="0"/>
          <w:color w:val="222222"/>
          <w:sz w:val="22"/>
          <w:szCs w:val="22"/>
        </w:rPr>
        <w:t xml:space="preserve">used to move </w:t>
      </w:r>
      <w:r>
        <w:rPr>
          <w:rFonts w:ascii="Tahoma" w:hAnsi="Tahoma"/>
          <w:b w:val="0"/>
          <w:sz w:val="22"/>
          <w:szCs w:val="22"/>
        </w:rPr>
        <w:t xml:space="preserve">material from one location to another viz conveyors, cranes, and industrial trucks. </w:t>
      </w:r>
    </w:p>
    <w:p w:rsidR="00195520" w:rsidRDefault="00195520">
      <w:pPr>
        <w:spacing w:line="360" w:lineRule="auto"/>
        <w:rPr>
          <w:b w:val="0"/>
        </w:rPr>
      </w:pPr>
    </w:p>
    <w:p w:rsidR="00195520" w:rsidRDefault="00FC45F2">
      <w:pPr>
        <w:spacing w:line="360" w:lineRule="auto"/>
        <w:ind w:left="720"/>
      </w:pPr>
      <w:r>
        <w:rPr>
          <w:rFonts w:ascii="Tahoma" w:hAnsi="Tahoma"/>
          <w:sz w:val="22"/>
          <w:szCs w:val="22"/>
          <w:u w:val="single"/>
        </w:rPr>
        <w:t>Conveyors:</w:t>
      </w:r>
      <w:r>
        <w:rPr>
          <w:rFonts w:ascii="Tahoma" w:hAnsi="Tahoma"/>
          <w:b w:val="0"/>
          <w:sz w:val="22"/>
          <w:szCs w:val="22"/>
        </w:rPr>
        <w:t xml:space="preserve"> </w:t>
      </w:r>
    </w:p>
    <w:p w:rsidR="00195520" w:rsidRDefault="00FC45F2">
      <w:pPr>
        <w:spacing w:line="360" w:lineRule="auto"/>
        <w:ind w:left="720"/>
      </w:pPr>
      <w:r>
        <w:rPr>
          <w:rFonts w:ascii="Tahoma" w:hAnsi="Tahoma"/>
          <w:b w:val="0"/>
          <w:sz w:val="22"/>
          <w:szCs w:val="22"/>
        </w:rPr>
        <w:t xml:space="preserve">Different types of conveyors are designed depending on the type size and weight of product being handled for regular / continuous point to point transport and the conveyor’s can be </w:t>
      </w:r>
      <w:r>
        <w:rPr>
          <w:rFonts w:ascii="Tahoma" w:hAnsi="Tahoma"/>
          <w:b w:val="0"/>
          <w:sz w:val="22"/>
          <w:szCs w:val="22"/>
        </w:rPr>
        <w:lastRenderedPageBreak/>
        <w:t xml:space="preserve">located at any place even </w:t>
      </w:r>
      <w:r>
        <w:rPr>
          <w:rFonts w:ascii="Tahoma" w:hAnsi="Tahoma"/>
          <w:b w:val="0"/>
          <w:i/>
          <w:sz w:val="22"/>
          <w:szCs w:val="22"/>
        </w:rPr>
        <w:t>overhead.</w:t>
      </w:r>
      <w:r>
        <w:rPr>
          <w:rFonts w:ascii="Tahoma" w:hAnsi="Tahoma"/>
          <w:b w:val="0"/>
          <w:sz w:val="22"/>
          <w:szCs w:val="22"/>
        </w:rPr>
        <w:t xml:space="preserve"> </w:t>
      </w:r>
    </w:p>
    <w:p w:rsidR="00195520" w:rsidRDefault="00195520">
      <w:pPr>
        <w:spacing w:line="360" w:lineRule="auto"/>
        <w:ind w:left="720"/>
        <w:rPr>
          <w:rFonts w:ascii="Tahoma" w:hAnsi="Tahoma"/>
          <w:b w:val="0"/>
          <w:sz w:val="22"/>
          <w:szCs w:val="22"/>
        </w:rPr>
      </w:pPr>
    </w:p>
    <w:p w:rsidR="00195520" w:rsidRDefault="00FC45F2">
      <w:pPr>
        <w:spacing w:line="360" w:lineRule="auto"/>
        <w:ind w:left="720"/>
      </w:pPr>
      <w:r>
        <w:rPr>
          <w:rFonts w:ascii="Tahoma" w:hAnsi="Tahoma"/>
          <w:b w:val="0"/>
          <w:sz w:val="22"/>
          <w:szCs w:val="22"/>
        </w:rPr>
        <w:t xml:space="preserve">The most common designs are the roller and </w:t>
      </w:r>
      <w:r>
        <w:rPr>
          <w:rStyle w:val="InternetLink"/>
          <w:rFonts w:ascii="Tahoma" w:hAnsi="Tahoma"/>
          <w:b w:val="0"/>
          <w:color w:val="00000A"/>
          <w:sz w:val="22"/>
          <w:szCs w:val="22"/>
          <w:u w:val="none"/>
        </w:rPr>
        <w:t xml:space="preserve">flat-belt type either with </w:t>
      </w:r>
      <w:r>
        <w:rPr>
          <w:rFonts w:ascii="Tahoma" w:hAnsi="Tahoma"/>
          <w:b w:val="0"/>
          <w:sz w:val="22"/>
          <w:szCs w:val="22"/>
        </w:rPr>
        <w:t xml:space="preserve">the power or free rolling system of rolls. </w:t>
      </w:r>
      <w:r>
        <w:rPr>
          <w:rStyle w:val="InternetLink"/>
          <w:rFonts w:ascii="Tahoma" w:hAnsi="Tahoma"/>
          <w:b w:val="0"/>
          <w:color w:val="00000A"/>
          <w:sz w:val="22"/>
          <w:szCs w:val="22"/>
          <w:u w:val="none"/>
        </w:rPr>
        <w:t xml:space="preserve">Some special design of conveyor </w:t>
      </w:r>
      <w:proofErr w:type="gramStart"/>
      <w:r>
        <w:rPr>
          <w:rStyle w:val="InternetLink"/>
          <w:rFonts w:ascii="Tahoma" w:hAnsi="Tahoma"/>
          <w:b w:val="0"/>
          <w:color w:val="00000A"/>
          <w:sz w:val="22"/>
          <w:szCs w:val="22"/>
          <w:u w:val="none"/>
        </w:rPr>
        <w:t>are</w:t>
      </w:r>
      <w:proofErr w:type="gramEnd"/>
      <w:r>
        <w:rPr>
          <w:rStyle w:val="InternetLink"/>
          <w:rFonts w:ascii="Tahoma" w:hAnsi="Tahoma"/>
          <w:b w:val="0"/>
          <w:color w:val="00000A"/>
          <w:sz w:val="22"/>
          <w:szCs w:val="22"/>
          <w:u w:val="none"/>
        </w:rPr>
        <w:t xml:space="preserve"> integral to manufacturing process steps viz drying, baking, heating, cooling, wintering, sieving, segregating, painting, spraying, coating etc. </w:t>
      </w:r>
      <w:r>
        <w:rPr>
          <w:rFonts w:ascii="Tahoma" w:hAnsi="Tahoma"/>
          <w:b w:val="0"/>
          <w:sz w:val="22"/>
          <w:szCs w:val="22"/>
        </w:rPr>
        <w:t xml:space="preserve">Wire mesh, </w:t>
      </w:r>
      <w:r>
        <w:rPr>
          <w:rStyle w:val="InternetLink"/>
          <w:rFonts w:ascii="Tahoma" w:hAnsi="Tahoma"/>
          <w:b w:val="0"/>
          <w:color w:val="00000A"/>
          <w:sz w:val="22"/>
          <w:szCs w:val="22"/>
          <w:u w:val="none"/>
        </w:rPr>
        <w:t xml:space="preserve">Screw type, </w:t>
      </w:r>
      <w:r>
        <w:rPr>
          <w:rFonts w:ascii="Tahoma" w:hAnsi="Tahoma"/>
          <w:b w:val="0"/>
          <w:sz w:val="22"/>
          <w:szCs w:val="22"/>
        </w:rPr>
        <w:t xml:space="preserve">Bucket type, </w:t>
      </w:r>
      <w:r>
        <w:rPr>
          <w:rStyle w:val="InternetLink"/>
          <w:rFonts w:ascii="Tahoma" w:hAnsi="Tahoma"/>
          <w:b w:val="0"/>
          <w:color w:val="00000A"/>
          <w:sz w:val="22"/>
          <w:szCs w:val="22"/>
          <w:u w:val="none"/>
        </w:rPr>
        <w:t xml:space="preserve">vibrating and pneumatic </w:t>
      </w:r>
      <w:r>
        <w:rPr>
          <w:rFonts w:ascii="Tahoma" w:hAnsi="Tahoma"/>
          <w:b w:val="0"/>
          <w:sz w:val="22"/>
          <w:szCs w:val="22"/>
        </w:rPr>
        <w:t xml:space="preserve">etc. various conveyor designs are required by industries. Conveyor system is also used for sorting and separating operations. </w:t>
      </w:r>
    </w:p>
    <w:p w:rsidR="00195520" w:rsidRDefault="00195520">
      <w:pPr>
        <w:spacing w:line="360" w:lineRule="auto"/>
        <w:ind w:left="720"/>
        <w:rPr>
          <w:rFonts w:ascii="Tahoma" w:hAnsi="Tahoma"/>
          <w:b w:val="0"/>
          <w:sz w:val="22"/>
          <w:szCs w:val="22"/>
        </w:rPr>
      </w:pPr>
    </w:p>
    <w:p w:rsidR="00195520" w:rsidRDefault="00FC45F2">
      <w:pPr>
        <w:spacing w:line="360" w:lineRule="auto"/>
        <w:ind w:left="720"/>
      </w:pPr>
      <w:r>
        <w:rPr>
          <w:rFonts w:ascii="Tahoma" w:hAnsi="Tahoma"/>
          <w:b w:val="0"/>
          <w:sz w:val="22"/>
          <w:szCs w:val="22"/>
        </w:rPr>
        <w:t xml:space="preserve">Conveyor systems are commonly used in industries, like Mining, </w:t>
      </w:r>
      <w:r>
        <w:rPr>
          <w:rStyle w:val="InternetLink"/>
          <w:rFonts w:ascii="Tahoma" w:hAnsi="Tahoma"/>
          <w:b w:val="0"/>
          <w:color w:val="00000A"/>
          <w:sz w:val="22"/>
          <w:szCs w:val="22"/>
          <w:u w:val="none"/>
        </w:rPr>
        <w:t>automotive</w:t>
      </w:r>
      <w:r>
        <w:rPr>
          <w:rFonts w:ascii="Tahoma" w:hAnsi="Tahoma"/>
          <w:b w:val="0"/>
          <w:sz w:val="22"/>
          <w:szCs w:val="22"/>
        </w:rPr>
        <w:t xml:space="preserve">, </w:t>
      </w:r>
      <w:r>
        <w:rPr>
          <w:rStyle w:val="InternetLink"/>
          <w:rFonts w:ascii="Tahoma" w:hAnsi="Tahoma"/>
          <w:b w:val="0"/>
          <w:color w:val="00000A"/>
          <w:sz w:val="22"/>
          <w:szCs w:val="22"/>
          <w:u w:val="none"/>
        </w:rPr>
        <w:t>agricultural</w:t>
      </w:r>
      <w:r>
        <w:rPr>
          <w:rFonts w:ascii="Tahoma" w:hAnsi="Tahoma"/>
          <w:b w:val="0"/>
          <w:sz w:val="22"/>
          <w:szCs w:val="22"/>
        </w:rPr>
        <w:t xml:space="preserve">, </w:t>
      </w:r>
      <w:r>
        <w:rPr>
          <w:rStyle w:val="InternetLink"/>
          <w:rFonts w:ascii="Tahoma" w:hAnsi="Tahoma"/>
          <w:b w:val="0"/>
          <w:color w:val="00000A"/>
          <w:sz w:val="22"/>
          <w:szCs w:val="22"/>
          <w:u w:val="none"/>
        </w:rPr>
        <w:t>computer</w:t>
      </w:r>
      <w:r>
        <w:rPr>
          <w:rFonts w:ascii="Tahoma" w:hAnsi="Tahoma"/>
          <w:b w:val="0"/>
          <w:sz w:val="22"/>
          <w:szCs w:val="22"/>
        </w:rPr>
        <w:t xml:space="preserve">, electronic, </w:t>
      </w:r>
      <w:r>
        <w:rPr>
          <w:rStyle w:val="InternetLink"/>
          <w:rFonts w:ascii="Tahoma" w:hAnsi="Tahoma"/>
          <w:b w:val="0"/>
          <w:color w:val="00000A"/>
          <w:sz w:val="22"/>
          <w:szCs w:val="22"/>
          <w:u w:val="none"/>
        </w:rPr>
        <w:t>food processing</w:t>
      </w:r>
      <w:r>
        <w:rPr>
          <w:rFonts w:ascii="Tahoma" w:hAnsi="Tahoma"/>
          <w:b w:val="0"/>
          <w:sz w:val="22"/>
          <w:szCs w:val="22"/>
        </w:rPr>
        <w:t xml:space="preserve">, </w:t>
      </w:r>
      <w:r>
        <w:rPr>
          <w:rStyle w:val="InternetLink"/>
          <w:rFonts w:ascii="Tahoma" w:hAnsi="Tahoma"/>
          <w:b w:val="0"/>
          <w:color w:val="00000A"/>
          <w:sz w:val="22"/>
          <w:szCs w:val="22"/>
          <w:u w:val="none"/>
        </w:rPr>
        <w:t>aerospace</w:t>
      </w:r>
      <w:r>
        <w:rPr>
          <w:rFonts w:ascii="Tahoma" w:hAnsi="Tahoma"/>
          <w:b w:val="0"/>
          <w:sz w:val="22"/>
          <w:szCs w:val="22"/>
        </w:rPr>
        <w:t xml:space="preserve">, </w:t>
      </w:r>
      <w:r>
        <w:rPr>
          <w:rStyle w:val="InternetLink"/>
          <w:rFonts w:ascii="Tahoma" w:hAnsi="Tahoma"/>
          <w:b w:val="0"/>
          <w:color w:val="00000A"/>
          <w:sz w:val="22"/>
          <w:szCs w:val="22"/>
          <w:u w:val="none"/>
        </w:rPr>
        <w:t>pharmaceutical</w:t>
      </w:r>
      <w:r>
        <w:rPr>
          <w:rFonts w:ascii="Tahoma" w:hAnsi="Tahoma"/>
          <w:b w:val="0"/>
          <w:sz w:val="22"/>
          <w:szCs w:val="22"/>
        </w:rPr>
        <w:t xml:space="preserve">, </w:t>
      </w:r>
      <w:r>
        <w:rPr>
          <w:rStyle w:val="InternetLink"/>
          <w:rFonts w:ascii="Tahoma" w:hAnsi="Tahoma"/>
          <w:b w:val="0"/>
          <w:color w:val="00000A"/>
          <w:sz w:val="22"/>
          <w:szCs w:val="22"/>
          <w:u w:val="none"/>
        </w:rPr>
        <w:t>chemical</w:t>
      </w:r>
      <w:r>
        <w:rPr>
          <w:rFonts w:ascii="Tahoma" w:hAnsi="Tahoma"/>
          <w:b w:val="0"/>
          <w:sz w:val="22"/>
          <w:szCs w:val="22"/>
        </w:rPr>
        <w:t xml:space="preserve">, </w:t>
      </w:r>
      <w:r>
        <w:rPr>
          <w:rStyle w:val="InternetLink"/>
          <w:rFonts w:ascii="Tahoma" w:hAnsi="Tahoma"/>
          <w:b w:val="0"/>
          <w:color w:val="00000A"/>
          <w:sz w:val="22"/>
          <w:szCs w:val="22"/>
          <w:u w:val="none"/>
        </w:rPr>
        <w:t xml:space="preserve">bottling </w:t>
      </w:r>
      <w:r>
        <w:rPr>
          <w:rFonts w:ascii="Tahoma" w:hAnsi="Tahoma"/>
          <w:b w:val="0"/>
          <w:sz w:val="22"/>
          <w:szCs w:val="22"/>
        </w:rPr>
        <w:t xml:space="preserve">and canning, print finishing, </w:t>
      </w:r>
      <w:r>
        <w:rPr>
          <w:rStyle w:val="InternetLink"/>
          <w:rFonts w:ascii="Tahoma" w:hAnsi="Tahoma"/>
          <w:b w:val="0"/>
          <w:color w:val="00000A"/>
          <w:sz w:val="22"/>
          <w:szCs w:val="22"/>
          <w:u w:val="none"/>
        </w:rPr>
        <w:t xml:space="preserve">packaging and even in airport baggage sorting and handling. </w:t>
      </w:r>
    </w:p>
    <w:p w:rsidR="00195520" w:rsidRDefault="00195520">
      <w:pPr>
        <w:spacing w:line="360" w:lineRule="auto"/>
        <w:ind w:left="720"/>
        <w:rPr>
          <w:rStyle w:val="InternetLink"/>
        </w:rPr>
      </w:pPr>
    </w:p>
    <w:p w:rsidR="00195520" w:rsidRDefault="00FC45F2">
      <w:pPr>
        <w:spacing w:line="360" w:lineRule="auto"/>
        <w:ind w:left="720"/>
        <w:rPr>
          <w:rFonts w:ascii="Tahoma" w:hAnsi="Tahoma"/>
          <w:sz w:val="22"/>
          <w:szCs w:val="22"/>
        </w:rPr>
      </w:pPr>
      <w:r>
        <w:rPr>
          <w:rFonts w:ascii="Tahoma" w:hAnsi="Tahoma"/>
          <w:sz w:val="22"/>
          <w:szCs w:val="22"/>
          <w:u w:val="single"/>
        </w:rPr>
        <w:t>Industrial Trucks and Trolleys:</w:t>
      </w:r>
      <w:r>
        <w:rPr>
          <w:rFonts w:ascii="Tahoma" w:hAnsi="Tahoma"/>
          <w:b w:val="0"/>
          <w:sz w:val="22"/>
          <w:szCs w:val="22"/>
        </w:rPr>
        <w:t xml:space="preserve"> </w:t>
      </w:r>
    </w:p>
    <w:p w:rsidR="00195520" w:rsidRDefault="00FC45F2">
      <w:pPr>
        <w:spacing w:line="360" w:lineRule="auto"/>
        <w:ind w:left="720"/>
        <w:rPr>
          <w:rFonts w:ascii="Tahoma" w:hAnsi="Tahoma"/>
          <w:b w:val="0"/>
          <w:bCs w:val="0"/>
          <w:sz w:val="22"/>
          <w:szCs w:val="22"/>
        </w:rPr>
      </w:pPr>
      <w:r>
        <w:rPr>
          <w:rFonts w:ascii="Tahoma" w:hAnsi="Tahoma"/>
          <w:b w:val="0"/>
          <w:sz w:val="22"/>
          <w:szCs w:val="22"/>
        </w:rPr>
        <w:t>These are used to move materials over variable paths and when there are insufficient or intermittent flow volumes. They provide more flexibility in movement and with they may be built with vertical lifting movement or platform. Hand trucks including carts and dollies are the simplest type of industrial truck, is non-powered. It may be provided with manual or powered lifting tackles to lift and stack pallets. Diffe</w:t>
      </w:r>
      <w:r>
        <w:rPr>
          <w:rFonts w:ascii="Tahoma" w:hAnsi="Tahoma"/>
          <w:b w:val="0"/>
          <w:bCs w:val="0"/>
          <w:sz w:val="22"/>
          <w:szCs w:val="22"/>
        </w:rPr>
        <w:t xml:space="preserve">rent types of industrial trucks with Fork lifting and counter balance are available for handling pelleted unit loads provided with motive and lifting power. </w:t>
      </w:r>
    </w:p>
    <w:p w:rsidR="00195520" w:rsidRDefault="00195520">
      <w:pPr>
        <w:spacing w:line="360" w:lineRule="auto"/>
        <w:ind w:left="720"/>
      </w:pPr>
    </w:p>
    <w:p w:rsidR="00195520" w:rsidRDefault="00FC45F2">
      <w:pPr>
        <w:spacing w:line="360" w:lineRule="auto"/>
        <w:ind w:left="706"/>
      </w:pPr>
      <w:r>
        <w:rPr>
          <w:rFonts w:ascii="Tahoma" w:hAnsi="Tahoma"/>
          <w:sz w:val="22"/>
          <w:szCs w:val="22"/>
          <w:u w:val="single"/>
        </w:rPr>
        <w:t>Hoists and Pulley blocks:</w:t>
      </w:r>
      <w:r>
        <w:rPr>
          <w:rFonts w:ascii="Tahoma" w:hAnsi="Tahoma"/>
          <w:b w:val="0"/>
          <w:sz w:val="22"/>
          <w:szCs w:val="22"/>
        </w:rPr>
        <w:t xml:space="preserve"> </w:t>
      </w:r>
    </w:p>
    <w:p w:rsidR="00195520" w:rsidRDefault="00FC45F2">
      <w:pPr>
        <w:spacing w:line="360" w:lineRule="auto"/>
        <w:ind w:left="706"/>
      </w:pPr>
      <w:r>
        <w:rPr>
          <w:rFonts w:ascii="Tahoma" w:hAnsi="Tahoma"/>
          <w:b w:val="0"/>
          <w:sz w:val="22"/>
          <w:szCs w:val="22"/>
        </w:rPr>
        <w:t xml:space="preserve">These are devices used for lifting or lowering a load by means of a drum or lift-wheel around which rope or chain wounds or wraps. It may be manually operated or can be powered. Jib cranes are fixed or rail mounted movable hoist or pulley block, mounted on a movable a horizontal member called jib or boom. These are fixed to a wall or to a floor-mounted pillar. Jib cranes are used in industrial premises and on vehicles and warehouse buildings for loading/ unloading and even as positioning equipment. </w:t>
      </w:r>
    </w:p>
    <w:p w:rsidR="00195520" w:rsidRDefault="00195520">
      <w:pPr>
        <w:spacing w:line="360" w:lineRule="auto"/>
        <w:ind w:left="706"/>
        <w:rPr>
          <w:rFonts w:ascii="Tahoma" w:hAnsi="Tahoma"/>
          <w:b w:val="0"/>
          <w:sz w:val="22"/>
          <w:szCs w:val="22"/>
        </w:rPr>
      </w:pPr>
    </w:p>
    <w:p w:rsidR="00195520" w:rsidRDefault="00195520">
      <w:pPr>
        <w:spacing w:line="360" w:lineRule="auto"/>
        <w:ind w:left="706"/>
        <w:rPr>
          <w:rFonts w:ascii="Tahoma" w:hAnsi="Tahoma"/>
          <w:b w:val="0"/>
          <w:sz w:val="22"/>
          <w:szCs w:val="22"/>
        </w:rPr>
      </w:pPr>
    </w:p>
    <w:p w:rsidR="00195520" w:rsidRDefault="00195520">
      <w:pPr>
        <w:spacing w:line="360" w:lineRule="auto"/>
        <w:ind w:left="706"/>
        <w:rPr>
          <w:rFonts w:ascii="Tahoma" w:hAnsi="Tahoma"/>
          <w:b w:val="0"/>
          <w:sz w:val="22"/>
          <w:szCs w:val="22"/>
        </w:rPr>
      </w:pPr>
    </w:p>
    <w:p w:rsidR="00195520" w:rsidRDefault="00FC45F2">
      <w:pPr>
        <w:spacing w:line="360" w:lineRule="auto"/>
        <w:ind w:left="706"/>
      </w:pPr>
      <w:r>
        <w:rPr>
          <w:rFonts w:ascii="Tahoma" w:hAnsi="Tahoma"/>
          <w:sz w:val="22"/>
          <w:szCs w:val="22"/>
          <w:u w:val="single"/>
        </w:rPr>
        <w:lastRenderedPageBreak/>
        <w:t>Mechanical Positioners</w:t>
      </w:r>
      <w:r>
        <w:rPr>
          <w:rFonts w:ascii="Tahoma" w:hAnsi="Tahoma"/>
          <w:b w:val="0"/>
          <w:sz w:val="22"/>
          <w:szCs w:val="22"/>
          <w:u w:val="single"/>
        </w:rPr>
        <w:t>:</w:t>
      </w:r>
    </w:p>
    <w:p w:rsidR="00195520" w:rsidRDefault="00FC45F2">
      <w:pPr>
        <w:spacing w:line="360" w:lineRule="auto"/>
        <w:ind w:left="706"/>
      </w:pPr>
      <w:r>
        <w:rPr>
          <w:rFonts w:ascii="Tahoma" w:hAnsi="Tahoma"/>
          <w:b w:val="0"/>
          <w:sz w:val="22"/>
          <w:szCs w:val="22"/>
        </w:rPr>
        <w:t xml:space="preserve">These are designs for automation of machinery to handle material at a single location and meant to raise the productivity, avoid human error, and reduce fatigue and injuries when for safe handling in hazardous or inaccessible environment. It can be used to feed, orient, load/unload, or manipulate materials so that it is in the correct position for subsequent handling, machining, transport, or storage. </w:t>
      </w:r>
    </w:p>
    <w:p w:rsidR="00195520" w:rsidRDefault="00195520">
      <w:pPr>
        <w:spacing w:line="360" w:lineRule="auto"/>
        <w:ind w:left="720"/>
        <w:rPr>
          <w:rFonts w:ascii="Tahoma" w:hAnsi="Tahoma"/>
          <w:sz w:val="22"/>
          <w:szCs w:val="22"/>
        </w:rPr>
      </w:pPr>
    </w:p>
    <w:p w:rsidR="00195520" w:rsidRDefault="00FC45F2">
      <w:pPr>
        <w:spacing w:line="360" w:lineRule="auto"/>
        <w:ind w:left="720"/>
      </w:pPr>
      <w:r>
        <w:rPr>
          <w:rFonts w:ascii="Tahoma" w:hAnsi="Tahoma"/>
          <w:sz w:val="22"/>
          <w:szCs w:val="22"/>
          <w:u w:val="single"/>
        </w:rPr>
        <w:t>Cranes:</w:t>
      </w:r>
      <w:r>
        <w:rPr>
          <w:rFonts w:ascii="Tahoma" w:hAnsi="Tahoma"/>
          <w:b w:val="0"/>
          <w:bCs w:val="0"/>
          <w:sz w:val="22"/>
          <w:szCs w:val="22"/>
        </w:rPr>
        <w:t xml:space="preserve"> </w:t>
      </w:r>
    </w:p>
    <w:p w:rsidR="00195520" w:rsidRDefault="00FC45F2">
      <w:pPr>
        <w:spacing w:line="360" w:lineRule="auto"/>
        <w:ind w:left="720"/>
      </w:pPr>
      <w:r>
        <w:rPr>
          <w:rFonts w:ascii="Tahoma" w:hAnsi="Tahoma"/>
          <w:b w:val="0"/>
          <w:bCs w:val="0"/>
          <w:sz w:val="22"/>
          <w:szCs w:val="22"/>
        </w:rPr>
        <w:t xml:space="preserve">These are special constructions of rail or track mounted structures with hoists and pulley blocks to handle heavy loads and large objects. </w:t>
      </w:r>
      <w:r>
        <w:rPr>
          <w:rFonts w:ascii="Tahoma" w:hAnsi="Tahoma"/>
          <w:b w:val="0"/>
          <w:sz w:val="22"/>
          <w:szCs w:val="22"/>
        </w:rPr>
        <w:t>The most common cranes include the jib, bridge, gantry, and stacker cranes.</w:t>
      </w:r>
      <w:r>
        <w:rPr>
          <w:rFonts w:ascii="Tahoma" w:hAnsi="Tahoma"/>
          <w:sz w:val="22"/>
          <w:szCs w:val="22"/>
        </w:rPr>
        <w:t xml:space="preserve"> </w:t>
      </w:r>
      <w:r>
        <w:rPr>
          <w:rFonts w:ascii="Tahoma" w:hAnsi="Tahoma"/>
          <w:b w:val="0"/>
          <w:bCs w:val="0"/>
          <w:sz w:val="22"/>
          <w:szCs w:val="22"/>
        </w:rPr>
        <w:t xml:space="preserve">Cranes are commonly employed in the transport industry for the loading and unloading of freight, in the construction industry for the movement of materials, and in the manufacturing industry for the assembling of </w:t>
      </w:r>
      <w:r>
        <w:rPr>
          <w:rStyle w:val="InternetLink"/>
          <w:rFonts w:ascii="Tahoma" w:hAnsi="Tahoma"/>
          <w:b w:val="0"/>
          <w:bCs w:val="0"/>
          <w:color w:val="00000A"/>
          <w:sz w:val="22"/>
          <w:szCs w:val="22"/>
          <w:highlight w:val="white"/>
          <w:u w:val="none"/>
        </w:rPr>
        <w:t xml:space="preserve">heavy equipment. </w:t>
      </w:r>
      <w:r>
        <w:rPr>
          <w:rFonts w:ascii="Tahoma" w:hAnsi="Tahoma"/>
          <w:b w:val="0"/>
          <w:sz w:val="22"/>
          <w:szCs w:val="22"/>
        </w:rPr>
        <w:t xml:space="preserve">An </w:t>
      </w:r>
      <w:r>
        <w:rPr>
          <w:rStyle w:val="InternetLink"/>
          <w:rFonts w:ascii="Tahoma" w:hAnsi="Tahoma"/>
          <w:b w:val="0"/>
          <w:color w:val="00000A"/>
          <w:sz w:val="22"/>
          <w:szCs w:val="22"/>
          <w:u w:val="none"/>
        </w:rPr>
        <w:t xml:space="preserve">overhead traveling crane is a common sight in heavy industries, it has horizontal traveling beam resting on column supported rail structure. The beam has a </w:t>
      </w:r>
      <w:r>
        <w:rPr>
          <w:rFonts w:ascii="Tahoma" w:hAnsi="Tahoma"/>
          <w:b w:val="0"/>
          <w:sz w:val="22"/>
          <w:szCs w:val="22"/>
        </w:rPr>
        <w:t xml:space="preserve">trolley mounted hoist with hook and line. The most common overhead crane use is in the </w:t>
      </w:r>
      <w:r>
        <w:rPr>
          <w:rStyle w:val="InternetLink"/>
          <w:rFonts w:ascii="Tahoma" w:hAnsi="Tahoma"/>
          <w:b w:val="0"/>
          <w:color w:val="00000A"/>
          <w:sz w:val="22"/>
          <w:szCs w:val="22"/>
          <w:u w:val="none"/>
        </w:rPr>
        <w:t>steel and heavy fabrication industry</w:t>
      </w:r>
      <w:r>
        <w:rPr>
          <w:rFonts w:ascii="Tahoma" w:hAnsi="Tahoma"/>
          <w:b w:val="0"/>
          <w:sz w:val="22"/>
          <w:szCs w:val="22"/>
        </w:rPr>
        <w:t xml:space="preserve">. </w:t>
      </w:r>
    </w:p>
    <w:p w:rsidR="00195520" w:rsidRDefault="00195520">
      <w:pPr>
        <w:spacing w:line="360" w:lineRule="auto"/>
        <w:rPr>
          <w:rFonts w:ascii="Tahoma" w:hAnsi="Tahoma"/>
          <w:b w:val="0"/>
          <w:sz w:val="22"/>
          <w:szCs w:val="22"/>
        </w:rPr>
      </w:pPr>
    </w:p>
    <w:p w:rsidR="00195520" w:rsidRDefault="00FC45F2">
      <w:pPr>
        <w:spacing w:line="360" w:lineRule="auto"/>
        <w:rPr>
          <w:rFonts w:ascii="Verdana" w:hAnsi="Verdana"/>
        </w:rPr>
      </w:pPr>
      <w:r>
        <w:rPr>
          <w:rFonts w:ascii="Tahoma" w:hAnsi="Tahoma"/>
        </w:rPr>
        <w:tab/>
        <w:t>3.</w:t>
      </w:r>
      <w:r>
        <w:rPr>
          <w:rFonts w:ascii="Tahoma" w:hAnsi="Tahoma"/>
        </w:rPr>
        <w:tab/>
        <w:t>DESIRED QUALIFICATIONS FOR PROMOTER:</w:t>
      </w:r>
    </w:p>
    <w:p w:rsidR="00195520" w:rsidRDefault="00195520">
      <w:pPr>
        <w:spacing w:line="360" w:lineRule="auto"/>
        <w:rPr>
          <w:rFonts w:ascii="Tahoma" w:hAnsi="Tahoma"/>
          <w:sz w:val="22"/>
          <w:szCs w:val="22"/>
        </w:rPr>
      </w:pPr>
    </w:p>
    <w:p w:rsidR="00195520" w:rsidRDefault="00FC45F2">
      <w:pPr>
        <w:spacing w:line="360" w:lineRule="auto"/>
        <w:ind w:left="720"/>
        <w:rPr>
          <w:sz w:val="22"/>
          <w:szCs w:val="22"/>
        </w:rPr>
      </w:pPr>
      <w:r>
        <w:rPr>
          <w:rFonts w:ascii="Tahoma" w:hAnsi="Tahoma"/>
          <w:b w:val="0"/>
          <w:bCs w:val="0"/>
          <w:sz w:val="22"/>
          <w:szCs w:val="22"/>
        </w:rPr>
        <w:t>Any ITI, Diploma or Graduate with some background in manufacturing or marketing.</w:t>
      </w:r>
    </w:p>
    <w:p w:rsidR="00195520" w:rsidRDefault="00195520">
      <w:pPr>
        <w:spacing w:line="360" w:lineRule="auto"/>
        <w:ind w:left="720"/>
        <w:rPr>
          <w:rFonts w:ascii="Tahoma" w:hAnsi="Tahoma"/>
          <w:b w:val="0"/>
          <w:bCs w:val="0"/>
        </w:rPr>
      </w:pPr>
    </w:p>
    <w:p w:rsidR="00195520" w:rsidRPr="006D1737" w:rsidRDefault="00FC45F2">
      <w:pPr>
        <w:pStyle w:val="DefaultText"/>
        <w:tabs>
          <w:tab w:val="left" w:pos="180"/>
        </w:tabs>
        <w:spacing w:line="360" w:lineRule="auto"/>
        <w:ind w:left="720"/>
        <w:rPr>
          <w:rFonts w:ascii="Tahoma" w:hAnsi="Tahoma"/>
          <w:sz w:val="28"/>
          <w:szCs w:val="26"/>
        </w:rPr>
      </w:pPr>
      <w:r w:rsidRPr="006D1737">
        <w:rPr>
          <w:rFonts w:ascii="Tahoma" w:hAnsi="Tahoma" w:cs="Tahoma"/>
          <w:b/>
          <w:bCs/>
        </w:rPr>
        <w:t>4.</w:t>
      </w:r>
      <w:r w:rsidRPr="006D1737">
        <w:rPr>
          <w:rFonts w:ascii="Tahoma" w:hAnsi="Tahoma" w:cs="Tahoma"/>
          <w:b/>
          <w:bCs/>
        </w:rPr>
        <w:tab/>
      </w:r>
      <w:bookmarkStart w:id="0" w:name="_GoBack1"/>
      <w:bookmarkEnd w:id="0"/>
      <w:r w:rsidRPr="006D1737">
        <w:rPr>
          <w:rFonts w:ascii="Tahoma" w:hAnsi="Tahoma" w:cs="Tahoma"/>
          <w:b/>
          <w:bCs/>
        </w:rPr>
        <w:t>INDUSTRY OUTLOOK/TREND</w:t>
      </w:r>
    </w:p>
    <w:p w:rsidR="00195520" w:rsidRDefault="00195520">
      <w:pPr>
        <w:spacing w:line="360" w:lineRule="auto"/>
        <w:ind w:left="720"/>
        <w:rPr>
          <w:rFonts w:ascii="Tahoma" w:hAnsi="Tahoma"/>
          <w:b w:val="0"/>
          <w:bCs w:val="0"/>
          <w:color w:val="auto"/>
          <w:sz w:val="22"/>
          <w:szCs w:val="22"/>
        </w:rPr>
      </w:pPr>
    </w:p>
    <w:p w:rsidR="00195520" w:rsidRDefault="00FC45F2">
      <w:pPr>
        <w:spacing w:line="360" w:lineRule="auto"/>
        <w:ind w:left="720"/>
      </w:pPr>
      <w:r>
        <w:rPr>
          <w:rFonts w:ascii="Tahoma" w:hAnsi="Tahoma"/>
          <w:b w:val="0"/>
          <w:bCs w:val="0"/>
          <w:color w:val="auto"/>
          <w:sz w:val="22"/>
          <w:szCs w:val="22"/>
        </w:rPr>
        <w:t xml:space="preserve">The material handling market is dependent upon equipment such as cranes, forklifts, tele handlers and production line conveyors. According to industry sources, the material handling products industry growth is closely linked with growth of construction, infrastructure, manufacturing, transport, and shipping activities. These industries are poised for significant growth in next several decades in India. </w:t>
      </w:r>
    </w:p>
    <w:p w:rsidR="00195520" w:rsidRDefault="00195520">
      <w:pPr>
        <w:spacing w:line="360" w:lineRule="auto"/>
        <w:ind w:left="720"/>
        <w:rPr>
          <w:rFonts w:ascii="Tahoma" w:hAnsi="Tahoma"/>
          <w:b w:val="0"/>
          <w:bCs w:val="0"/>
          <w:color w:val="auto"/>
          <w:sz w:val="22"/>
          <w:szCs w:val="22"/>
        </w:rPr>
      </w:pPr>
    </w:p>
    <w:p w:rsidR="00195520" w:rsidRDefault="00FC45F2">
      <w:pPr>
        <w:spacing w:line="360" w:lineRule="auto"/>
        <w:ind w:left="720"/>
      </w:pPr>
      <w:r>
        <w:rPr>
          <w:rFonts w:ascii="Tahoma" w:hAnsi="Tahoma"/>
          <w:b w:val="0"/>
          <w:bCs w:val="0"/>
          <w:color w:val="auto"/>
          <w:sz w:val="22"/>
          <w:szCs w:val="22"/>
        </w:rPr>
        <w:t xml:space="preserve">According to a report published by Global Market Insights, the worldwide material handling equipment market size was over USD 110 billion in 2015 and growth is pegged at over 5 per </w:t>
      </w:r>
      <w:r>
        <w:rPr>
          <w:rFonts w:ascii="Tahoma" w:hAnsi="Tahoma"/>
          <w:b w:val="0"/>
          <w:bCs w:val="0"/>
          <w:color w:val="auto"/>
          <w:sz w:val="22"/>
          <w:szCs w:val="22"/>
        </w:rPr>
        <w:lastRenderedPageBreak/>
        <w:t xml:space="preserve">cent CAGR estimation from 2016 to 2024. </w:t>
      </w:r>
    </w:p>
    <w:p w:rsidR="00195520" w:rsidRDefault="00195520">
      <w:pPr>
        <w:spacing w:line="360" w:lineRule="auto"/>
        <w:ind w:left="720"/>
        <w:rPr>
          <w:rFonts w:ascii="Tahoma" w:hAnsi="Tahoma"/>
          <w:b w:val="0"/>
          <w:bCs w:val="0"/>
          <w:color w:val="auto"/>
          <w:sz w:val="22"/>
          <w:szCs w:val="22"/>
        </w:rPr>
      </w:pPr>
    </w:p>
    <w:p w:rsidR="00195520" w:rsidRDefault="00FC45F2">
      <w:pPr>
        <w:spacing w:line="360" w:lineRule="auto"/>
        <w:ind w:left="720"/>
        <w:rPr>
          <w:rFonts w:ascii="Tahoma" w:hAnsi="Tahoma"/>
          <w:color w:val="auto"/>
          <w:sz w:val="22"/>
          <w:szCs w:val="22"/>
        </w:rPr>
      </w:pPr>
      <w:r>
        <w:rPr>
          <w:rFonts w:ascii="Tahoma" w:hAnsi="Tahoma"/>
          <w:b w:val="0"/>
          <w:bCs w:val="0"/>
          <w:color w:val="auto"/>
          <w:sz w:val="22"/>
          <w:szCs w:val="22"/>
        </w:rPr>
        <w:t xml:space="preserve">There are large number of SME – over 200 units in this sector offering equipment like conveyors, </w:t>
      </w:r>
      <w:r w:rsidR="00F355DB">
        <w:rPr>
          <w:rFonts w:ascii="Tahoma" w:hAnsi="Tahoma"/>
          <w:b w:val="0"/>
          <w:bCs w:val="0"/>
          <w:color w:val="auto"/>
          <w:sz w:val="22"/>
          <w:szCs w:val="22"/>
        </w:rPr>
        <w:t>overhead</w:t>
      </w:r>
      <w:r>
        <w:rPr>
          <w:rFonts w:ascii="Tahoma" w:hAnsi="Tahoma"/>
          <w:b w:val="0"/>
          <w:bCs w:val="0"/>
          <w:color w:val="auto"/>
          <w:sz w:val="22"/>
          <w:szCs w:val="22"/>
        </w:rPr>
        <w:t xml:space="preserve"> traveling cranes </w:t>
      </w:r>
      <w:r w:rsidR="00F355DB">
        <w:rPr>
          <w:rFonts w:ascii="Tahoma" w:hAnsi="Tahoma"/>
          <w:b w:val="0"/>
          <w:bCs w:val="0"/>
          <w:color w:val="auto"/>
          <w:sz w:val="22"/>
          <w:szCs w:val="22"/>
        </w:rPr>
        <w:t>etc.</w:t>
      </w:r>
      <w:r>
        <w:rPr>
          <w:rFonts w:ascii="Tahoma" w:hAnsi="Tahoma"/>
          <w:b w:val="0"/>
          <w:bCs w:val="0"/>
          <w:color w:val="auto"/>
          <w:sz w:val="22"/>
          <w:szCs w:val="22"/>
        </w:rPr>
        <w:t xml:space="preserve"> for industrial, food, pharma </w:t>
      </w:r>
      <w:r w:rsidR="00F355DB">
        <w:rPr>
          <w:rFonts w:ascii="Tahoma" w:hAnsi="Tahoma"/>
          <w:b w:val="0"/>
          <w:bCs w:val="0"/>
          <w:color w:val="auto"/>
          <w:sz w:val="22"/>
          <w:szCs w:val="22"/>
        </w:rPr>
        <w:t>etc.</w:t>
      </w:r>
      <w:r>
        <w:rPr>
          <w:rFonts w:ascii="Tahoma" w:hAnsi="Tahoma"/>
          <w:b w:val="0"/>
          <w:bCs w:val="0"/>
          <w:color w:val="auto"/>
          <w:sz w:val="22"/>
          <w:szCs w:val="22"/>
        </w:rPr>
        <w:t xml:space="preserve"> applications. </w:t>
      </w:r>
      <w:proofErr w:type="gramStart"/>
      <w:r>
        <w:rPr>
          <w:rFonts w:ascii="Tahoma" w:hAnsi="Tahoma"/>
          <w:b w:val="0"/>
          <w:bCs w:val="0"/>
          <w:color w:val="auto"/>
          <w:sz w:val="22"/>
          <w:szCs w:val="22"/>
        </w:rPr>
        <w:t>However</w:t>
      </w:r>
      <w:proofErr w:type="gramEnd"/>
      <w:r>
        <w:rPr>
          <w:rFonts w:ascii="Tahoma" w:hAnsi="Tahoma"/>
          <w:b w:val="0"/>
          <w:bCs w:val="0"/>
          <w:color w:val="auto"/>
          <w:sz w:val="22"/>
          <w:szCs w:val="22"/>
        </w:rPr>
        <w:t xml:space="preserve"> for specialized applications, like steel sector, mining, power generation, shipping and heavy machinery sector, large organized sectors unit like </w:t>
      </w:r>
      <w:proofErr w:type="spellStart"/>
      <w:r>
        <w:rPr>
          <w:rFonts w:ascii="Tahoma" w:hAnsi="Tahoma"/>
          <w:b w:val="0"/>
          <w:bCs w:val="0"/>
          <w:color w:val="auto"/>
          <w:sz w:val="22"/>
          <w:szCs w:val="22"/>
        </w:rPr>
        <w:t>Elecon</w:t>
      </w:r>
      <w:proofErr w:type="spellEnd"/>
      <w:r>
        <w:rPr>
          <w:rFonts w:ascii="Tahoma" w:hAnsi="Tahoma"/>
          <w:b w:val="0"/>
          <w:bCs w:val="0"/>
          <w:color w:val="auto"/>
          <w:sz w:val="22"/>
          <w:szCs w:val="22"/>
        </w:rPr>
        <w:t xml:space="preserve">, </w:t>
      </w:r>
      <w:r w:rsidR="00F355DB">
        <w:rPr>
          <w:rFonts w:ascii="Tahoma" w:hAnsi="Tahoma"/>
          <w:b w:val="0"/>
          <w:bCs w:val="0"/>
          <w:color w:val="auto"/>
          <w:sz w:val="22"/>
          <w:szCs w:val="22"/>
        </w:rPr>
        <w:t>etc.</w:t>
      </w:r>
      <w:r>
        <w:rPr>
          <w:rFonts w:ascii="Tahoma" w:hAnsi="Tahoma"/>
          <w:b w:val="0"/>
          <w:bCs w:val="0"/>
          <w:color w:val="auto"/>
          <w:sz w:val="22"/>
          <w:szCs w:val="22"/>
        </w:rPr>
        <w:t xml:space="preserve"> are specializing in these sectors.</w:t>
      </w:r>
    </w:p>
    <w:p w:rsidR="00195520" w:rsidRDefault="00195520">
      <w:pPr>
        <w:spacing w:line="360" w:lineRule="auto"/>
        <w:ind w:left="720"/>
        <w:rPr>
          <w:b w:val="0"/>
          <w:bCs w:val="0"/>
        </w:rPr>
      </w:pPr>
    </w:p>
    <w:p w:rsidR="00195520" w:rsidRDefault="00FC45F2">
      <w:pPr>
        <w:spacing w:line="360" w:lineRule="auto"/>
      </w:pPr>
      <w:r>
        <w:rPr>
          <w:rFonts w:ascii="Tahoma" w:hAnsi="Tahoma"/>
        </w:rPr>
        <w:tab/>
        <w:t>5.</w:t>
      </w:r>
      <w:r>
        <w:rPr>
          <w:rFonts w:ascii="Tahoma" w:hAnsi="Tahoma"/>
        </w:rPr>
        <w:tab/>
        <w:t>MARKET POTENTIAL AND MARKETING ISSUES. IF ANY:</w:t>
      </w:r>
    </w:p>
    <w:p w:rsidR="00195520" w:rsidRDefault="00195520">
      <w:pPr>
        <w:spacing w:line="360" w:lineRule="auto"/>
        <w:rPr>
          <w:rFonts w:ascii="Tahoma" w:hAnsi="Tahoma"/>
          <w:sz w:val="22"/>
          <w:szCs w:val="22"/>
        </w:rPr>
      </w:pPr>
    </w:p>
    <w:p w:rsidR="00195520" w:rsidRDefault="00FC45F2">
      <w:pPr>
        <w:spacing w:line="360" w:lineRule="auto"/>
        <w:ind w:left="706"/>
        <w:rPr>
          <w:rFonts w:ascii="Tahoma" w:hAnsi="Tahoma"/>
          <w:color w:val="auto"/>
          <w:sz w:val="22"/>
          <w:szCs w:val="22"/>
        </w:rPr>
      </w:pPr>
      <w:r>
        <w:rPr>
          <w:rFonts w:ascii="Tahoma" w:hAnsi="Tahoma"/>
          <w:b w:val="0"/>
          <w:bCs w:val="0"/>
          <w:sz w:val="22"/>
          <w:szCs w:val="22"/>
        </w:rPr>
        <w:t xml:space="preserve">The growth of material handling equipment industry is close linked with growth of manufacturing, transport, and shipping activities. In view of rapid growth of manufacturing, modernization of industries for material conveying and handling in food, Pharma, </w:t>
      </w:r>
      <w:proofErr w:type="spellStart"/>
      <w:r>
        <w:rPr>
          <w:rFonts w:ascii="Tahoma" w:hAnsi="Tahoma"/>
          <w:b w:val="0"/>
          <w:bCs w:val="0"/>
          <w:sz w:val="22"/>
          <w:szCs w:val="22"/>
        </w:rPr>
        <w:t>agri</w:t>
      </w:r>
      <w:proofErr w:type="spellEnd"/>
      <w:r>
        <w:rPr>
          <w:rFonts w:ascii="Tahoma" w:hAnsi="Tahoma"/>
          <w:b w:val="0"/>
          <w:bCs w:val="0"/>
          <w:sz w:val="22"/>
          <w:szCs w:val="22"/>
        </w:rPr>
        <w:t xml:space="preserve"> processing and chemical industries as also in transport/ warehouses, </w:t>
      </w:r>
      <w:r w:rsidR="00F355DB">
        <w:rPr>
          <w:rFonts w:ascii="Tahoma" w:hAnsi="Tahoma"/>
          <w:b w:val="0"/>
          <w:bCs w:val="0"/>
          <w:sz w:val="22"/>
          <w:szCs w:val="22"/>
        </w:rPr>
        <w:t>etc.</w:t>
      </w:r>
      <w:proofErr w:type="gramStart"/>
      <w:r>
        <w:rPr>
          <w:rFonts w:ascii="Tahoma" w:hAnsi="Tahoma"/>
          <w:b w:val="0"/>
          <w:bCs w:val="0"/>
          <w:sz w:val="22"/>
          <w:szCs w:val="22"/>
        </w:rPr>
        <w:t>,  demand</w:t>
      </w:r>
      <w:proofErr w:type="gramEnd"/>
      <w:r>
        <w:rPr>
          <w:rFonts w:ascii="Tahoma" w:hAnsi="Tahoma"/>
          <w:b w:val="0"/>
          <w:bCs w:val="0"/>
          <w:sz w:val="22"/>
          <w:szCs w:val="22"/>
        </w:rPr>
        <w:t xml:space="preserve"> for material handling systems is likely to rise. </w:t>
      </w:r>
    </w:p>
    <w:p w:rsidR="00195520" w:rsidRDefault="00195520">
      <w:pPr>
        <w:spacing w:line="360" w:lineRule="auto"/>
        <w:ind w:left="706"/>
        <w:rPr>
          <w:b w:val="0"/>
          <w:bCs w:val="0"/>
        </w:rPr>
      </w:pPr>
    </w:p>
    <w:p w:rsidR="00195520" w:rsidRDefault="00FC45F2">
      <w:pPr>
        <w:spacing w:line="360" w:lineRule="auto"/>
        <w:ind w:left="706"/>
        <w:rPr>
          <w:rFonts w:ascii="Tahoma" w:hAnsi="Tahoma"/>
          <w:color w:val="auto"/>
          <w:sz w:val="22"/>
          <w:szCs w:val="22"/>
        </w:rPr>
      </w:pPr>
      <w:r>
        <w:rPr>
          <w:rFonts w:ascii="Tahoma" w:hAnsi="Tahoma"/>
          <w:b w:val="0"/>
          <w:bCs w:val="0"/>
          <w:color w:val="auto"/>
          <w:sz w:val="22"/>
          <w:szCs w:val="22"/>
        </w:rPr>
        <w:t xml:space="preserve">India is expecting a CAGR of 10 per cent up to 2020 in the material handling sector. “A recent study reveals that the Indian material handling equipment industry is expected to grow steadily. The improvement in the Indian economy will result in accelerated demand for goods movement and create opportunities for suppliers of goods handling products and services of all types. With the government’s ambitious ‘Make in India’ plan taking root, the industry is expecting to see good growth in manufacturing and consequently in logistics and distribution activities for the next few years. </w:t>
      </w:r>
    </w:p>
    <w:p w:rsidR="00195520" w:rsidRDefault="00195520">
      <w:pPr>
        <w:spacing w:line="360" w:lineRule="auto"/>
        <w:ind w:left="706"/>
        <w:rPr>
          <w:b w:val="0"/>
          <w:bCs w:val="0"/>
        </w:rPr>
      </w:pPr>
    </w:p>
    <w:p w:rsidR="00195520" w:rsidRDefault="00FC45F2">
      <w:pPr>
        <w:spacing w:line="360" w:lineRule="auto"/>
        <w:ind w:left="706"/>
        <w:rPr>
          <w:rFonts w:ascii="Tahoma" w:hAnsi="Tahoma"/>
          <w:color w:val="auto"/>
          <w:sz w:val="22"/>
          <w:szCs w:val="22"/>
        </w:rPr>
      </w:pPr>
      <w:r>
        <w:rPr>
          <w:rFonts w:ascii="Tahoma" w:hAnsi="Tahoma"/>
          <w:b w:val="0"/>
          <w:bCs w:val="0"/>
          <w:color w:val="auto"/>
          <w:sz w:val="22"/>
          <w:szCs w:val="22"/>
        </w:rPr>
        <w:t>The evolution in the technology to assist smooth warehouse and logistics operations in meeting customer demand is rapidly changing the business environment. Growing automation in the manufacturing space will provide a fillip to the material handling equipment market size. Automation aids in reducing costs and delivering high-quality products. The automated storage and retrieval systems are anticipated to witness substantial growth. These systems integrate automated software and hardware for precise replenishment and picking.</w:t>
      </w:r>
    </w:p>
    <w:p w:rsidR="00195520" w:rsidRDefault="00195520">
      <w:pPr>
        <w:spacing w:line="360" w:lineRule="auto"/>
        <w:ind w:left="706"/>
        <w:rPr>
          <w:b w:val="0"/>
          <w:bCs w:val="0"/>
        </w:rPr>
      </w:pPr>
    </w:p>
    <w:p w:rsidR="00195520" w:rsidRDefault="00FC45F2">
      <w:pPr>
        <w:spacing w:line="360" w:lineRule="auto"/>
        <w:ind w:left="706"/>
        <w:rPr>
          <w:rFonts w:ascii="Tahoma" w:hAnsi="Tahoma"/>
          <w:color w:val="auto"/>
          <w:sz w:val="22"/>
          <w:szCs w:val="22"/>
        </w:rPr>
      </w:pPr>
      <w:r>
        <w:rPr>
          <w:rFonts w:ascii="Tahoma" w:hAnsi="Tahoma"/>
          <w:b w:val="0"/>
          <w:bCs w:val="0"/>
          <w:color w:val="auto"/>
          <w:sz w:val="22"/>
          <w:szCs w:val="22"/>
        </w:rPr>
        <w:t xml:space="preserve">The need for MHE is directly related to the amount of cargo and freight traffic. With a wide </w:t>
      </w:r>
      <w:r>
        <w:rPr>
          <w:rFonts w:ascii="Tahoma" w:hAnsi="Tahoma"/>
          <w:b w:val="0"/>
          <w:bCs w:val="0"/>
          <w:color w:val="auto"/>
          <w:sz w:val="22"/>
          <w:szCs w:val="22"/>
        </w:rPr>
        <w:lastRenderedPageBreak/>
        <w:t xml:space="preserve">production capacity base, </w:t>
      </w:r>
      <w:proofErr w:type="gramStart"/>
      <w:r>
        <w:rPr>
          <w:rFonts w:ascii="Tahoma" w:hAnsi="Tahoma"/>
          <w:b w:val="0"/>
          <w:bCs w:val="0"/>
          <w:color w:val="auto"/>
          <w:sz w:val="22"/>
          <w:szCs w:val="22"/>
        </w:rPr>
        <w:t>The</w:t>
      </w:r>
      <w:proofErr w:type="gramEnd"/>
      <w:r>
        <w:rPr>
          <w:rFonts w:ascii="Tahoma" w:hAnsi="Tahoma"/>
          <w:b w:val="0"/>
          <w:bCs w:val="0"/>
          <w:color w:val="auto"/>
          <w:sz w:val="22"/>
          <w:szCs w:val="22"/>
        </w:rPr>
        <w:t xml:space="preserve"> new regime of GST that will reduce the turnaround time in goods transport sectors, there will be need for all types of innovative material handling solutions. Any new unit with new economical and effective designs and solutions will have good success in this sector.</w:t>
      </w:r>
    </w:p>
    <w:p w:rsidR="00195520" w:rsidRDefault="00195520">
      <w:pPr>
        <w:spacing w:line="360" w:lineRule="auto"/>
        <w:rPr>
          <w:rFonts w:ascii="Tahoma" w:hAnsi="Tahoma"/>
          <w:color w:val="auto"/>
          <w:sz w:val="22"/>
          <w:szCs w:val="22"/>
        </w:rPr>
      </w:pPr>
    </w:p>
    <w:p w:rsidR="00195520" w:rsidRDefault="00FC45F2">
      <w:pPr>
        <w:spacing w:line="360" w:lineRule="auto"/>
      </w:pPr>
      <w:r>
        <w:rPr>
          <w:rFonts w:ascii="Tahoma" w:hAnsi="Tahoma"/>
        </w:rPr>
        <w:tab/>
        <w:t xml:space="preserve">6. </w:t>
      </w:r>
      <w:r>
        <w:rPr>
          <w:rFonts w:ascii="Tahoma" w:hAnsi="Tahoma"/>
        </w:rPr>
        <w:tab/>
        <w:t>RAW MATERIAL REQUIREMENTS:</w:t>
      </w:r>
    </w:p>
    <w:p w:rsidR="00195520" w:rsidRDefault="00195520">
      <w:pPr>
        <w:spacing w:line="360" w:lineRule="auto"/>
        <w:rPr>
          <w:rFonts w:ascii="Tahoma" w:hAnsi="Tahoma"/>
          <w:b w:val="0"/>
          <w:bCs w:val="0"/>
          <w:sz w:val="22"/>
          <w:szCs w:val="22"/>
        </w:rPr>
      </w:pPr>
    </w:p>
    <w:p w:rsidR="00195520" w:rsidRDefault="00FC45F2">
      <w:pPr>
        <w:spacing w:line="360" w:lineRule="auto"/>
        <w:ind w:left="720"/>
      </w:pPr>
      <w:r>
        <w:rPr>
          <w:rFonts w:ascii="Tahoma" w:hAnsi="Tahoma"/>
          <w:b w:val="0"/>
          <w:bCs w:val="0"/>
          <w:sz w:val="22"/>
          <w:szCs w:val="22"/>
        </w:rPr>
        <w:t>Based on types of product mix, the unit will require different types of bought out items, ranging from IC engines and electric drives and motors, to wire ropes, chains etc. for building material handling equipment. Other parts are to be procured are castings, forgings and heavy steel sections, plates etc. All are available easily from local sources.</w:t>
      </w:r>
    </w:p>
    <w:p w:rsidR="00195520" w:rsidRDefault="00195520">
      <w:pPr>
        <w:spacing w:line="360" w:lineRule="auto"/>
        <w:ind w:left="706"/>
        <w:rPr>
          <w:rFonts w:ascii="Tahoma" w:hAnsi="Tahoma"/>
          <w:b w:val="0"/>
          <w:bCs w:val="0"/>
          <w:sz w:val="22"/>
          <w:szCs w:val="22"/>
        </w:rPr>
      </w:pPr>
    </w:p>
    <w:p w:rsidR="00195520" w:rsidRDefault="00FC45F2">
      <w:pPr>
        <w:spacing w:line="360" w:lineRule="auto"/>
      </w:pPr>
      <w:r>
        <w:rPr>
          <w:rFonts w:ascii="Tahoma" w:hAnsi="Tahoma"/>
        </w:rPr>
        <w:tab/>
        <w:t xml:space="preserve">7. </w:t>
      </w:r>
      <w:r>
        <w:rPr>
          <w:rFonts w:ascii="Tahoma" w:hAnsi="Tahoma"/>
        </w:rPr>
        <w:tab/>
        <w:t>MANUFACTURING PROCESS:</w:t>
      </w:r>
    </w:p>
    <w:p w:rsidR="00195520" w:rsidRDefault="00195520">
      <w:pPr>
        <w:spacing w:line="360" w:lineRule="auto"/>
        <w:rPr>
          <w:rFonts w:ascii="Tahoma" w:hAnsi="Tahoma"/>
          <w:b w:val="0"/>
          <w:bCs w:val="0"/>
          <w:sz w:val="22"/>
          <w:szCs w:val="22"/>
        </w:rPr>
      </w:pPr>
    </w:p>
    <w:p w:rsidR="00195520" w:rsidRDefault="00FC45F2">
      <w:pPr>
        <w:spacing w:line="360" w:lineRule="auto"/>
        <w:ind w:left="720"/>
      </w:pPr>
      <w:r>
        <w:rPr>
          <w:rFonts w:ascii="Tahoma" w:hAnsi="Tahoma"/>
          <w:b w:val="0"/>
          <w:bCs w:val="0"/>
          <w:sz w:val="22"/>
          <w:szCs w:val="22"/>
        </w:rPr>
        <w:t xml:space="preserve">The components are mostly in semi-finished stage viz castings, forgings etc. These components are machined in a machine shop. Other items involve fabrication processes of structures as per designs. These items are made from steel sheets, plates, and sections. Materials to be used are also normally prescribed by design. Each sub assembly and components will have details precise dimensions; tolerances, etc. weld joint quality parameters. Based on design drawings, the fabrication job carried out. </w:t>
      </w:r>
    </w:p>
    <w:p w:rsidR="00195520" w:rsidRDefault="00195520">
      <w:pPr>
        <w:spacing w:line="360" w:lineRule="auto"/>
        <w:ind w:left="720"/>
        <w:rPr>
          <w:rFonts w:ascii="Tahoma" w:hAnsi="Tahoma"/>
          <w:b w:val="0"/>
          <w:bCs w:val="0"/>
          <w:sz w:val="22"/>
          <w:szCs w:val="22"/>
        </w:rPr>
      </w:pPr>
    </w:p>
    <w:p w:rsidR="00195520" w:rsidRDefault="00FC45F2">
      <w:pPr>
        <w:spacing w:line="360" w:lineRule="auto"/>
        <w:ind w:left="720"/>
      </w:pPr>
      <w:r>
        <w:rPr>
          <w:rFonts w:ascii="Tahoma" w:hAnsi="Tahoma"/>
          <w:b w:val="0"/>
          <w:bCs w:val="0"/>
          <w:sz w:val="22"/>
          <w:szCs w:val="22"/>
        </w:rPr>
        <w:t xml:space="preserve">The process steps of fabrication involved are </w:t>
      </w:r>
      <w:r>
        <w:rPr>
          <w:rFonts w:ascii="Tahoma" w:hAnsi="Tahoma"/>
          <w:b w:val="0"/>
          <w:bCs w:val="0"/>
          <w:color w:val="222222"/>
          <w:sz w:val="22"/>
          <w:szCs w:val="22"/>
        </w:rPr>
        <w:t>cutting</w:t>
      </w:r>
      <w:r>
        <w:rPr>
          <w:rFonts w:ascii="Tahoma" w:hAnsi="Tahoma"/>
          <w:b w:val="0"/>
          <w:bCs w:val="0"/>
          <w:sz w:val="22"/>
          <w:szCs w:val="22"/>
        </w:rPr>
        <w:t xml:space="preserve"> to Size, </w:t>
      </w:r>
      <w:proofErr w:type="gramStart"/>
      <w:r>
        <w:rPr>
          <w:rFonts w:ascii="Tahoma" w:hAnsi="Tahoma"/>
          <w:b w:val="0"/>
          <w:bCs w:val="0"/>
          <w:sz w:val="22"/>
          <w:szCs w:val="22"/>
        </w:rPr>
        <w:t>Forming</w:t>
      </w:r>
      <w:proofErr w:type="gramEnd"/>
      <w:r>
        <w:rPr>
          <w:rFonts w:ascii="Tahoma" w:hAnsi="Tahoma"/>
          <w:b w:val="0"/>
          <w:bCs w:val="0"/>
          <w:sz w:val="22"/>
          <w:szCs w:val="22"/>
        </w:rPr>
        <w:t xml:space="preserve"> with machines like press, roller bending machine etc., Machining of machine frames, the holes of bearing houses etc. of and mating edges of frame are machined. These parts/ Sub-assemblies are prepared and welded with suitable welding technology depending on material and thickness to be weld. Some manipulators and jigs and fixtures are used.</w:t>
      </w:r>
    </w:p>
    <w:p w:rsidR="00195520" w:rsidRDefault="00195520">
      <w:pPr>
        <w:spacing w:line="360" w:lineRule="auto"/>
        <w:ind w:left="720"/>
        <w:rPr>
          <w:rFonts w:ascii="Tahoma" w:hAnsi="Tahoma"/>
          <w:b w:val="0"/>
          <w:bCs w:val="0"/>
          <w:sz w:val="22"/>
          <w:szCs w:val="22"/>
        </w:rPr>
      </w:pPr>
    </w:p>
    <w:p w:rsidR="00195520" w:rsidRDefault="00FC45F2">
      <w:pPr>
        <w:spacing w:line="360" w:lineRule="auto"/>
        <w:ind w:left="720"/>
        <w:rPr>
          <w:rFonts w:ascii="Tahoma" w:hAnsi="Tahoma"/>
          <w:b w:val="0"/>
          <w:bCs w:val="0"/>
          <w:sz w:val="22"/>
          <w:szCs w:val="22"/>
        </w:rPr>
      </w:pPr>
      <w:r>
        <w:rPr>
          <w:rFonts w:ascii="Tahoma" w:hAnsi="Tahoma"/>
          <w:b w:val="0"/>
          <w:bCs w:val="0"/>
          <w:sz w:val="22"/>
          <w:szCs w:val="22"/>
        </w:rPr>
        <w:t xml:space="preserve">The final welded structure is inspected and assembled to get the final product. The equipment is tested for all specification parameters before dispatch. </w:t>
      </w:r>
    </w:p>
    <w:p w:rsidR="00FC45F2" w:rsidRDefault="00FC45F2">
      <w:pPr>
        <w:spacing w:line="360" w:lineRule="auto"/>
        <w:ind w:left="720"/>
        <w:rPr>
          <w:rFonts w:ascii="Tahoma" w:hAnsi="Tahoma"/>
          <w:b w:val="0"/>
          <w:bCs w:val="0"/>
          <w:sz w:val="22"/>
          <w:szCs w:val="22"/>
        </w:rPr>
      </w:pPr>
    </w:p>
    <w:p w:rsidR="00FC45F2" w:rsidRDefault="00FC45F2">
      <w:pPr>
        <w:spacing w:line="360" w:lineRule="auto"/>
        <w:ind w:left="720"/>
        <w:rPr>
          <w:rFonts w:ascii="Tahoma" w:hAnsi="Tahoma"/>
          <w:b w:val="0"/>
          <w:bCs w:val="0"/>
          <w:sz w:val="22"/>
          <w:szCs w:val="22"/>
        </w:rPr>
      </w:pPr>
    </w:p>
    <w:p w:rsidR="00FC45F2" w:rsidRDefault="00FC45F2">
      <w:pPr>
        <w:spacing w:line="360" w:lineRule="auto"/>
        <w:ind w:left="720"/>
      </w:pPr>
    </w:p>
    <w:p w:rsidR="00195520" w:rsidRDefault="00FC45F2">
      <w:pPr>
        <w:spacing w:line="360" w:lineRule="auto"/>
      </w:pPr>
      <w:r>
        <w:rPr>
          <w:rFonts w:ascii="Tahoma" w:hAnsi="Tahoma"/>
        </w:rPr>
        <w:lastRenderedPageBreak/>
        <w:tab/>
        <w:t xml:space="preserve">8. </w:t>
      </w:r>
      <w:r>
        <w:rPr>
          <w:rFonts w:ascii="Tahoma" w:hAnsi="Tahoma"/>
        </w:rPr>
        <w:tab/>
        <w:t>MANPOWER REQUIREMENT:</w:t>
      </w:r>
    </w:p>
    <w:p w:rsidR="00195520" w:rsidRDefault="00195520">
      <w:pPr>
        <w:spacing w:line="360" w:lineRule="auto"/>
        <w:rPr>
          <w:rFonts w:ascii="Tahoma" w:hAnsi="Tahoma"/>
          <w:b w:val="0"/>
          <w:bCs w:val="0"/>
          <w:sz w:val="22"/>
          <w:szCs w:val="22"/>
        </w:rPr>
      </w:pPr>
    </w:p>
    <w:p w:rsidR="00195520" w:rsidRDefault="00FC45F2">
      <w:pPr>
        <w:spacing w:line="360" w:lineRule="auto"/>
        <w:ind w:left="706"/>
      </w:pPr>
      <w:r>
        <w:rPr>
          <w:rFonts w:ascii="Tahoma" w:hAnsi="Tahoma"/>
          <w:b w:val="0"/>
          <w:bCs w:val="0"/>
          <w:sz w:val="22"/>
          <w:szCs w:val="22"/>
        </w:rPr>
        <w:t>The unit shall require highly skilled service persons. The unit can start from 30 employees initially and increase to 71 or more depending on business volume.</w:t>
      </w:r>
    </w:p>
    <w:tbl>
      <w:tblPr>
        <w:tblW w:w="84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82"/>
        <w:gridCol w:w="2161"/>
        <w:gridCol w:w="1472"/>
        <w:gridCol w:w="812"/>
        <w:gridCol w:w="799"/>
        <w:gridCol w:w="815"/>
        <w:gridCol w:w="812"/>
        <w:gridCol w:w="814"/>
      </w:tblGrid>
      <w:tr w:rsidR="00195520" w:rsidTr="00FC45F2">
        <w:trPr>
          <w:trHeight w:val="332"/>
          <w:jc w:val="center"/>
        </w:trPr>
        <w:tc>
          <w:tcPr>
            <w:tcW w:w="78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Sr No</w:t>
            </w:r>
          </w:p>
        </w:tc>
        <w:tc>
          <w:tcPr>
            <w:tcW w:w="21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Type of Employees</w:t>
            </w:r>
          </w:p>
        </w:tc>
        <w:tc>
          <w:tcPr>
            <w:tcW w:w="147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Monthly Salary</w:t>
            </w:r>
          </w:p>
        </w:tc>
        <w:tc>
          <w:tcPr>
            <w:tcW w:w="4052"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 xml:space="preserve"> No of Employees</w:t>
            </w:r>
          </w:p>
        </w:tc>
      </w:tr>
      <w:tr w:rsidR="00195520" w:rsidTr="00FC45F2">
        <w:trPr>
          <w:trHeight w:val="70"/>
          <w:jc w:val="center"/>
        </w:trPr>
        <w:tc>
          <w:tcPr>
            <w:tcW w:w="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1</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2</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5</w:t>
            </w:r>
          </w:p>
        </w:tc>
      </w:tr>
      <w:tr w:rsidR="00195520" w:rsidTr="00FC45F2">
        <w:trPr>
          <w:trHeight w:val="70"/>
          <w:jc w:val="center"/>
        </w:trPr>
        <w:tc>
          <w:tcPr>
            <w:tcW w:w="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Skilled Operators</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18000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10</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10</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18</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20</w:t>
            </w:r>
          </w:p>
        </w:tc>
      </w:tr>
      <w:tr w:rsidR="00195520">
        <w:trPr>
          <w:trHeight w:val="344"/>
          <w:jc w:val="center"/>
        </w:trPr>
        <w:tc>
          <w:tcPr>
            <w:tcW w:w="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Semi-Skilled/ Helpers</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9000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15</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20</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30</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35</w:t>
            </w:r>
          </w:p>
        </w:tc>
      </w:tr>
      <w:tr w:rsidR="00195520">
        <w:trPr>
          <w:trHeight w:val="344"/>
          <w:jc w:val="center"/>
        </w:trPr>
        <w:tc>
          <w:tcPr>
            <w:tcW w:w="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Supervisor/ Manager</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30000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w:t>
            </w:r>
          </w:p>
        </w:tc>
      </w:tr>
      <w:tr w:rsidR="00195520">
        <w:trPr>
          <w:trHeight w:val="344"/>
          <w:jc w:val="center"/>
        </w:trPr>
        <w:tc>
          <w:tcPr>
            <w:tcW w:w="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Accounts/ Marketing</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20000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r>
      <w:tr w:rsidR="00195520">
        <w:trPr>
          <w:trHeight w:val="344"/>
          <w:jc w:val="center"/>
        </w:trPr>
        <w:tc>
          <w:tcPr>
            <w:tcW w:w="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Other Staff</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w:t>
            </w:r>
          </w:p>
        </w:tc>
      </w:tr>
      <w:tr w:rsidR="00195520" w:rsidTr="00FC45F2">
        <w:trPr>
          <w:trHeight w:val="70"/>
          <w:jc w:val="center"/>
        </w:trPr>
        <w:tc>
          <w:tcPr>
            <w:tcW w:w="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TOTAL</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30</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39</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63</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71</w:t>
            </w:r>
          </w:p>
        </w:tc>
      </w:tr>
    </w:tbl>
    <w:p w:rsidR="00195520" w:rsidRPr="00FC45F2" w:rsidRDefault="00195520">
      <w:pPr>
        <w:spacing w:line="360" w:lineRule="auto"/>
        <w:rPr>
          <w:rFonts w:ascii="Tahoma" w:hAnsi="Tahoma"/>
          <w:sz w:val="22"/>
          <w:szCs w:val="22"/>
        </w:rPr>
      </w:pPr>
    </w:p>
    <w:p w:rsidR="00195520" w:rsidRDefault="00FC45F2">
      <w:pPr>
        <w:spacing w:line="360" w:lineRule="auto"/>
      </w:pPr>
      <w:r>
        <w:rPr>
          <w:rFonts w:ascii="Tahoma" w:hAnsi="Tahoma"/>
        </w:rPr>
        <w:tab/>
        <w:t xml:space="preserve">9. </w:t>
      </w:r>
      <w:r>
        <w:rPr>
          <w:rFonts w:ascii="Tahoma" w:hAnsi="Tahoma"/>
        </w:rPr>
        <w:tab/>
        <w:t>IMPLEMENTATION SCHEDULE:</w:t>
      </w:r>
    </w:p>
    <w:p w:rsidR="00195520" w:rsidRDefault="00195520">
      <w:pPr>
        <w:spacing w:line="360" w:lineRule="auto"/>
        <w:rPr>
          <w:rFonts w:ascii="Tahoma" w:hAnsi="Tahoma"/>
          <w:b w:val="0"/>
          <w:bCs w:val="0"/>
          <w:sz w:val="14"/>
          <w:szCs w:val="14"/>
        </w:rPr>
      </w:pPr>
    </w:p>
    <w:p w:rsidR="00195520" w:rsidRDefault="00FC45F2">
      <w:pPr>
        <w:spacing w:line="360" w:lineRule="auto"/>
        <w:ind w:left="706"/>
      </w:pPr>
      <w:r>
        <w:rPr>
          <w:rFonts w:ascii="Tahoma" w:hAnsi="Tahoma"/>
          <w:b w:val="0"/>
          <w:bCs w:val="0"/>
          <w:sz w:val="22"/>
          <w:szCs w:val="22"/>
        </w:rPr>
        <w:t>The unit can be implemented within 6 months from the serious initiation of project work.</w:t>
      </w:r>
    </w:p>
    <w:tbl>
      <w:tblPr>
        <w:tblW w:w="81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11"/>
        <w:gridCol w:w="5226"/>
        <w:gridCol w:w="2157"/>
      </w:tblGrid>
      <w:tr w:rsidR="00195520">
        <w:trPr>
          <w:trHeight w:val="557"/>
          <w:jc w:val="center"/>
        </w:trPr>
        <w:tc>
          <w:tcPr>
            <w:tcW w:w="81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Sr No</w:t>
            </w:r>
          </w:p>
        </w:tc>
        <w:tc>
          <w:tcPr>
            <w:tcW w:w="522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Activities</w:t>
            </w:r>
          </w:p>
        </w:tc>
        <w:tc>
          <w:tcPr>
            <w:tcW w:w="215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Time Required in Months</w:t>
            </w:r>
          </w:p>
        </w:tc>
      </w:tr>
      <w:tr w:rsidR="00195520" w:rsidTr="00FC45F2">
        <w:trPr>
          <w:trHeight w:val="170"/>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Acquisition of Premises</w:t>
            </w:r>
          </w:p>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r>
      <w:tr w:rsidR="00195520" w:rsidTr="00FC45F2">
        <w:trPr>
          <w:trHeight w:val="70"/>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Construction (if Applicable)</w:t>
            </w:r>
          </w:p>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r>
      <w:tr w:rsidR="00195520" w:rsidTr="00FC45F2">
        <w:trPr>
          <w:trHeight w:val="70"/>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Procurement and Installation of Plant and Machinery</w:t>
            </w:r>
          </w:p>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r>
      <w:tr w:rsidR="00195520" w:rsidTr="00FC45F2">
        <w:trPr>
          <w:trHeight w:val="70"/>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Arrangement of Finance</w:t>
            </w:r>
          </w:p>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r>
      <w:tr w:rsidR="00195520" w:rsidTr="00FC45F2">
        <w:trPr>
          <w:trHeight w:val="70"/>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Manpower Recruitment and start up</w:t>
            </w:r>
          </w:p>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r>
      <w:tr w:rsidR="00195520" w:rsidTr="00FC45F2">
        <w:trPr>
          <w:trHeight w:val="70"/>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Total Time Required (Activities run concurrently)</w:t>
            </w:r>
          </w:p>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w:t>
            </w:r>
          </w:p>
        </w:tc>
      </w:tr>
    </w:tbl>
    <w:p w:rsidR="00195520" w:rsidRDefault="00195520">
      <w:pPr>
        <w:spacing w:line="360" w:lineRule="auto"/>
      </w:pPr>
    </w:p>
    <w:p w:rsidR="00195520" w:rsidRDefault="00FC45F2">
      <w:pPr>
        <w:spacing w:line="360" w:lineRule="auto"/>
      </w:pPr>
      <w:r>
        <w:rPr>
          <w:rFonts w:ascii="Tahoma" w:hAnsi="Tahoma"/>
        </w:rPr>
        <w:tab/>
        <w:t>10.</w:t>
      </w:r>
      <w:r>
        <w:rPr>
          <w:rFonts w:ascii="Tahoma" w:hAnsi="Tahoma"/>
        </w:rPr>
        <w:tab/>
        <w:t>COST OF PROJECT:</w:t>
      </w:r>
    </w:p>
    <w:p w:rsidR="00195520" w:rsidRDefault="00195520">
      <w:pPr>
        <w:spacing w:line="360" w:lineRule="auto"/>
        <w:rPr>
          <w:rFonts w:ascii="Tahoma" w:hAnsi="Tahoma"/>
          <w:b w:val="0"/>
          <w:bCs w:val="0"/>
          <w:sz w:val="12"/>
          <w:szCs w:val="12"/>
        </w:rPr>
      </w:pPr>
    </w:p>
    <w:p w:rsidR="00195520" w:rsidRDefault="00FC45F2">
      <w:pPr>
        <w:spacing w:line="360" w:lineRule="auto"/>
        <w:ind w:left="706"/>
        <w:rPr>
          <w:b w:val="0"/>
          <w:bCs w:val="0"/>
        </w:rPr>
      </w:pPr>
      <w:r>
        <w:rPr>
          <w:rFonts w:ascii="Tahoma" w:hAnsi="Tahoma"/>
          <w:b w:val="0"/>
          <w:bCs w:val="0"/>
          <w:sz w:val="22"/>
          <w:szCs w:val="22"/>
        </w:rPr>
        <w:t xml:space="preserve">The unit will require total project cost of </w:t>
      </w:r>
      <w:proofErr w:type="spellStart"/>
      <w:r>
        <w:rPr>
          <w:rFonts w:ascii="Tahoma" w:hAnsi="Tahoma"/>
          <w:b w:val="0"/>
          <w:bCs w:val="0"/>
          <w:sz w:val="22"/>
          <w:szCs w:val="22"/>
        </w:rPr>
        <w:t>Rs</w:t>
      </w:r>
      <w:proofErr w:type="spellEnd"/>
      <w:r>
        <w:rPr>
          <w:rFonts w:ascii="Tahoma" w:hAnsi="Tahoma"/>
          <w:b w:val="0"/>
          <w:bCs w:val="0"/>
          <w:sz w:val="22"/>
          <w:szCs w:val="22"/>
        </w:rPr>
        <w:t xml:space="preserve"> 221.24 lakhs as shown below:</w:t>
      </w:r>
    </w:p>
    <w:tbl>
      <w:tblPr>
        <w:tblW w:w="71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4"/>
        <w:gridCol w:w="5224"/>
        <w:gridCol w:w="1153"/>
      </w:tblGrid>
      <w:tr w:rsidR="00195520">
        <w:trPr>
          <w:trHeight w:val="323"/>
          <w:jc w:val="center"/>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pPr>
            <w:r>
              <w:rPr>
                <w:rFonts w:ascii="Tahoma" w:hAnsi="Tahoma"/>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In Lakhs</w:t>
            </w:r>
          </w:p>
        </w:tc>
      </w:tr>
      <w:tr w:rsidR="00195520">
        <w:trPr>
          <w:trHeight w:val="359"/>
          <w:jc w:val="center"/>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25.00</w:t>
            </w:r>
          </w:p>
        </w:tc>
      </w:tr>
      <w:tr w:rsidR="00195520">
        <w:trPr>
          <w:trHeight w:val="359"/>
          <w:jc w:val="center"/>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35.00</w:t>
            </w:r>
          </w:p>
        </w:tc>
      </w:tr>
      <w:tr w:rsidR="00195520">
        <w:trPr>
          <w:trHeight w:val="359"/>
          <w:jc w:val="center"/>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103.90</w:t>
            </w:r>
          </w:p>
        </w:tc>
      </w:tr>
      <w:tr w:rsidR="00195520">
        <w:trPr>
          <w:trHeight w:val="359"/>
          <w:jc w:val="center"/>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5.30</w:t>
            </w:r>
          </w:p>
        </w:tc>
      </w:tr>
      <w:tr w:rsidR="00195520">
        <w:trPr>
          <w:trHeight w:val="359"/>
          <w:jc w:val="center"/>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lastRenderedPageBreak/>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i/>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2.50</w:t>
            </w:r>
          </w:p>
        </w:tc>
      </w:tr>
      <w:tr w:rsidR="00195520">
        <w:trPr>
          <w:trHeight w:val="359"/>
          <w:jc w:val="center"/>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49.54</w:t>
            </w:r>
          </w:p>
        </w:tc>
      </w:tr>
      <w:tr w:rsidR="00195520">
        <w:trPr>
          <w:trHeight w:val="359"/>
          <w:jc w:val="center"/>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221.24</w:t>
            </w:r>
          </w:p>
        </w:tc>
      </w:tr>
    </w:tbl>
    <w:p w:rsidR="00195520" w:rsidRDefault="00195520">
      <w:pPr>
        <w:spacing w:line="360" w:lineRule="auto"/>
        <w:rPr>
          <w:rFonts w:ascii="Tahoma" w:hAnsi="Tahoma"/>
        </w:rPr>
      </w:pPr>
    </w:p>
    <w:p w:rsidR="00195520" w:rsidRDefault="00FC45F2">
      <w:pPr>
        <w:spacing w:line="360" w:lineRule="auto"/>
      </w:pPr>
      <w:r>
        <w:rPr>
          <w:rFonts w:ascii="Tahoma" w:hAnsi="Tahoma"/>
        </w:rPr>
        <w:tab/>
        <w:t>11.</w:t>
      </w:r>
      <w:r>
        <w:rPr>
          <w:rFonts w:ascii="Tahoma" w:hAnsi="Tahoma"/>
        </w:rPr>
        <w:tab/>
        <w:t>MEANS OF FINANCE:</w:t>
      </w:r>
    </w:p>
    <w:p w:rsidR="00195520" w:rsidRDefault="00195520">
      <w:pPr>
        <w:spacing w:line="360" w:lineRule="auto"/>
        <w:rPr>
          <w:rFonts w:ascii="Tahoma" w:hAnsi="Tahoma"/>
          <w:b w:val="0"/>
          <w:bCs w:val="0"/>
          <w:sz w:val="22"/>
          <w:szCs w:val="22"/>
        </w:rPr>
      </w:pPr>
    </w:p>
    <w:p w:rsidR="00195520" w:rsidRDefault="00FC45F2">
      <w:pPr>
        <w:spacing w:line="360" w:lineRule="auto"/>
        <w:ind w:left="706"/>
        <w:rPr>
          <w:b w:val="0"/>
          <w:bCs w:val="0"/>
        </w:rPr>
      </w:pPr>
      <w:r>
        <w:rPr>
          <w:rFonts w:ascii="Tahoma" w:hAnsi="Tahoma"/>
          <w:b w:val="0"/>
          <w:bCs w:val="0"/>
          <w:sz w:val="22"/>
          <w:szCs w:val="22"/>
        </w:rPr>
        <w:t xml:space="preserve">The project will require promoter to invest about </w:t>
      </w:r>
      <w:proofErr w:type="spellStart"/>
      <w:r>
        <w:rPr>
          <w:rFonts w:ascii="Tahoma" w:hAnsi="Tahoma"/>
          <w:b w:val="0"/>
          <w:bCs w:val="0"/>
          <w:sz w:val="22"/>
          <w:szCs w:val="22"/>
        </w:rPr>
        <w:t>Rs</w:t>
      </w:r>
      <w:proofErr w:type="spellEnd"/>
      <w:r>
        <w:rPr>
          <w:rFonts w:ascii="Tahoma" w:hAnsi="Tahoma"/>
          <w:b w:val="0"/>
          <w:bCs w:val="0"/>
          <w:sz w:val="22"/>
          <w:szCs w:val="22"/>
        </w:rPr>
        <w:t xml:space="preserve"> 92.46 lakhs and seek bank loans of </w:t>
      </w:r>
      <w:proofErr w:type="spellStart"/>
      <w:r>
        <w:rPr>
          <w:rFonts w:ascii="Tahoma" w:hAnsi="Tahoma"/>
          <w:b w:val="0"/>
          <w:bCs w:val="0"/>
          <w:sz w:val="22"/>
          <w:szCs w:val="22"/>
        </w:rPr>
        <w:t>Rs</w:t>
      </w:r>
      <w:proofErr w:type="spellEnd"/>
      <w:r>
        <w:rPr>
          <w:rFonts w:ascii="Tahoma" w:hAnsi="Tahoma"/>
          <w:b w:val="0"/>
          <w:bCs w:val="0"/>
          <w:sz w:val="22"/>
          <w:szCs w:val="22"/>
        </w:rPr>
        <w:t xml:space="preserve"> 128.78 lakhs based on 70% loan on fixed assets.</w:t>
      </w:r>
    </w:p>
    <w:p w:rsidR="00195520" w:rsidRDefault="00195520">
      <w:pPr>
        <w:spacing w:line="360" w:lineRule="auto"/>
        <w:rPr>
          <w:rFonts w:ascii="Tahoma" w:hAnsi="Tahoma"/>
          <w:sz w:val="22"/>
          <w:szCs w:val="22"/>
        </w:rPr>
      </w:pPr>
    </w:p>
    <w:tbl>
      <w:tblPr>
        <w:tblW w:w="5778" w:type="dxa"/>
        <w:tblInd w:w="11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33"/>
        <w:gridCol w:w="3721"/>
        <w:gridCol w:w="1124"/>
      </w:tblGrid>
      <w:tr w:rsidR="00195520">
        <w:trPr>
          <w:trHeight w:val="450"/>
        </w:trPr>
        <w:tc>
          <w:tcPr>
            <w:tcW w:w="93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pPr>
            <w:r>
              <w:rPr>
                <w:rFonts w:ascii="Tahoma" w:hAnsi="Tahoma"/>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pPr>
            <w:r>
              <w:rPr>
                <w:rFonts w:ascii="Tahoma" w:hAnsi="Tahoma"/>
                <w:sz w:val="20"/>
                <w:szCs w:val="20"/>
              </w:rPr>
              <w:t>Particulars</w:t>
            </w:r>
          </w:p>
        </w:tc>
        <w:tc>
          <w:tcPr>
            <w:tcW w:w="11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pPr>
            <w:r>
              <w:rPr>
                <w:rFonts w:ascii="Tahoma" w:hAnsi="Tahoma"/>
                <w:sz w:val="20"/>
                <w:szCs w:val="20"/>
              </w:rPr>
              <w:t>In Lakhs</w:t>
            </w:r>
          </w:p>
        </w:tc>
      </w:tr>
      <w:tr w:rsidR="00195520">
        <w:trPr>
          <w:trHeight w:val="36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b w:val="0"/>
                <w:bCs w:val="0"/>
              </w:rPr>
            </w:pPr>
            <w:r>
              <w:rPr>
                <w:rFonts w:ascii="Tahoma" w:hAnsi="Tahoma"/>
                <w:b w:val="0"/>
                <w:bCs w:val="0"/>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b w:val="0"/>
                <w:bCs w:val="0"/>
              </w:rPr>
            </w:pPr>
            <w:r>
              <w:rPr>
                <w:rFonts w:ascii="Tahoma" w:hAnsi="Tahoma"/>
                <w:b w:val="0"/>
                <w:bCs w:val="0"/>
                <w:sz w:val="20"/>
                <w:szCs w:val="20"/>
              </w:rPr>
              <w:t>Promoters Contribution</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b w:val="0"/>
                <w:bCs w:val="0"/>
              </w:rPr>
            </w:pPr>
            <w:r>
              <w:rPr>
                <w:rFonts w:ascii="Tahoma" w:hAnsi="Tahoma"/>
                <w:b w:val="0"/>
                <w:bCs w:val="0"/>
                <w:sz w:val="20"/>
                <w:szCs w:val="20"/>
              </w:rPr>
              <w:t>92.46</w:t>
            </w:r>
          </w:p>
        </w:tc>
      </w:tr>
      <w:tr w:rsidR="00195520">
        <w:trPr>
          <w:trHeight w:val="36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b w:val="0"/>
                <w:bCs w:val="0"/>
              </w:rPr>
            </w:pPr>
            <w:r>
              <w:rPr>
                <w:rFonts w:ascii="Tahoma" w:hAnsi="Tahoma"/>
                <w:b w:val="0"/>
                <w:bCs w:val="0"/>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b w:val="0"/>
                <w:bCs w:val="0"/>
              </w:rPr>
            </w:pPr>
            <w:r>
              <w:rPr>
                <w:rFonts w:ascii="Tahoma" w:hAnsi="Tahoma"/>
                <w:b w:val="0"/>
                <w:bCs w:val="0"/>
                <w:sz w:val="20"/>
                <w:szCs w:val="20"/>
              </w:rPr>
              <w:t>Loan Finance</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b w:val="0"/>
                <w:bCs w:val="0"/>
              </w:rPr>
            </w:pPr>
            <w:r>
              <w:rPr>
                <w:rFonts w:ascii="Tahoma" w:hAnsi="Tahoma"/>
                <w:b w:val="0"/>
                <w:bCs w:val="0"/>
                <w:sz w:val="20"/>
                <w:szCs w:val="20"/>
              </w:rPr>
              <w:t>128.78</w:t>
            </w:r>
          </w:p>
        </w:tc>
      </w:tr>
      <w:tr w:rsidR="00195520">
        <w:trPr>
          <w:trHeight w:val="45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b w:val="0"/>
                <w:bCs w:val="0"/>
              </w:rPr>
            </w:pPr>
            <w:r>
              <w:rPr>
                <w:rFonts w:ascii="Tahoma" w:hAnsi="Tahoma"/>
                <w:b w:val="0"/>
                <w:bCs w:val="0"/>
                <w:sz w:val="20"/>
                <w:szCs w:val="20"/>
              </w:rPr>
              <w:t>TOTAL:</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b w:val="0"/>
                <w:bCs w:val="0"/>
              </w:rPr>
            </w:pPr>
            <w:r>
              <w:rPr>
                <w:rFonts w:ascii="Tahoma" w:hAnsi="Tahoma"/>
                <w:b w:val="0"/>
                <w:bCs w:val="0"/>
                <w:sz w:val="20"/>
                <w:szCs w:val="20"/>
              </w:rPr>
              <w:t>221.24</w:t>
            </w:r>
          </w:p>
        </w:tc>
      </w:tr>
    </w:tbl>
    <w:p w:rsidR="00195520" w:rsidRDefault="00195520">
      <w:pPr>
        <w:spacing w:line="360" w:lineRule="auto"/>
        <w:rPr>
          <w:rFonts w:ascii="Tahoma" w:hAnsi="Tahoma"/>
          <w:sz w:val="22"/>
          <w:szCs w:val="22"/>
        </w:rPr>
      </w:pPr>
    </w:p>
    <w:p w:rsidR="00195520" w:rsidRDefault="00FC45F2">
      <w:pPr>
        <w:spacing w:line="360" w:lineRule="auto"/>
      </w:pPr>
      <w:r>
        <w:rPr>
          <w:rFonts w:ascii="Tahoma" w:hAnsi="Tahoma"/>
        </w:rPr>
        <w:tab/>
        <w:t>12.</w:t>
      </w:r>
      <w:r>
        <w:rPr>
          <w:rFonts w:ascii="Tahoma" w:hAnsi="Tahoma"/>
        </w:rPr>
        <w:tab/>
        <w:t>WORKING CAPITAL REQUIREMENTS:</w:t>
      </w:r>
    </w:p>
    <w:p w:rsidR="00195520" w:rsidRDefault="00195520">
      <w:pPr>
        <w:spacing w:line="360" w:lineRule="auto"/>
        <w:rPr>
          <w:rFonts w:ascii="Tahoma" w:hAnsi="Tahoma"/>
          <w:b w:val="0"/>
          <w:bCs w:val="0"/>
          <w:sz w:val="22"/>
          <w:szCs w:val="22"/>
        </w:rPr>
      </w:pPr>
    </w:p>
    <w:p w:rsidR="00195520" w:rsidRDefault="00FC45F2">
      <w:pPr>
        <w:spacing w:line="360" w:lineRule="auto"/>
        <w:ind w:left="706"/>
        <w:rPr>
          <w:rFonts w:ascii="Arial" w:hAnsi="Arial"/>
          <w:sz w:val="22"/>
          <w:szCs w:val="22"/>
        </w:rPr>
      </w:pPr>
      <w:r>
        <w:rPr>
          <w:rFonts w:ascii="Tahoma" w:hAnsi="Tahoma"/>
          <w:b w:val="0"/>
          <w:bCs w:val="0"/>
          <w:sz w:val="22"/>
          <w:szCs w:val="22"/>
        </w:rPr>
        <w:t>Working capital requirements are calculated as below:</w:t>
      </w:r>
    </w:p>
    <w:p w:rsidR="00195520" w:rsidRDefault="00195520">
      <w:pPr>
        <w:spacing w:line="360" w:lineRule="auto"/>
      </w:pPr>
    </w:p>
    <w:tbl>
      <w:tblPr>
        <w:tblW w:w="81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25"/>
        <w:gridCol w:w="1365"/>
        <w:gridCol w:w="1531"/>
        <w:gridCol w:w="1261"/>
        <w:gridCol w:w="1800"/>
        <w:gridCol w:w="1440"/>
      </w:tblGrid>
      <w:tr w:rsidR="00195520">
        <w:trPr>
          <w:trHeight w:val="494"/>
          <w:jc w:val="center"/>
        </w:trPr>
        <w:tc>
          <w:tcPr>
            <w:tcW w:w="7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Sr No</w:t>
            </w:r>
          </w:p>
        </w:tc>
        <w:tc>
          <w:tcPr>
            <w:tcW w:w="136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Particulars</w:t>
            </w:r>
          </w:p>
        </w:tc>
        <w:tc>
          <w:tcPr>
            <w:tcW w:w="153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Gross Amount</w:t>
            </w:r>
          </w:p>
        </w:tc>
        <w:tc>
          <w:tcPr>
            <w:tcW w:w="126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 xml:space="preserve"> Margin %</w:t>
            </w:r>
          </w:p>
        </w:tc>
        <w:tc>
          <w:tcPr>
            <w:tcW w:w="18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Margin Amount</w:t>
            </w:r>
          </w:p>
        </w:tc>
        <w:tc>
          <w:tcPr>
            <w:tcW w:w="144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Bank Finance</w:t>
            </w:r>
          </w:p>
        </w:tc>
      </w:tr>
      <w:tr w:rsidR="00195520">
        <w:trPr>
          <w:trHeight w:val="374"/>
          <w:jc w:val="center"/>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Inventories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45.94</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40</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18.37</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27.56</w:t>
            </w:r>
          </w:p>
        </w:tc>
      </w:tr>
      <w:tr w:rsidR="00195520">
        <w:trPr>
          <w:trHeight w:val="374"/>
          <w:jc w:val="center"/>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Receivables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24.24</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40</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9.70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14.55</w:t>
            </w:r>
          </w:p>
        </w:tc>
      </w:tr>
      <w:tr w:rsidR="00195520">
        <w:trPr>
          <w:trHeight w:val="374"/>
          <w:jc w:val="center"/>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xml:space="preserve">Overheads </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6.92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100</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6.92</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0.00</w:t>
            </w:r>
          </w:p>
        </w:tc>
      </w:tr>
      <w:tr w:rsidR="00195520">
        <w:trPr>
          <w:trHeight w:val="374"/>
          <w:jc w:val="center"/>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Creditors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36.36</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40</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14.55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21.82</w:t>
            </w:r>
          </w:p>
        </w:tc>
      </w:tr>
      <w:tr w:rsidR="00195520" w:rsidTr="00FC45F2">
        <w:trPr>
          <w:trHeight w:val="70"/>
          <w:jc w:val="center"/>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TOTAL</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113.47</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49.54</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63.93</w:t>
            </w:r>
          </w:p>
        </w:tc>
      </w:tr>
    </w:tbl>
    <w:p w:rsidR="00195520" w:rsidRDefault="00195520">
      <w:pPr>
        <w:spacing w:line="360" w:lineRule="auto"/>
      </w:pPr>
    </w:p>
    <w:p w:rsidR="00195520" w:rsidRDefault="00FC45F2">
      <w:pPr>
        <w:spacing w:line="360" w:lineRule="auto"/>
      </w:pPr>
      <w:r>
        <w:rPr>
          <w:rFonts w:ascii="Tahoma" w:hAnsi="Tahoma"/>
        </w:rPr>
        <w:tab/>
        <w:t>13.</w:t>
      </w:r>
      <w:r>
        <w:rPr>
          <w:rFonts w:ascii="Tahoma" w:hAnsi="Tahoma"/>
        </w:rPr>
        <w:tab/>
        <w:t>LIST OF MACHINERY REQUIRED:</w:t>
      </w:r>
    </w:p>
    <w:p w:rsidR="00195520" w:rsidRPr="00FC45F2" w:rsidRDefault="00195520">
      <w:pPr>
        <w:spacing w:line="360" w:lineRule="auto"/>
        <w:ind w:left="706"/>
        <w:rPr>
          <w:rFonts w:ascii="Tahoma" w:hAnsi="Tahoma"/>
          <w:b w:val="0"/>
          <w:bCs w:val="0"/>
          <w:sz w:val="12"/>
          <w:szCs w:val="12"/>
        </w:rPr>
      </w:pPr>
    </w:p>
    <w:tbl>
      <w:tblPr>
        <w:tblW w:w="8874" w:type="dxa"/>
        <w:tblInd w:w="9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9"/>
        <w:gridCol w:w="3704"/>
        <w:gridCol w:w="725"/>
        <w:gridCol w:w="989"/>
        <w:gridCol w:w="970"/>
        <w:gridCol w:w="1687"/>
      </w:tblGrid>
      <w:tr w:rsidR="00195520" w:rsidTr="00FC45F2">
        <w:trPr>
          <w:trHeight w:val="233"/>
        </w:trPr>
        <w:tc>
          <w:tcPr>
            <w:tcW w:w="79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Sr No</w:t>
            </w:r>
          </w:p>
        </w:tc>
        <w:tc>
          <w:tcPr>
            <w:tcW w:w="370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Particulars</w:t>
            </w:r>
          </w:p>
        </w:tc>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UOM</w:t>
            </w:r>
          </w:p>
        </w:tc>
        <w:tc>
          <w:tcPr>
            <w:tcW w:w="98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Quantity</w:t>
            </w:r>
          </w:p>
        </w:tc>
        <w:tc>
          <w:tcPr>
            <w:tcW w:w="9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Rate</w:t>
            </w:r>
          </w:p>
        </w:tc>
        <w:tc>
          <w:tcPr>
            <w:tcW w:w="168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Total Value</w:t>
            </w:r>
          </w:p>
        </w:tc>
      </w:tr>
      <w:tr w:rsidR="00195520">
        <w:trPr>
          <w:trHeight w:val="32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Main Machines/ Equipment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Heavy duty Saw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Laser/Plasma Plate Cutting m/</w:t>
            </w:r>
            <w:proofErr w:type="spellStart"/>
            <w:r>
              <w:rPr>
                <w:rFonts w:ascii="Tahoma" w:hAnsi="Tahoma"/>
                <w:b w:val="0"/>
                <w:bCs w:val="0"/>
                <w:sz w:val="20"/>
                <w:szCs w:val="20"/>
              </w:rPr>
              <w:t>cs</w:t>
            </w:r>
            <w:proofErr w:type="spellEnd"/>
            <w:r>
              <w:rPr>
                <w:rFonts w:ascii="Tahoma" w:hAnsi="Tahoma"/>
                <w:b w:val="0"/>
                <w:bCs w:val="0"/>
                <w:sz w:val="20"/>
                <w:szCs w:val="20"/>
              </w:rPr>
              <w:t xml:space="preserve">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Hydraulic Press 800 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lastRenderedPageBreak/>
              <w:t>4</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 Roller Plate Bending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xml:space="preserve">TIG/ MIG/ SAW Welding M/c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750000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xml:space="preserve">Fixtures/ Positioners/ Rails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240000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7</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Shot Blasting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xml:space="preserve">Weld Heat </w:t>
            </w:r>
            <w:proofErr w:type="gramStart"/>
            <w:r>
              <w:rPr>
                <w:rFonts w:ascii="Tahoma" w:hAnsi="Tahoma"/>
                <w:b w:val="0"/>
                <w:bCs w:val="0"/>
                <w:sz w:val="20"/>
                <w:szCs w:val="20"/>
              </w:rPr>
              <w:t>treatment</w:t>
            </w:r>
            <w:proofErr w:type="gramEnd"/>
            <w:r>
              <w:rPr>
                <w:rFonts w:ascii="Tahoma" w:hAnsi="Tahoma"/>
                <w:b w:val="0"/>
                <w:bCs w:val="0"/>
                <w:sz w:val="20"/>
                <w:szCs w:val="20"/>
              </w:rPr>
              <w:t xml:space="preserve"> Plant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9</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Radial Drill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900000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10</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xml:space="preserve">Vertical Lathe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11</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xml:space="preserve">Heavy Duty Lathe 3.5 </w:t>
            </w:r>
            <w:proofErr w:type="spellStart"/>
            <w:r>
              <w:rPr>
                <w:rFonts w:ascii="Tahoma" w:hAnsi="Tahoma"/>
                <w:b w:val="0"/>
                <w:bCs w:val="0"/>
                <w:sz w:val="20"/>
                <w:szCs w:val="20"/>
              </w:rPr>
              <w:t>mtrs</w:t>
            </w:r>
            <w:proofErr w:type="spellEnd"/>
            <w:r>
              <w:rPr>
                <w:rFonts w:ascii="Tahoma" w:hAnsi="Tahoma"/>
                <w:b w:val="0"/>
                <w:bCs w:val="0"/>
                <w:sz w:val="20"/>
                <w:szCs w:val="20"/>
              </w:rPr>
              <w:t xml:space="preserve"> Bed</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1500000</w:t>
            </w:r>
          </w:p>
        </w:tc>
      </w:tr>
      <w:tr w:rsidR="00195520">
        <w:trPr>
          <w:trHeight w:val="313"/>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Ultrasonic/ Magnetic test systems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350000</w:t>
            </w:r>
          </w:p>
        </w:tc>
      </w:tr>
      <w:tr w:rsidR="00195520">
        <w:trPr>
          <w:trHeight w:val="256"/>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13</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Motor/ Rope etc. test facility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13</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X Ray Test System</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14</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Jib crane/ Hoists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600000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15</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xml:space="preserve">Air Compressor and Air Handling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250000</w:t>
            </w:r>
          </w:p>
        </w:tc>
      </w:tr>
      <w:tr w:rsidR="00195520">
        <w:trPr>
          <w:trHeight w:val="299"/>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16</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EOT Cranes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450000</w:t>
            </w:r>
          </w:p>
        </w:tc>
      </w:tr>
      <w:tr w:rsidR="00195520" w:rsidTr="00FC45F2">
        <w:trPr>
          <w:trHeight w:val="70"/>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u w:val="single"/>
              </w:rPr>
              <w:t>subtotal:</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9940000</w:t>
            </w:r>
          </w:p>
        </w:tc>
      </w:tr>
      <w:tr w:rsidR="00195520" w:rsidTr="00FC45F2">
        <w:trPr>
          <w:trHeight w:val="70"/>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Tools and Ancillaries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r>
      <w:tr w:rsidR="00195520" w:rsidTr="00FC45F2">
        <w:trPr>
          <w:trHeight w:val="70"/>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Misc. equipment Dies tools etc.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300000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300000</w:t>
            </w:r>
          </w:p>
        </w:tc>
      </w:tr>
      <w:tr w:rsidR="00195520" w:rsidTr="00FC45F2">
        <w:trPr>
          <w:trHeight w:val="70"/>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Hand Tools and gauges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150000</w:t>
            </w:r>
          </w:p>
        </w:tc>
      </w:tr>
      <w:tr w:rsidR="00195520" w:rsidTr="00FC45F2">
        <w:trPr>
          <w:trHeight w:val="70"/>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u w:val="single"/>
              </w:rPr>
              <w:t>subtotal:</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450000</w:t>
            </w:r>
          </w:p>
        </w:tc>
      </w:tr>
      <w:tr w:rsidR="00195520" w:rsidTr="00FC45F2">
        <w:trPr>
          <w:trHeight w:val="70"/>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Fixtures and Elect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r>
      <w:tr w:rsidR="00195520">
        <w:trPr>
          <w:trHeight w:val="312"/>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Storage and transport trolley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50000</w:t>
            </w:r>
          </w:p>
        </w:tc>
      </w:tr>
      <w:tr w:rsidR="00195520">
        <w:trPr>
          <w:trHeight w:val="312"/>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Office Furniture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50000</w:t>
            </w:r>
          </w:p>
        </w:tc>
      </w:tr>
      <w:tr w:rsidR="00195520">
        <w:trPr>
          <w:trHeight w:val="312"/>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Telephones/ Computer</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80000</w:t>
            </w:r>
          </w:p>
        </w:tc>
      </w:tr>
      <w:tr w:rsidR="00195520">
        <w:trPr>
          <w:trHeight w:val="312"/>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Electrical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350000</w:t>
            </w:r>
          </w:p>
        </w:tc>
      </w:tr>
      <w:tr w:rsidR="00195520" w:rsidTr="00FC45F2">
        <w:trPr>
          <w:trHeight w:val="70"/>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u w:val="single"/>
              </w:rPr>
              <w:t>subtotal:</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530000</w:t>
            </w:r>
          </w:p>
        </w:tc>
      </w:tr>
      <w:tr w:rsidR="00195520">
        <w:trPr>
          <w:trHeight w:val="46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Other Assets/ Preliminary and Preoperative Expenses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250000</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250000</w:t>
            </w:r>
          </w:p>
        </w:tc>
      </w:tr>
      <w:tr w:rsidR="00195520" w:rsidTr="00FC45F2">
        <w:trPr>
          <w:trHeight w:val="70"/>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TOTAL PLANT MACHINERY COST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b w:val="0"/>
                <w:bCs w:val="0"/>
                <w:sz w:val="20"/>
                <w:szCs w:val="20"/>
              </w:rPr>
            </w:pP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b w:val="0"/>
                <w:bCs w:val="0"/>
                <w:sz w:val="20"/>
                <w:szCs w:val="20"/>
              </w:rPr>
              <w:t>11170000</w:t>
            </w:r>
          </w:p>
        </w:tc>
      </w:tr>
    </w:tbl>
    <w:p w:rsidR="00195520" w:rsidRDefault="00FC45F2">
      <w:pPr>
        <w:overflowPunct/>
        <w:spacing w:line="360" w:lineRule="auto"/>
        <w:ind w:left="706"/>
        <w:jc w:val="left"/>
      </w:pPr>
      <w:r>
        <w:rPr>
          <w:rFonts w:ascii="Tahoma" w:eastAsia="Andale Sans UI;Arial Unicode MS" w:hAnsi="Tahoma"/>
          <w:b w:val="0"/>
          <w:bCs w:val="0"/>
          <w:sz w:val="22"/>
          <w:szCs w:val="22"/>
        </w:rPr>
        <w:t xml:space="preserve">All the machines and equipment are available from local manufacturers. </w:t>
      </w:r>
      <w:r>
        <w:rPr>
          <w:rFonts w:ascii="Tahoma" w:eastAsia="Times New Roman" w:hAnsi="Tahoma"/>
          <w:b w:val="0"/>
          <w:bCs w:val="0"/>
          <w:sz w:val="22"/>
          <w:szCs w:val="22"/>
          <w:lang w:bidi="ar-SA"/>
        </w:rPr>
        <w:t xml:space="preserve">The entrepreneur needs to ensure proper selection of product mix and proper type of machines and tooling to have modern and flexible designs. </w:t>
      </w:r>
      <w:r>
        <w:rPr>
          <w:rFonts w:ascii="Tahoma" w:eastAsia="Andale Sans UI;Arial Unicode MS" w:hAnsi="Tahoma"/>
          <w:b w:val="0"/>
          <w:bCs w:val="0"/>
          <w:sz w:val="22"/>
          <w:szCs w:val="22"/>
        </w:rPr>
        <w:t>It may be worthwhile to look at reconditioned imported machines, dies and tooling. Some of the machinery and dies and tooling suppliers are listed here below:</w:t>
      </w:r>
    </w:p>
    <w:p w:rsidR="00195520" w:rsidRDefault="00195520">
      <w:pPr>
        <w:overflowPunct/>
        <w:spacing w:line="360" w:lineRule="auto"/>
        <w:ind w:left="706"/>
        <w:jc w:val="left"/>
        <w:rPr>
          <w:rFonts w:ascii="Tahoma" w:eastAsia="Andale Sans UI;Arial Unicode MS" w:hAnsi="Tahoma"/>
          <w:b w:val="0"/>
          <w:bCs w:val="0"/>
          <w:sz w:val="22"/>
          <w:szCs w:val="22"/>
        </w:rPr>
      </w:pPr>
    </w:p>
    <w:p w:rsidR="00195520" w:rsidRDefault="00FC45F2">
      <w:pPr>
        <w:pStyle w:val="DefaultText"/>
        <w:spacing w:line="360" w:lineRule="auto"/>
        <w:ind w:left="720"/>
      </w:pPr>
      <w:r>
        <w:rPr>
          <w:rFonts w:ascii="Tahoma" w:hAnsi="Tahoma" w:cs="Tahoma"/>
          <w:sz w:val="22"/>
          <w:szCs w:val="22"/>
        </w:rPr>
        <w:lastRenderedPageBreak/>
        <w:t>1.</w:t>
      </w:r>
      <w:r>
        <w:rPr>
          <w:rFonts w:ascii="Tahoma" w:hAnsi="Tahoma" w:cs="Tahoma"/>
          <w:sz w:val="22"/>
          <w:szCs w:val="22"/>
        </w:rPr>
        <w:tab/>
        <w:t>Techno Machines</w:t>
      </w:r>
    </w:p>
    <w:p w:rsidR="00195520" w:rsidRPr="00FC45F2" w:rsidRDefault="00FC45F2" w:rsidP="00FC45F2">
      <w:pPr>
        <w:pStyle w:val="DefaultText"/>
        <w:spacing w:line="360" w:lineRule="auto"/>
        <w:ind w:left="1440"/>
        <w:jc w:val="left"/>
        <w:rPr>
          <w:rFonts w:ascii="Tahoma" w:hAnsi="Tahoma" w:cs="Tahoma"/>
          <w:sz w:val="22"/>
          <w:szCs w:val="22"/>
        </w:rPr>
      </w:pPr>
      <w:proofErr w:type="spellStart"/>
      <w:r w:rsidRPr="00FC45F2">
        <w:rPr>
          <w:rFonts w:ascii="Tahoma" w:hAnsi="Tahoma" w:cs="Tahoma"/>
          <w:sz w:val="22"/>
          <w:szCs w:val="22"/>
        </w:rPr>
        <w:t>Chikkanahalli</w:t>
      </w:r>
      <w:proofErr w:type="spellEnd"/>
      <w:r w:rsidRPr="00FC45F2">
        <w:rPr>
          <w:rFonts w:ascii="Tahoma" w:hAnsi="Tahoma" w:cs="Tahoma"/>
          <w:sz w:val="22"/>
          <w:szCs w:val="22"/>
        </w:rPr>
        <w:t xml:space="preserve"> Road,</w:t>
      </w:r>
      <w:r w:rsidRPr="00FC45F2">
        <w:rPr>
          <w:rFonts w:ascii="Tahoma" w:hAnsi="Tahoma" w:cs="Tahoma"/>
          <w:sz w:val="22"/>
          <w:szCs w:val="22"/>
        </w:rPr>
        <w:br/>
        <w:t>Opp. Shahi Exports (Unit No 6),</w:t>
      </w:r>
      <w:r w:rsidRPr="00FC45F2">
        <w:rPr>
          <w:rFonts w:ascii="Tahoma" w:hAnsi="Tahoma" w:cs="Tahoma"/>
          <w:sz w:val="22"/>
          <w:szCs w:val="22"/>
        </w:rPr>
        <w:br/>
        <w:t xml:space="preserve">Near </w:t>
      </w:r>
      <w:proofErr w:type="spellStart"/>
      <w:r w:rsidRPr="00FC45F2">
        <w:rPr>
          <w:rFonts w:ascii="Tahoma" w:hAnsi="Tahoma" w:cs="Tahoma"/>
          <w:sz w:val="22"/>
          <w:szCs w:val="22"/>
        </w:rPr>
        <w:t>Annapoorneshwari</w:t>
      </w:r>
      <w:proofErr w:type="spellEnd"/>
      <w:r w:rsidRPr="00FC45F2">
        <w:rPr>
          <w:rFonts w:ascii="Tahoma" w:hAnsi="Tahoma" w:cs="Tahoma"/>
          <w:sz w:val="22"/>
          <w:szCs w:val="22"/>
        </w:rPr>
        <w:t xml:space="preserve"> Temple, </w:t>
      </w:r>
      <w:proofErr w:type="spellStart"/>
      <w:r w:rsidRPr="00FC45F2">
        <w:rPr>
          <w:rFonts w:ascii="Tahoma" w:hAnsi="Tahoma" w:cs="Tahoma"/>
          <w:sz w:val="22"/>
          <w:szCs w:val="22"/>
        </w:rPr>
        <w:t>Bommanahalli</w:t>
      </w:r>
      <w:proofErr w:type="spellEnd"/>
      <w:r w:rsidRPr="00FC45F2">
        <w:rPr>
          <w:rFonts w:ascii="Tahoma" w:hAnsi="Tahoma" w:cs="Tahoma"/>
          <w:sz w:val="22"/>
          <w:szCs w:val="22"/>
        </w:rPr>
        <w:t>, </w:t>
      </w:r>
      <w:r w:rsidRPr="00FC45F2">
        <w:rPr>
          <w:rFonts w:ascii="Tahoma" w:hAnsi="Tahoma" w:cs="Tahoma"/>
          <w:sz w:val="22"/>
          <w:szCs w:val="22"/>
        </w:rPr>
        <w:br/>
        <w:t xml:space="preserve">BENGALURU-560 068, INDIA </w:t>
      </w:r>
    </w:p>
    <w:p w:rsidR="00195520" w:rsidRDefault="00195520">
      <w:pPr>
        <w:pStyle w:val="BodyText"/>
        <w:widowControl/>
        <w:spacing w:after="0" w:line="315" w:lineRule="atLeast"/>
        <w:ind w:left="1440"/>
        <w:rPr>
          <w:rFonts w:ascii="Tahoma" w:hAnsi="Tahoma"/>
          <w:b w:val="0"/>
          <w:sz w:val="22"/>
          <w:szCs w:val="22"/>
        </w:rPr>
      </w:pPr>
    </w:p>
    <w:p w:rsidR="00195520" w:rsidRDefault="00FC45F2">
      <w:pPr>
        <w:pStyle w:val="DefaultText"/>
        <w:spacing w:line="360" w:lineRule="auto"/>
        <w:ind w:left="720"/>
        <w:jc w:val="left"/>
      </w:pPr>
      <w:r>
        <w:rPr>
          <w:rFonts w:ascii="Tahoma" w:hAnsi="Tahoma" w:cs="Tahoma"/>
          <w:sz w:val="22"/>
          <w:szCs w:val="22"/>
        </w:rPr>
        <w:t>2.</w:t>
      </w:r>
      <w:r>
        <w:rPr>
          <w:rFonts w:ascii="Tahoma" w:hAnsi="Tahoma" w:cs="Tahoma"/>
          <w:sz w:val="22"/>
          <w:szCs w:val="22"/>
        </w:rPr>
        <w:tab/>
        <w:t>S. S. Engineering Works</w:t>
      </w:r>
      <w:r>
        <w:rPr>
          <w:rFonts w:ascii="Tahoma" w:hAnsi="Tahoma" w:cs="Tahoma"/>
          <w:sz w:val="22"/>
          <w:szCs w:val="22"/>
        </w:rPr>
        <w:br/>
      </w:r>
      <w:r>
        <w:rPr>
          <w:rFonts w:ascii="Tahoma" w:hAnsi="Tahoma" w:cs="Tahoma"/>
          <w:sz w:val="22"/>
          <w:szCs w:val="22"/>
        </w:rPr>
        <w:tab/>
      </w:r>
      <w:proofErr w:type="spellStart"/>
      <w:r>
        <w:rPr>
          <w:rFonts w:ascii="Tahoma" w:hAnsi="Tahoma" w:cs="Tahoma"/>
          <w:sz w:val="22"/>
          <w:szCs w:val="22"/>
        </w:rPr>
        <w:t>Ajit</w:t>
      </w:r>
      <w:proofErr w:type="spellEnd"/>
      <w:r>
        <w:rPr>
          <w:rFonts w:ascii="Tahoma" w:hAnsi="Tahoma" w:cs="Tahoma"/>
          <w:sz w:val="22"/>
          <w:szCs w:val="22"/>
        </w:rPr>
        <w:t xml:space="preserve"> Khanna(Proprietor)</w:t>
      </w:r>
      <w:r>
        <w:rPr>
          <w:rFonts w:ascii="Tahoma" w:hAnsi="Tahoma" w:cs="Tahoma"/>
          <w:sz w:val="22"/>
          <w:szCs w:val="22"/>
        </w:rPr>
        <w:br/>
      </w:r>
      <w:r>
        <w:rPr>
          <w:rFonts w:ascii="Tahoma" w:hAnsi="Tahoma" w:cs="Tahoma"/>
          <w:sz w:val="22"/>
          <w:szCs w:val="22"/>
        </w:rPr>
        <w:tab/>
        <w:t xml:space="preserve">Plot No. 100, Sector 6 IMT Manesar, Gurgaon - 122050, Haryana, India </w:t>
      </w:r>
    </w:p>
    <w:p w:rsidR="00195520" w:rsidRDefault="00195520">
      <w:pPr>
        <w:pStyle w:val="DefaultText"/>
        <w:spacing w:line="360" w:lineRule="auto"/>
        <w:ind w:left="1440"/>
        <w:jc w:val="left"/>
        <w:rPr>
          <w:rFonts w:ascii="Tahoma" w:hAnsi="Tahoma" w:cs="Tahoma"/>
          <w:sz w:val="22"/>
          <w:szCs w:val="22"/>
        </w:rPr>
      </w:pPr>
    </w:p>
    <w:p w:rsidR="00195520" w:rsidRDefault="00FC45F2">
      <w:pPr>
        <w:pStyle w:val="DefaultText"/>
        <w:spacing w:line="360" w:lineRule="auto"/>
        <w:ind w:left="720"/>
        <w:jc w:val="left"/>
      </w:pPr>
      <w:r>
        <w:rPr>
          <w:rFonts w:ascii="Tahoma" w:hAnsi="Tahoma" w:cs="Tahoma"/>
          <w:sz w:val="22"/>
          <w:szCs w:val="22"/>
        </w:rPr>
        <w:t>3.</w:t>
      </w:r>
      <w:r>
        <w:rPr>
          <w:rFonts w:ascii="Tahoma" w:hAnsi="Tahoma" w:cs="Tahoma"/>
          <w:sz w:val="22"/>
          <w:szCs w:val="22"/>
        </w:rPr>
        <w:tab/>
        <w:t>Taurus Private Ltd Co</w:t>
      </w:r>
    </w:p>
    <w:p w:rsidR="00195520" w:rsidRDefault="00FC45F2">
      <w:pPr>
        <w:pStyle w:val="DefaultText"/>
        <w:spacing w:line="360" w:lineRule="auto"/>
        <w:ind w:left="1440"/>
        <w:jc w:val="left"/>
      </w:pPr>
      <w:r>
        <w:rPr>
          <w:rFonts w:ascii="Tahoma" w:hAnsi="Tahoma" w:cs="Tahoma"/>
          <w:color w:val="000000"/>
          <w:sz w:val="22"/>
          <w:szCs w:val="22"/>
        </w:rPr>
        <w:t xml:space="preserve">No. 24, D 2 / E 3, </w:t>
      </w:r>
      <w:proofErr w:type="spellStart"/>
      <w:r>
        <w:rPr>
          <w:rFonts w:ascii="Tahoma" w:hAnsi="Tahoma" w:cs="Tahoma"/>
          <w:color w:val="000000"/>
          <w:sz w:val="22"/>
          <w:szCs w:val="22"/>
        </w:rPr>
        <w:t>Kiab</w:t>
      </w:r>
      <w:proofErr w:type="spellEnd"/>
      <w:r>
        <w:rPr>
          <w:rFonts w:ascii="Tahoma" w:hAnsi="Tahoma" w:cs="Tahoma"/>
          <w:color w:val="000000"/>
          <w:sz w:val="22"/>
          <w:szCs w:val="22"/>
        </w:rPr>
        <w:t xml:space="preserve"> Industrial, Area </w:t>
      </w:r>
      <w:proofErr w:type="gramStart"/>
      <w:r>
        <w:rPr>
          <w:rFonts w:ascii="Tahoma" w:hAnsi="Tahoma" w:cs="Tahoma"/>
          <w:color w:val="000000"/>
          <w:sz w:val="22"/>
          <w:szCs w:val="22"/>
        </w:rPr>
        <w:t>At</w:t>
      </w:r>
      <w:proofErr w:type="gramEnd"/>
      <w:r>
        <w:rPr>
          <w:rFonts w:ascii="Tahoma" w:hAnsi="Tahoma" w:cs="Tahoma"/>
          <w:color w:val="000000"/>
          <w:sz w:val="22"/>
          <w:szCs w:val="22"/>
        </w:rPr>
        <w:t xml:space="preserve"> </w:t>
      </w:r>
      <w:proofErr w:type="spellStart"/>
      <w:r>
        <w:rPr>
          <w:rFonts w:ascii="Tahoma" w:hAnsi="Tahoma" w:cs="Tahoma"/>
          <w:color w:val="000000"/>
          <w:sz w:val="22"/>
          <w:szCs w:val="22"/>
        </w:rPr>
        <w:t>Pivele</w:t>
      </w:r>
      <w:proofErr w:type="spellEnd"/>
      <w:r>
        <w:rPr>
          <w:rFonts w:ascii="Tahoma" w:hAnsi="Tahoma" w:cs="Tahoma"/>
          <w:sz w:val="22"/>
          <w:szCs w:val="22"/>
        </w:rPr>
        <w:br/>
      </w:r>
      <w:proofErr w:type="spellStart"/>
      <w:r>
        <w:rPr>
          <w:rFonts w:ascii="Tahoma" w:hAnsi="Tahoma" w:cs="Tahoma"/>
          <w:color w:val="000000"/>
          <w:sz w:val="22"/>
          <w:szCs w:val="22"/>
        </w:rPr>
        <w:t>Kiab</w:t>
      </w:r>
      <w:proofErr w:type="spellEnd"/>
      <w:r>
        <w:rPr>
          <w:rFonts w:ascii="Tahoma" w:hAnsi="Tahoma" w:cs="Tahoma"/>
          <w:color w:val="000000"/>
          <w:sz w:val="22"/>
          <w:szCs w:val="22"/>
        </w:rPr>
        <w:t xml:space="preserve"> Industrial Area</w:t>
      </w:r>
      <w:r>
        <w:rPr>
          <w:rFonts w:ascii="Tahoma" w:hAnsi="Tahoma" w:cs="Tahoma"/>
          <w:sz w:val="22"/>
          <w:szCs w:val="22"/>
        </w:rPr>
        <w:br/>
      </w:r>
      <w:r>
        <w:rPr>
          <w:rFonts w:ascii="Tahoma" w:hAnsi="Tahoma" w:cs="Tahoma"/>
          <w:color w:val="000000"/>
          <w:sz w:val="22"/>
          <w:szCs w:val="22"/>
        </w:rPr>
        <w:t>Bengaluru – 560100 Karnataka, India</w:t>
      </w:r>
      <w:r>
        <w:rPr>
          <w:rFonts w:ascii="Tahoma" w:hAnsi="Tahoma" w:cs="Tahoma"/>
          <w:sz w:val="22"/>
          <w:szCs w:val="22"/>
        </w:rPr>
        <w:t xml:space="preserve"> </w:t>
      </w:r>
    </w:p>
    <w:p w:rsidR="00195520" w:rsidRDefault="00195520">
      <w:pPr>
        <w:pStyle w:val="DefaultText"/>
        <w:spacing w:line="360" w:lineRule="auto"/>
        <w:ind w:left="720"/>
        <w:rPr>
          <w:rFonts w:ascii="Tahoma" w:hAnsi="Tahoma" w:cs="Tahoma"/>
          <w:sz w:val="22"/>
          <w:szCs w:val="22"/>
        </w:rPr>
      </w:pPr>
    </w:p>
    <w:p w:rsidR="00195520" w:rsidRDefault="00FC45F2">
      <w:pPr>
        <w:pStyle w:val="DefaultText"/>
        <w:spacing w:line="360" w:lineRule="auto"/>
        <w:ind w:left="720"/>
      </w:pPr>
      <w:r>
        <w:rPr>
          <w:rFonts w:ascii="Tahoma" w:hAnsi="Tahoma" w:cs="Tahoma"/>
          <w:sz w:val="22"/>
          <w:szCs w:val="22"/>
        </w:rPr>
        <w:t>4.</w:t>
      </w:r>
      <w:r>
        <w:rPr>
          <w:rFonts w:ascii="Tahoma" w:hAnsi="Tahoma" w:cs="Tahoma"/>
          <w:sz w:val="22"/>
          <w:szCs w:val="22"/>
        </w:rPr>
        <w:tab/>
        <w:t>Micro Engineering Works;</w:t>
      </w:r>
    </w:p>
    <w:p w:rsidR="00195520" w:rsidRDefault="00FC45F2">
      <w:pPr>
        <w:pStyle w:val="DefaultText"/>
        <w:spacing w:line="360" w:lineRule="auto"/>
        <w:ind w:left="1440"/>
      </w:pPr>
      <w:r>
        <w:rPr>
          <w:rFonts w:ascii="Tahoma" w:hAnsi="Tahoma" w:cs="Tahoma"/>
          <w:sz w:val="22"/>
          <w:szCs w:val="22"/>
        </w:rPr>
        <w:t xml:space="preserve">No. 6/140, Gandhi Nagar, </w:t>
      </w:r>
      <w:proofErr w:type="spellStart"/>
      <w:r>
        <w:rPr>
          <w:rFonts w:ascii="Tahoma" w:hAnsi="Tahoma" w:cs="Tahoma"/>
          <w:sz w:val="22"/>
          <w:szCs w:val="22"/>
        </w:rPr>
        <w:t>Nallampalayam</w:t>
      </w:r>
      <w:proofErr w:type="spellEnd"/>
      <w:r>
        <w:rPr>
          <w:rFonts w:ascii="Tahoma" w:hAnsi="Tahoma" w:cs="Tahoma"/>
          <w:sz w:val="22"/>
          <w:szCs w:val="22"/>
        </w:rPr>
        <w:t xml:space="preserve"> Road </w:t>
      </w:r>
      <w:proofErr w:type="spellStart"/>
      <w:r>
        <w:rPr>
          <w:rFonts w:ascii="Tahoma" w:hAnsi="Tahoma" w:cs="Tahoma"/>
          <w:sz w:val="22"/>
          <w:szCs w:val="22"/>
        </w:rPr>
        <w:t>Nanjai</w:t>
      </w:r>
      <w:proofErr w:type="spellEnd"/>
      <w:r>
        <w:rPr>
          <w:rFonts w:ascii="Tahoma" w:hAnsi="Tahoma" w:cs="Tahoma"/>
          <w:sz w:val="22"/>
          <w:szCs w:val="22"/>
        </w:rPr>
        <w:t xml:space="preserve"> </w:t>
      </w:r>
      <w:proofErr w:type="spellStart"/>
      <w:r>
        <w:rPr>
          <w:rFonts w:ascii="Tahoma" w:hAnsi="Tahoma" w:cs="Tahoma"/>
          <w:sz w:val="22"/>
          <w:szCs w:val="22"/>
        </w:rPr>
        <w:t>Gounden</w:t>
      </w:r>
      <w:proofErr w:type="spellEnd"/>
      <w:r>
        <w:rPr>
          <w:rFonts w:ascii="Tahoma" w:hAnsi="Tahoma" w:cs="Tahoma"/>
          <w:sz w:val="22"/>
          <w:szCs w:val="22"/>
        </w:rPr>
        <w:t xml:space="preserve">, </w:t>
      </w:r>
      <w:proofErr w:type="spellStart"/>
      <w:r>
        <w:rPr>
          <w:rFonts w:ascii="Tahoma" w:hAnsi="Tahoma" w:cs="Tahoma"/>
          <w:sz w:val="22"/>
          <w:szCs w:val="22"/>
        </w:rPr>
        <w:t>Pudur</w:t>
      </w:r>
      <w:proofErr w:type="spellEnd"/>
      <w:r>
        <w:rPr>
          <w:rFonts w:ascii="Tahoma" w:hAnsi="Tahoma" w:cs="Tahoma"/>
          <w:sz w:val="22"/>
          <w:szCs w:val="22"/>
        </w:rPr>
        <w:t xml:space="preserve">, G. N. Mills Post, Coimbatore - 641029, Tamil Nadu, India </w:t>
      </w:r>
    </w:p>
    <w:p w:rsidR="00195520" w:rsidRDefault="00195520">
      <w:pPr>
        <w:pStyle w:val="DefaultText"/>
        <w:spacing w:line="360" w:lineRule="auto"/>
        <w:ind w:left="1440"/>
        <w:rPr>
          <w:rFonts w:ascii="Tahoma" w:hAnsi="Tahoma" w:cs="Tahoma"/>
          <w:sz w:val="22"/>
          <w:szCs w:val="22"/>
        </w:rPr>
      </w:pPr>
    </w:p>
    <w:p w:rsidR="00195520" w:rsidRDefault="00FC45F2">
      <w:pPr>
        <w:spacing w:line="360" w:lineRule="auto"/>
      </w:pPr>
      <w:r>
        <w:rPr>
          <w:rFonts w:ascii="Tahoma" w:hAnsi="Tahoma"/>
        </w:rPr>
        <w:tab/>
        <w:t>14.</w:t>
      </w:r>
      <w:r>
        <w:rPr>
          <w:rFonts w:ascii="Tahoma" w:hAnsi="Tahoma"/>
        </w:rPr>
        <w:tab/>
        <w:t>PROFITABILITY CALCULATIONS:</w:t>
      </w:r>
    </w:p>
    <w:p w:rsidR="00195520" w:rsidRDefault="00195520">
      <w:pPr>
        <w:spacing w:line="360" w:lineRule="auto"/>
        <w:rPr>
          <w:rFonts w:ascii="Tahoma" w:hAnsi="Tahoma"/>
          <w:sz w:val="22"/>
          <w:szCs w:val="22"/>
        </w:rPr>
      </w:pPr>
    </w:p>
    <w:tbl>
      <w:tblPr>
        <w:tblW w:w="8375" w:type="dxa"/>
        <w:tblInd w:w="9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26"/>
        <w:gridCol w:w="2550"/>
        <w:gridCol w:w="1000"/>
        <w:gridCol w:w="813"/>
        <w:gridCol w:w="850"/>
        <w:gridCol w:w="812"/>
        <w:gridCol w:w="813"/>
        <w:gridCol w:w="811"/>
      </w:tblGrid>
      <w:tr w:rsidR="00195520">
        <w:trPr>
          <w:trHeight w:val="450"/>
        </w:trPr>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Sr No</w:t>
            </w:r>
          </w:p>
        </w:tc>
        <w:tc>
          <w:tcPr>
            <w:tcW w:w="25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Particulars</w:t>
            </w:r>
          </w:p>
        </w:tc>
        <w:tc>
          <w:tcPr>
            <w:tcW w:w="10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UOM</w:t>
            </w:r>
          </w:p>
        </w:tc>
        <w:tc>
          <w:tcPr>
            <w:tcW w:w="4099"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Wise estimates</w:t>
            </w:r>
          </w:p>
        </w:tc>
      </w:tr>
      <w:tr w:rsidR="00195520">
        <w:trPr>
          <w:trHeight w:val="359"/>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195520">
            <w:pPr>
              <w:spacing w:line="360" w:lineRule="auto"/>
              <w:rPr>
                <w:rFonts w:ascii="Tahoma" w:hAnsi="Tahoma"/>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4</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Year 5</w:t>
            </w:r>
          </w:p>
        </w:tc>
      </w:tr>
      <w:tr w:rsidR="00195520">
        <w:trPr>
          <w:trHeight w:val="314"/>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Capacity Utilization</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40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50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60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70</w:t>
            </w:r>
          </w:p>
        </w:tc>
      </w:tr>
      <w:tr w:rsidR="00195520">
        <w:trPr>
          <w:trHeight w:val="314"/>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Sales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436.37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581.83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727.29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872.75</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1018.21</w:t>
            </w:r>
          </w:p>
        </w:tc>
      </w:tr>
      <w:tr w:rsidR="00195520">
        <w:trPr>
          <w:trHeight w:val="314"/>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rPr>
                <w:rFonts w:ascii="Tahoma" w:hAnsi="Tahoma"/>
                <w:b w:val="0"/>
                <w:bCs w:val="0"/>
                <w:sz w:val="20"/>
                <w:szCs w:val="20"/>
              </w:rPr>
            </w:pPr>
            <w:r>
              <w:rPr>
                <w:rFonts w:ascii="Tahoma" w:hAnsi="Tahoma"/>
                <w:b w:val="0"/>
                <w:bCs w:val="0"/>
                <w:sz w:val="20"/>
                <w:szCs w:val="20"/>
              </w:rPr>
              <w:t>Raw Materials &amp; Other Direct Inputs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367.49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489.98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612.48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734.97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857.47</w:t>
            </w:r>
          </w:p>
        </w:tc>
      </w:tr>
      <w:tr w:rsidR="00195520">
        <w:trPr>
          <w:trHeight w:val="314"/>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Gross Margin</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68.89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91.85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114.81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137.78</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160.74</w:t>
            </w:r>
          </w:p>
        </w:tc>
      </w:tr>
      <w:tr w:rsidR="00195520">
        <w:trPr>
          <w:trHeight w:val="314"/>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Overheads Except Interest</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23.51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23.51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23.51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23.51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23.51</w:t>
            </w:r>
          </w:p>
        </w:tc>
      </w:tr>
      <w:tr w:rsidR="00195520">
        <w:trPr>
          <w:trHeight w:val="314"/>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6</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Interest</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18.03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18.03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18.03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18.03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18.03</w:t>
            </w:r>
          </w:p>
        </w:tc>
      </w:tr>
      <w:tr w:rsidR="00195520">
        <w:trPr>
          <w:trHeight w:val="314"/>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7</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Depreciation</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14.67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14.67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14.67</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14.67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14.67</w:t>
            </w:r>
          </w:p>
        </w:tc>
      </w:tr>
      <w:tr w:rsidR="00195520">
        <w:trPr>
          <w:trHeight w:val="314"/>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8</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Net Profit Before Tax</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12.68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35.64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58.61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81.57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rsidP="00FC45F2">
            <w:pPr>
              <w:spacing w:line="360" w:lineRule="auto"/>
              <w:jc w:val="center"/>
              <w:rPr>
                <w:rFonts w:ascii="Tahoma" w:hAnsi="Tahoma"/>
                <w:b w:val="0"/>
                <w:bCs w:val="0"/>
                <w:sz w:val="20"/>
                <w:szCs w:val="20"/>
              </w:rPr>
            </w:pPr>
            <w:r>
              <w:rPr>
                <w:rFonts w:ascii="Tahoma" w:hAnsi="Tahoma"/>
                <w:b w:val="0"/>
                <w:bCs w:val="0"/>
                <w:sz w:val="20"/>
                <w:szCs w:val="20"/>
              </w:rPr>
              <w:t>104.53</w:t>
            </w:r>
          </w:p>
        </w:tc>
      </w:tr>
    </w:tbl>
    <w:p w:rsidR="00195520" w:rsidRDefault="00195520">
      <w:pPr>
        <w:spacing w:line="360" w:lineRule="auto"/>
      </w:pPr>
    </w:p>
    <w:p w:rsidR="00195520" w:rsidRDefault="00FC45F2">
      <w:pPr>
        <w:pStyle w:val="DefaultText"/>
        <w:tabs>
          <w:tab w:val="left" w:pos="180"/>
        </w:tabs>
        <w:spacing w:line="360" w:lineRule="auto"/>
        <w:ind w:left="720"/>
      </w:pPr>
      <w:r>
        <w:rPr>
          <w:rFonts w:ascii="Tahoma" w:hAnsi="Tahoma" w:cs="Tahoma"/>
          <w:sz w:val="22"/>
          <w:szCs w:val="22"/>
        </w:rPr>
        <w:t xml:space="preserve">The basis of profitability calculation: </w:t>
      </w:r>
    </w:p>
    <w:p w:rsidR="00195520" w:rsidRDefault="00195520">
      <w:pPr>
        <w:pStyle w:val="DefaultText"/>
        <w:tabs>
          <w:tab w:val="left" w:pos="180"/>
        </w:tabs>
        <w:spacing w:line="360" w:lineRule="auto"/>
        <w:ind w:left="720"/>
        <w:rPr>
          <w:rFonts w:ascii="Tahoma" w:hAnsi="Tahoma"/>
          <w:sz w:val="22"/>
          <w:szCs w:val="22"/>
        </w:rPr>
      </w:pPr>
    </w:p>
    <w:p w:rsidR="00195520" w:rsidRDefault="00FC45F2">
      <w:pPr>
        <w:pStyle w:val="DefaultText"/>
        <w:tabs>
          <w:tab w:val="left" w:pos="180"/>
        </w:tabs>
        <w:spacing w:line="360" w:lineRule="auto"/>
        <w:ind w:left="720"/>
      </w:pPr>
      <w:r>
        <w:rPr>
          <w:rFonts w:ascii="Tahoma" w:hAnsi="Tahoma" w:cs="Tahoma"/>
          <w:sz w:val="22"/>
          <w:szCs w:val="22"/>
        </w:rPr>
        <w:t xml:space="preserve">Unit will have capacity of 1,000 </w:t>
      </w:r>
      <w:proofErr w:type="spellStart"/>
      <w:r>
        <w:rPr>
          <w:rFonts w:ascii="Tahoma" w:hAnsi="Tahoma" w:cs="Tahoma"/>
          <w:sz w:val="22"/>
          <w:szCs w:val="22"/>
        </w:rPr>
        <w:t>nos</w:t>
      </w:r>
      <w:proofErr w:type="spellEnd"/>
      <w:r>
        <w:rPr>
          <w:rFonts w:ascii="Tahoma" w:hAnsi="Tahoma" w:cs="Tahoma"/>
          <w:sz w:val="22"/>
          <w:szCs w:val="22"/>
        </w:rPr>
        <w:t xml:space="preserve"> per year of OHT cranes/ conveyors of various types, Jib cranes, manual lift trucks, etc. Depending on the type/ size of </w:t>
      </w:r>
      <w:r w:rsidR="003960C5">
        <w:rPr>
          <w:rFonts w:ascii="Tahoma" w:hAnsi="Tahoma" w:cs="Tahoma"/>
          <w:sz w:val="22"/>
          <w:szCs w:val="22"/>
        </w:rPr>
        <w:t>equipment</w:t>
      </w:r>
      <w:r>
        <w:rPr>
          <w:rFonts w:ascii="Tahoma" w:hAnsi="Tahoma" w:cs="Tahoma"/>
          <w:sz w:val="22"/>
          <w:szCs w:val="22"/>
        </w:rPr>
        <w:t xml:space="preserve"> and other </w:t>
      </w:r>
      <w:r w:rsidR="00C525C3">
        <w:rPr>
          <w:rFonts w:ascii="Tahoma" w:hAnsi="Tahoma" w:cs="Tahoma"/>
          <w:sz w:val="22"/>
          <w:szCs w:val="22"/>
        </w:rPr>
        <w:t>components,</w:t>
      </w:r>
      <w:r>
        <w:rPr>
          <w:rFonts w:ascii="Tahoma" w:hAnsi="Tahoma" w:cs="Tahoma"/>
          <w:sz w:val="22"/>
          <w:szCs w:val="22"/>
        </w:rPr>
        <w:t xml:space="preserve"> the average sales price varies from </w:t>
      </w:r>
      <w:proofErr w:type="spellStart"/>
      <w:r>
        <w:rPr>
          <w:rFonts w:ascii="Tahoma" w:hAnsi="Tahoma" w:cs="Tahoma"/>
          <w:sz w:val="22"/>
          <w:szCs w:val="22"/>
        </w:rPr>
        <w:t>Rs</w:t>
      </w:r>
      <w:proofErr w:type="spellEnd"/>
      <w:r>
        <w:rPr>
          <w:rFonts w:ascii="Tahoma" w:hAnsi="Tahoma" w:cs="Tahoma"/>
          <w:sz w:val="22"/>
          <w:szCs w:val="22"/>
        </w:rPr>
        <w:t xml:space="preserve"> 30,000 to </w:t>
      </w:r>
      <w:proofErr w:type="spellStart"/>
      <w:r>
        <w:rPr>
          <w:rFonts w:ascii="Tahoma" w:hAnsi="Tahoma" w:cs="Tahoma"/>
          <w:sz w:val="22"/>
          <w:szCs w:val="22"/>
        </w:rPr>
        <w:t>Rs</w:t>
      </w:r>
      <w:proofErr w:type="spellEnd"/>
      <w:r>
        <w:rPr>
          <w:rFonts w:ascii="Tahoma" w:hAnsi="Tahoma" w:cs="Tahoma"/>
          <w:sz w:val="22"/>
          <w:szCs w:val="22"/>
        </w:rPr>
        <w:t xml:space="preserve"> 15,00,000 per unit. Normally supply of complete system/ solution is offered to customers. </w:t>
      </w:r>
    </w:p>
    <w:p w:rsidR="00195520" w:rsidRDefault="00195520">
      <w:pPr>
        <w:pStyle w:val="DefaultText"/>
        <w:tabs>
          <w:tab w:val="left" w:pos="180"/>
        </w:tabs>
        <w:spacing w:line="360" w:lineRule="auto"/>
        <w:ind w:left="720"/>
        <w:rPr>
          <w:rFonts w:ascii="Tahoma" w:hAnsi="Tahoma" w:cs="Tahoma"/>
          <w:sz w:val="22"/>
          <w:szCs w:val="22"/>
        </w:rPr>
      </w:pPr>
    </w:p>
    <w:p w:rsidR="00195520" w:rsidRDefault="00FC45F2">
      <w:pPr>
        <w:pStyle w:val="DefaultText"/>
        <w:tabs>
          <w:tab w:val="left" w:pos="180"/>
        </w:tabs>
        <w:spacing w:line="360" w:lineRule="auto"/>
        <w:ind w:left="720"/>
      </w:pPr>
      <w:r>
        <w:rPr>
          <w:rFonts w:ascii="Tahoma" w:hAnsi="Tahoma" w:cs="Tahoma"/>
          <w:sz w:val="22"/>
          <w:szCs w:val="22"/>
        </w:rPr>
        <w:t xml:space="preserve">The material requirements are MS sections, beams, flats, carbon alloy steel, etc. Cost of these materials range from </w:t>
      </w:r>
      <w:proofErr w:type="spellStart"/>
      <w:r>
        <w:rPr>
          <w:rFonts w:ascii="Tahoma" w:hAnsi="Tahoma" w:cs="Tahoma"/>
          <w:sz w:val="22"/>
          <w:szCs w:val="22"/>
        </w:rPr>
        <w:t>Rs</w:t>
      </w:r>
      <w:proofErr w:type="spellEnd"/>
      <w:r>
        <w:rPr>
          <w:rFonts w:ascii="Tahoma" w:hAnsi="Tahoma" w:cs="Tahoma"/>
          <w:sz w:val="22"/>
          <w:szCs w:val="22"/>
        </w:rPr>
        <w:t xml:space="preserve"> 35 per Kg to </w:t>
      </w:r>
      <w:proofErr w:type="spellStart"/>
      <w:r>
        <w:rPr>
          <w:rFonts w:ascii="Tahoma" w:hAnsi="Tahoma" w:cs="Tahoma"/>
          <w:sz w:val="22"/>
          <w:szCs w:val="22"/>
        </w:rPr>
        <w:t>Rs</w:t>
      </w:r>
      <w:proofErr w:type="spellEnd"/>
      <w:r>
        <w:rPr>
          <w:rFonts w:ascii="Tahoma" w:hAnsi="Tahoma" w:cs="Tahoma"/>
          <w:sz w:val="22"/>
          <w:szCs w:val="22"/>
        </w:rPr>
        <w:t xml:space="preserve"> 90 per kg.  Other items like gear box, electrical drives, hydraulic and pneumatic systems </w:t>
      </w:r>
      <w:r w:rsidR="00F355DB">
        <w:rPr>
          <w:rFonts w:ascii="Tahoma" w:hAnsi="Tahoma" w:cs="Tahoma"/>
          <w:sz w:val="22"/>
          <w:szCs w:val="22"/>
        </w:rPr>
        <w:t>etc.</w:t>
      </w:r>
      <w:r>
        <w:rPr>
          <w:rFonts w:ascii="Tahoma" w:hAnsi="Tahoma" w:cs="Tahoma"/>
          <w:sz w:val="22"/>
          <w:szCs w:val="22"/>
        </w:rPr>
        <w:t xml:space="preserve"> cost depend on system ratings. The scrap generated is to be sold at @ </w:t>
      </w:r>
      <w:proofErr w:type="spellStart"/>
      <w:r>
        <w:rPr>
          <w:rFonts w:ascii="Tahoma" w:hAnsi="Tahoma" w:cs="Tahoma"/>
          <w:sz w:val="22"/>
          <w:szCs w:val="22"/>
        </w:rPr>
        <w:t>Rs</w:t>
      </w:r>
      <w:proofErr w:type="spellEnd"/>
      <w:r>
        <w:rPr>
          <w:rFonts w:ascii="Tahoma" w:hAnsi="Tahoma" w:cs="Tahoma"/>
          <w:sz w:val="22"/>
          <w:szCs w:val="22"/>
        </w:rPr>
        <w:t xml:space="preserve"> 20 ~ 80 per Kg depending on type. The income of same is added. Consumables </w:t>
      </w:r>
      <w:r w:rsidR="009808F1">
        <w:rPr>
          <w:rFonts w:ascii="Tahoma" w:hAnsi="Tahoma" w:cs="Tahoma"/>
          <w:sz w:val="22"/>
          <w:szCs w:val="22"/>
        </w:rPr>
        <w:t>costs also</w:t>
      </w:r>
      <w:r>
        <w:rPr>
          <w:rFonts w:ascii="Tahoma" w:hAnsi="Tahoma" w:cs="Tahoma"/>
          <w:sz w:val="22"/>
          <w:szCs w:val="22"/>
        </w:rPr>
        <w:t xml:space="preserve"> considered based on prevailing rate.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D87C40">
        <w:rPr>
          <w:rFonts w:ascii="Tahoma" w:hAnsi="Tahoma" w:cs="Tahoma"/>
          <w:sz w:val="22"/>
          <w:szCs w:val="22"/>
        </w:rPr>
        <w:t>10 %</w:t>
      </w:r>
      <w:r>
        <w:rPr>
          <w:rFonts w:ascii="Tahoma" w:hAnsi="Tahoma" w:cs="Tahoma"/>
          <w:sz w:val="22"/>
          <w:szCs w:val="22"/>
        </w:rPr>
        <w:t xml:space="preserve"> and Interest costs are taken at 14 -15 % depending on type of industry.</w:t>
      </w:r>
    </w:p>
    <w:p w:rsidR="00195520" w:rsidRDefault="00195520">
      <w:pPr>
        <w:spacing w:line="360" w:lineRule="auto"/>
      </w:pPr>
    </w:p>
    <w:p w:rsidR="00195520" w:rsidRDefault="00FC45F2">
      <w:pPr>
        <w:spacing w:line="360" w:lineRule="auto"/>
      </w:pPr>
      <w:r>
        <w:rPr>
          <w:rFonts w:ascii="Tahoma" w:hAnsi="Tahoma"/>
        </w:rPr>
        <w:tab/>
        <w:t>15.</w:t>
      </w:r>
      <w:r>
        <w:rPr>
          <w:rFonts w:ascii="Tahoma" w:hAnsi="Tahoma"/>
        </w:rPr>
        <w:tab/>
        <w:t>BREAK EVEN ANALYSIS</w:t>
      </w:r>
    </w:p>
    <w:p w:rsidR="00195520" w:rsidRDefault="00195520">
      <w:pPr>
        <w:spacing w:line="360" w:lineRule="auto"/>
        <w:rPr>
          <w:rFonts w:ascii="Tahoma" w:hAnsi="Tahoma"/>
          <w:b w:val="0"/>
          <w:bCs w:val="0"/>
          <w:sz w:val="22"/>
          <w:szCs w:val="22"/>
        </w:rPr>
      </w:pPr>
    </w:p>
    <w:p w:rsidR="00195520" w:rsidRDefault="00FC45F2">
      <w:pPr>
        <w:spacing w:line="360" w:lineRule="auto"/>
        <w:ind w:left="706"/>
      </w:pPr>
      <w:r>
        <w:rPr>
          <w:rFonts w:ascii="Tahoma" w:hAnsi="Tahoma"/>
          <w:b w:val="0"/>
          <w:bCs w:val="0"/>
          <w:sz w:val="22"/>
          <w:szCs w:val="22"/>
        </w:rPr>
        <w:t>The project is can reach break-even capacity at 24.48 % of the installed capacity as depicted here below:</w:t>
      </w:r>
    </w:p>
    <w:tbl>
      <w:tblPr>
        <w:tblW w:w="6390"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7"/>
        <w:gridCol w:w="2445"/>
        <w:gridCol w:w="1800"/>
        <w:gridCol w:w="1348"/>
      </w:tblGrid>
      <w:tr w:rsidR="00195520" w:rsidTr="00FC45F2">
        <w:trPr>
          <w:trHeight w:val="152"/>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pPr>
            <w:r>
              <w:rPr>
                <w:rFonts w:ascii="Tahoma" w:hAnsi="Tahoma"/>
                <w:sz w:val="20"/>
                <w:szCs w:val="20"/>
              </w:rPr>
              <w:t>Sr No</w:t>
            </w:r>
          </w:p>
        </w:tc>
        <w:tc>
          <w:tcPr>
            <w:tcW w:w="244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Particulars</w:t>
            </w:r>
          </w:p>
        </w:tc>
        <w:tc>
          <w:tcPr>
            <w:tcW w:w="18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UOM</w:t>
            </w:r>
          </w:p>
        </w:tc>
        <w:tc>
          <w:tcPr>
            <w:tcW w:w="134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195520" w:rsidRDefault="00FC45F2">
            <w:pPr>
              <w:spacing w:line="360" w:lineRule="auto"/>
              <w:rPr>
                <w:rFonts w:ascii="Tahoma" w:hAnsi="Tahoma"/>
                <w:sz w:val="20"/>
                <w:szCs w:val="20"/>
              </w:rPr>
            </w:pPr>
            <w:r>
              <w:rPr>
                <w:rFonts w:ascii="Tahoma" w:hAnsi="Tahoma"/>
                <w:sz w:val="20"/>
                <w:szCs w:val="20"/>
              </w:rPr>
              <w:t>Value</w:t>
            </w:r>
          </w:p>
        </w:tc>
      </w:tr>
      <w:tr w:rsidR="00195520">
        <w:trPr>
          <w:trHeight w:val="391"/>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Sales at Full Capacity</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1454.58</w:t>
            </w:r>
          </w:p>
        </w:tc>
      </w:tr>
      <w:tr w:rsidR="00195520">
        <w:trPr>
          <w:trHeight w:val="363"/>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Variable Costs</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1224.95</w:t>
            </w:r>
          </w:p>
        </w:tc>
      </w:tr>
      <w:tr w:rsidR="00195520" w:rsidTr="00FC45F2">
        <w:trPr>
          <w:trHeight w:val="98"/>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3</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xml:space="preserve">Fixed Cost </w:t>
            </w:r>
            <w:proofErr w:type="gramStart"/>
            <w:r>
              <w:rPr>
                <w:rFonts w:ascii="Tahoma" w:hAnsi="Tahoma"/>
                <w:b w:val="0"/>
                <w:bCs w:val="0"/>
                <w:sz w:val="20"/>
                <w:szCs w:val="20"/>
              </w:rPr>
              <w:t>incl.</w:t>
            </w:r>
            <w:proofErr w:type="gramEnd"/>
            <w:r>
              <w:rPr>
                <w:rFonts w:ascii="Tahoma" w:hAnsi="Tahoma"/>
                <w:b w:val="0"/>
                <w:bCs w:val="0"/>
                <w:sz w:val="20"/>
                <w:szCs w:val="20"/>
              </w:rPr>
              <w:t xml:space="preserve"> Interest</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proofErr w:type="spellStart"/>
            <w:r>
              <w:rPr>
                <w:rFonts w:ascii="Tahoma" w:hAnsi="Tahoma"/>
                <w:b w:val="0"/>
                <w:bCs w:val="0"/>
                <w:sz w:val="20"/>
                <w:szCs w:val="20"/>
              </w:rPr>
              <w:t>Rs</w:t>
            </w:r>
            <w:proofErr w:type="spellEnd"/>
            <w:r>
              <w:rPr>
                <w:rFonts w:ascii="Tahoma" w:hAnsi="Tahoma"/>
                <w:b w:val="0"/>
                <w:bCs w:val="0"/>
                <w:sz w:val="20"/>
                <w:szCs w:val="20"/>
              </w:rPr>
              <w:t>. Lakhs</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56.21</w:t>
            </w:r>
          </w:p>
        </w:tc>
      </w:tr>
      <w:tr w:rsidR="00195520" w:rsidTr="00FC45F2">
        <w:trPr>
          <w:trHeight w:val="17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4</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Break Even Capacity</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 of Inst Capacity</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95520" w:rsidRDefault="00FC45F2">
            <w:pPr>
              <w:spacing w:line="360" w:lineRule="auto"/>
              <w:rPr>
                <w:rFonts w:ascii="Tahoma" w:hAnsi="Tahoma"/>
                <w:b w:val="0"/>
                <w:bCs w:val="0"/>
                <w:sz w:val="20"/>
                <w:szCs w:val="20"/>
              </w:rPr>
            </w:pPr>
            <w:r>
              <w:rPr>
                <w:rFonts w:ascii="Tahoma" w:hAnsi="Tahoma"/>
                <w:b w:val="0"/>
                <w:bCs w:val="0"/>
                <w:sz w:val="20"/>
                <w:szCs w:val="20"/>
              </w:rPr>
              <w:t>24.48</w:t>
            </w:r>
          </w:p>
        </w:tc>
      </w:tr>
    </w:tbl>
    <w:p w:rsidR="00195520" w:rsidRDefault="00195520">
      <w:pPr>
        <w:spacing w:line="360" w:lineRule="auto"/>
      </w:pPr>
    </w:p>
    <w:p w:rsidR="00195520" w:rsidRPr="006D1737" w:rsidRDefault="00FC45F2">
      <w:pPr>
        <w:spacing w:line="360" w:lineRule="auto"/>
        <w:rPr>
          <w:sz w:val="28"/>
          <w:szCs w:val="28"/>
        </w:rPr>
      </w:pPr>
      <w:r w:rsidRPr="006D1737">
        <w:rPr>
          <w:rFonts w:ascii="Tahoma" w:eastAsia="Tahoma" w:hAnsi="Tahoma"/>
        </w:rPr>
        <w:tab/>
      </w:r>
      <w:bookmarkStart w:id="1" w:name="__DdeLink__10330_2074341547"/>
      <w:r w:rsidRPr="006D1737">
        <w:rPr>
          <w:rFonts w:ascii="Tahoma" w:eastAsia="Tahoma" w:hAnsi="Tahoma"/>
        </w:rPr>
        <w:t>16.</w:t>
      </w:r>
      <w:r w:rsidRPr="006D1737">
        <w:rPr>
          <w:rFonts w:ascii="Tahoma" w:eastAsia="Tahoma" w:hAnsi="Tahoma"/>
        </w:rPr>
        <w:tab/>
      </w:r>
      <w:r w:rsidRPr="006D1737">
        <w:rPr>
          <w:rFonts w:ascii="Tahoma" w:hAnsi="Tahoma"/>
        </w:rPr>
        <w:t xml:space="preserve">STATUTORY/ GOVERNMENT APPROVALS  </w:t>
      </w:r>
    </w:p>
    <w:p w:rsidR="00195520" w:rsidRDefault="00195520">
      <w:pPr>
        <w:pStyle w:val="DefaultText"/>
        <w:spacing w:line="360" w:lineRule="auto"/>
        <w:rPr>
          <w:rFonts w:ascii="Tahoma" w:hAnsi="Tahoma" w:cs="Tahoma"/>
          <w:sz w:val="22"/>
          <w:szCs w:val="22"/>
        </w:rPr>
      </w:pPr>
    </w:p>
    <w:p w:rsidR="00863AD0" w:rsidRPr="00863AD0" w:rsidRDefault="00FC45F2" w:rsidP="00863AD0">
      <w:pPr>
        <w:pStyle w:val="ListParagraph"/>
        <w:spacing w:line="360" w:lineRule="auto"/>
        <w:rPr>
          <w:rFonts w:ascii="Tahoma" w:eastAsia="Times New Roman" w:hAnsi="Tahoma"/>
          <w:b w:val="0"/>
          <w:bCs w:val="0"/>
          <w:sz w:val="22"/>
          <w:szCs w:val="22"/>
          <w:lang w:bidi="ar-SA"/>
        </w:rPr>
      </w:pPr>
      <w:r w:rsidRPr="00863AD0">
        <w:rPr>
          <w:rFonts w:ascii="Tahoma" w:eastAsia="Times New Roman" w:hAnsi="Tahoma"/>
          <w:b w:val="0"/>
          <w:bCs w:val="0"/>
          <w:sz w:val="22"/>
          <w:szCs w:val="22"/>
          <w:lang w:bidi="ar-SA"/>
        </w:rPr>
        <w:t xml:space="preserve">The unit will require state industry unit registration with District Industry center. No other procedures are involved. For export, IEC Code and local authority clearances. The industry registration and approval for factory plan, </w:t>
      </w:r>
      <w:r w:rsidR="00F355DB" w:rsidRPr="00863AD0">
        <w:rPr>
          <w:rFonts w:ascii="Tahoma" w:eastAsia="Times New Roman" w:hAnsi="Tahoma"/>
          <w:b w:val="0"/>
          <w:bCs w:val="0"/>
          <w:sz w:val="22"/>
          <w:szCs w:val="22"/>
          <w:lang w:bidi="ar-SA"/>
        </w:rPr>
        <w:t>safety etc. is</w:t>
      </w:r>
      <w:r w:rsidRPr="00863AD0">
        <w:rPr>
          <w:rFonts w:ascii="Tahoma" w:eastAsia="Times New Roman" w:hAnsi="Tahoma"/>
          <w:b w:val="0"/>
          <w:bCs w:val="0"/>
          <w:sz w:val="22"/>
          <w:szCs w:val="22"/>
          <w:lang w:bidi="ar-SA"/>
        </w:rPr>
        <w:t xml:space="preserve"> required as per factory inspectorate and labor laws. Other registration </w:t>
      </w:r>
      <w:proofErr w:type="gramStart"/>
      <w:r w:rsidRPr="00863AD0">
        <w:rPr>
          <w:rFonts w:ascii="Tahoma" w:eastAsia="Times New Roman" w:hAnsi="Tahoma"/>
          <w:b w:val="0"/>
          <w:bCs w:val="0"/>
          <w:sz w:val="22"/>
          <w:szCs w:val="22"/>
          <w:lang w:bidi="ar-SA"/>
        </w:rPr>
        <w:t>are</w:t>
      </w:r>
      <w:proofErr w:type="gramEnd"/>
      <w:r w:rsidRPr="00863AD0">
        <w:rPr>
          <w:rFonts w:ascii="Tahoma" w:eastAsia="Times New Roman" w:hAnsi="Tahoma"/>
          <w:b w:val="0"/>
          <w:bCs w:val="0"/>
          <w:sz w:val="22"/>
          <w:szCs w:val="22"/>
          <w:lang w:bidi="ar-SA"/>
        </w:rPr>
        <w:t xml:space="preserve"> as per Labor laws are ESI, PF etc. Before starting the unit will also need GST registration for procurement of materials as also for sale of goods. As such there </w:t>
      </w:r>
      <w:r w:rsidR="00F355DB" w:rsidRPr="00863AD0">
        <w:rPr>
          <w:rFonts w:ascii="Tahoma" w:eastAsia="Times New Roman" w:hAnsi="Tahoma"/>
          <w:b w:val="0"/>
          <w:bCs w:val="0"/>
          <w:sz w:val="22"/>
          <w:szCs w:val="22"/>
          <w:lang w:bidi="ar-SA"/>
        </w:rPr>
        <w:t>is no pollution control registration requirement</w:t>
      </w:r>
      <w:r w:rsidRPr="00863AD0">
        <w:rPr>
          <w:rFonts w:ascii="Tahoma" w:eastAsia="Times New Roman" w:hAnsi="Tahoma"/>
          <w:b w:val="0"/>
          <w:bCs w:val="0"/>
          <w:sz w:val="22"/>
          <w:szCs w:val="22"/>
          <w:lang w:bidi="ar-SA"/>
        </w:rPr>
        <w:t xml:space="preserve">, however the unit will have to </w:t>
      </w:r>
      <w:r w:rsidRPr="00863AD0">
        <w:rPr>
          <w:rFonts w:ascii="Tahoma" w:eastAsia="Times New Roman" w:hAnsi="Tahoma"/>
          <w:b w:val="0"/>
          <w:bCs w:val="0"/>
          <w:sz w:val="22"/>
          <w:szCs w:val="22"/>
          <w:lang w:bidi="ar-SA"/>
        </w:rPr>
        <w:lastRenderedPageBreak/>
        <w:t xml:space="preserve">ensure safe environment through installation of chimney </w:t>
      </w:r>
      <w:r w:rsidR="00F355DB" w:rsidRPr="00863AD0">
        <w:rPr>
          <w:rFonts w:ascii="Tahoma" w:eastAsia="Times New Roman" w:hAnsi="Tahoma"/>
          <w:b w:val="0"/>
          <w:bCs w:val="0"/>
          <w:sz w:val="22"/>
          <w:szCs w:val="22"/>
          <w:lang w:bidi="ar-SA"/>
        </w:rPr>
        <w:t>etc.</w:t>
      </w:r>
      <w:r w:rsidRPr="00863AD0">
        <w:rPr>
          <w:rFonts w:ascii="Tahoma" w:eastAsia="Times New Roman" w:hAnsi="Tahoma"/>
          <w:b w:val="0"/>
          <w:bCs w:val="0"/>
          <w:sz w:val="22"/>
          <w:szCs w:val="22"/>
          <w:lang w:bidi="ar-SA"/>
        </w:rPr>
        <w:t xml:space="preserve"> as per rules. Solid waste disposal shall have to meet the required norms.</w:t>
      </w:r>
      <w:r w:rsidR="00863AD0" w:rsidRPr="00863AD0">
        <w:rPr>
          <w:rFonts w:ascii="Tahoma" w:eastAsia="Times New Roman" w:hAnsi="Tahoma"/>
          <w:b w:val="0"/>
          <w:bCs w:val="0"/>
          <w:sz w:val="22"/>
          <w:szCs w:val="22"/>
          <w:lang w:bidi="ar-SA"/>
        </w:rPr>
        <w:t xml:space="preserve"> </w:t>
      </w:r>
      <w:r w:rsidR="00863AD0" w:rsidRPr="00863AD0">
        <w:rPr>
          <w:rFonts w:ascii="Tahoma" w:eastAsia="Times New Roman" w:hAnsi="Tahoma"/>
          <w:b w:val="0"/>
          <w:bCs w:val="0"/>
          <w:sz w:val="22"/>
          <w:szCs w:val="22"/>
          <w:lang w:bidi="ar-SA"/>
        </w:rPr>
        <w:t>Entrepreneur may contact State Pollution Control Board where ever it is applicable.</w:t>
      </w:r>
    </w:p>
    <w:p w:rsidR="00195520" w:rsidRDefault="00195520">
      <w:pPr>
        <w:pStyle w:val="DefaultText"/>
        <w:spacing w:line="360" w:lineRule="auto"/>
        <w:ind w:left="720"/>
        <w:rPr>
          <w:rFonts w:ascii="Tahoma" w:hAnsi="Tahoma" w:cs="Tahoma"/>
          <w:sz w:val="22"/>
          <w:szCs w:val="22"/>
        </w:rPr>
      </w:pPr>
    </w:p>
    <w:p w:rsidR="00195520" w:rsidRPr="00432029" w:rsidRDefault="00FC45F2">
      <w:pPr>
        <w:pStyle w:val="ListParagraph"/>
        <w:spacing w:line="360" w:lineRule="auto"/>
        <w:rPr>
          <w:sz w:val="28"/>
          <w:szCs w:val="28"/>
        </w:rPr>
      </w:pPr>
      <w:r w:rsidRPr="00432029">
        <w:rPr>
          <w:rFonts w:ascii="Tahoma" w:eastAsia="Tahoma" w:hAnsi="Tahoma"/>
          <w:lang w:bidi="ar-SA"/>
        </w:rPr>
        <w:t xml:space="preserve">17. </w:t>
      </w:r>
      <w:r w:rsidRPr="00432029">
        <w:rPr>
          <w:rFonts w:ascii="Tahoma" w:eastAsia="Tahoma" w:hAnsi="Tahoma"/>
          <w:lang w:bidi="ar-SA"/>
        </w:rPr>
        <w:tab/>
      </w:r>
      <w:r w:rsidRPr="00432029">
        <w:rPr>
          <w:rFonts w:ascii="Tahoma" w:eastAsia="Times New Roman" w:hAnsi="Tahoma"/>
          <w:lang w:bidi="ar-SA"/>
        </w:rPr>
        <w:t xml:space="preserve">BACKWARD AND FORWARD INTEGRATION </w:t>
      </w:r>
    </w:p>
    <w:p w:rsidR="00195520" w:rsidRDefault="00195520">
      <w:pPr>
        <w:pStyle w:val="ListParagraph"/>
        <w:spacing w:line="360" w:lineRule="auto"/>
        <w:rPr>
          <w:rFonts w:ascii="Tahoma" w:eastAsia="Times New Roman" w:hAnsi="Tahoma"/>
          <w:b w:val="0"/>
          <w:bCs w:val="0"/>
          <w:sz w:val="22"/>
          <w:szCs w:val="22"/>
          <w:lang w:bidi="ar-SA"/>
        </w:rPr>
      </w:pPr>
    </w:p>
    <w:p w:rsidR="00195520" w:rsidRDefault="00FC45F2">
      <w:pPr>
        <w:pStyle w:val="ListParagraph"/>
        <w:spacing w:line="360" w:lineRule="auto"/>
      </w:pPr>
      <w:r>
        <w:rPr>
          <w:rFonts w:ascii="Tahoma" w:eastAsia="Times New Roman" w:hAnsi="Tahoma"/>
          <w:b w:val="0"/>
          <w:bCs w:val="0"/>
          <w:sz w:val="22"/>
          <w:szCs w:val="22"/>
          <w:lang w:bidi="ar-SA"/>
        </w:rPr>
        <w:t xml:space="preserve">The machines and equipment offer scope for diversification in to producing </w:t>
      </w:r>
      <w:r w:rsidR="00A444A1">
        <w:rPr>
          <w:rFonts w:ascii="Tahoma" w:eastAsia="Times New Roman" w:hAnsi="Tahoma"/>
          <w:b w:val="0"/>
          <w:bCs w:val="0"/>
          <w:sz w:val="22"/>
          <w:szCs w:val="22"/>
          <w:lang w:bidi="ar-SA"/>
        </w:rPr>
        <w:t>several industrial</w:t>
      </w:r>
      <w:r>
        <w:rPr>
          <w:rFonts w:ascii="Tahoma" w:eastAsia="Times New Roman" w:hAnsi="Tahoma"/>
          <w:b w:val="0"/>
          <w:bCs w:val="0"/>
          <w:sz w:val="22"/>
          <w:szCs w:val="22"/>
          <w:lang w:bidi="ar-SA"/>
        </w:rPr>
        <w:t xml:space="preserve"> parts/ components and parts of hydraulic systems and auto components. The unit can utilize the spare capacities. As such there is not much scope for organic backward or forward integration.  The entrepreneur needs to ensure proper selection of product mix </w:t>
      </w:r>
      <w:proofErr w:type="gramStart"/>
      <w:r>
        <w:rPr>
          <w:rFonts w:ascii="Tahoma" w:eastAsia="Times New Roman" w:hAnsi="Tahoma"/>
          <w:b w:val="0"/>
          <w:bCs w:val="0"/>
          <w:sz w:val="22"/>
          <w:szCs w:val="22"/>
          <w:lang w:bidi="ar-SA"/>
        </w:rPr>
        <w:t>and also</w:t>
      </w:r>
      <w:proofErr w:type="gramEnd"/>
      <w:r>
        <w:rPr>
          <w:rFonts w:ascii="Tahoma" w:eastAsia="Times New Roman" w:hAnsi="Tahoma"/>
          <w:b w:val="0"/>
          <w:bCs w:val="0"/>
          <w:sz w:val="22"/>
          <w:szCs w:val="22"/>
          <w:lang w:bidi="ar-SA"/>
        </w:rPr>
        <w:t xml:space="preserve"> be careful in maintaining product parameters in terms of dimensions, tolerances and geometric profiles along with final weights of products. </w:t>
      </w:r>
    </w:p>
    <w:p w:rsidR="00195520" w:rsidRDefault="00195520">
      <w:pPr>
        <w:pStyle w:val="ListParagraph"/>
        <w:spacing w:line="360" w:lineRule="auto"/>
        <w:rPr>
          <w:rFonts w:ascii="Tahoma" w:eastAsia="Times New Roman" w:hAnsi="Tahoma"/>
          <w:b w:val="0"/>
          <w:bCs w:val="0"/>
          <w:sz w:val="22"/>
          <w:szCs w:val="22"/>
          <w:lang w:bidi="ar-SA"/>
        </w:rPr>
      </w:pPr>
    </w:p>
    <w:p w:rsidR="00195520" w:rsidRDefault="00FC45F2">
      <w:pPr>
        <w:pStyle w:val="ListParagraph"/>
        <w:spacing w:line="360" w:lineRule="auto"/>
      </w:pPr>
      <w:r>
        <w:rPr>
          <w:rFonts w:ascii="Tahoma" w:eastAsia="Times New Roman" w:hAnsi="Tahoma"/>
          <w:b w:val="0"/>
          <w:bCs w:val="0"/>
          <w:sz w:val="22"/>
          <w:szCs w:val="22"/>
          <w:lang w:bidi="ar-SA"/>
        </w:rPr>
        <w:t xml:space="preserve">The workshop business needs building up reputation, ensuring reliability and quality of services rendered. </w:t>
      </w:r>
      <w:proofErr w:type="gramStart"/>
      <w:r>
        <w:rPr>
          <w:rFonts w:ascii="Tahoma" w:eastAsia="Times New Roman" w:hAnsi="Tahoma"/>
          <w:b w:val="0"/>
          <w:bCs w:val="0"/>
          <w:sz w:val="22"/>
          <w:szCs w:val="22"/>
          <w:lang w:bidi="ar-SA"/>
        </w:rPr>
        <w:t>Also</w:t>
      </w:r>
      <w:proofErr w:type="gramEnd"/>
      <w:r>
        <w:rPr>
          <w:rFonts w:ascii="Tahoma" w:eastAsia="Times New Roman" w:hAnsi="Tahoma"/>
          <w:b w:val="0"/>
          <w:bCs w:val="0"/>
          <w:sz w:val="22"/>
          <w:szCs w:val="22"/>
          <w:lang w:bidi="ar-SA"/>
        </w:rPr>
        <w:t xml:space="preserve"> personal rapport of key persons can generate good business volumes from OEM units and ancillary component unit. The location with good catchment area ensures good market potential to new business units.</w:t>
      </w:r>
    </w:p>
    <w:p w:rsidR="00195520" w:rsidRDefault="00195520">
      <w:pPr>
        <w:pStyle w:val="ListParagraph"/>
        <w:spacing w:line="360" w:lineRule="auto"/>
        <w:rPr>
          <w:rFonts w:ascii="Tahoma" w:eastAsia="Times New Roman" w:hAnsi="Tahoma"/>
          <w:b w:val="0"/>
          <w:bCs w:val="0"/>
          <w:sz w:val="22"/>
          <w:szCs w:val="22"/>
          <w:lang w:bidi="ar-SA"/>
        </w:rPr>
      </w:pPr>
    </w:p>
    <w:p w:rsidR="00195520" w:rsidRPr="00432029" w:rsidRDefault="00FC45F2">
      <w:pPr>
        <w:pStyle w:val="ListParagraph"/>
        <w:spacing w:line="360" w:lineRule="auto"/>
        <w:rPr>
          <w:sz w:val="28"/>
          <w:szCs w:val="28"/>
        </w:rPr>
      </w:pPr>
      <w:r w:rsidRPr="00432029">
        <w:rPr>
          <w:rFonts w:ascii="Tahoma" w:eastAsia="Times New Roman" w:hAnsi="Tahoma"/>
          <w:lang w:bidi="ar-SA"/>
        </w:rPr>
        <w:t>18.</w:t>
      </w:r>
      <w:r w:rsidRPr="00432029">
        <w:rPr>
          <w:rFonts w:ascii="Tahoma" w:eastAsia="Times New Roman" w:hAnsi="Tahoma"/>
          <w:lang w:bidi="ar-SA"/>
        </w:rPr>
        <w:tab/>
        <w:t xml:space="preserve">TRAINING CENTERS/COURSES  </w:t>
      </w:r>
    </w:p>
    <w:p w:rsidR="00195520" w:rsidRDefault="00195520">
      <w:pPr>
        <w:pStyle w:val="ListParagraph"/>
        <w:spacing w:line="360" w:lineRule="auto"/>
        <w:rPr>
          <w:rFonts w:ascii="Tahoma" w:eastAsia="Times New Roman" w:hAnsi="Tahoma"/>
          <w:b w:val="0"/>
          <w:bCs w:val="0"/>
          <w:sz w:val="22"/>
          <w:szCs w:val="22"/>
          <w:lang w:bidi="ar-SA"/>
        </w:rPr>
      </w:pPr>
    </w:p>
    <w:p w:rsidR="00195520" w:rsidRDefault="00FC45F2">
      <w:pPr>
        <w:pStyle w:val="ListParagraph"/>
        <w:spacing w:line="360" w:lineRule="auto"/>
      </w:pPr>
      <w:r>
        <w:rPr>
          <w:rFonts w:ascii="Tahoma" w:eastAsia="Times New Roman" w:hAnsi="Tahoma"/>
          <w:b w:val="0"/>
          <w:bCs w:val="0"/>
          <w:sz w:val="22"/>
          <w:szCs w:val="22"/>
          <w:lang w:bidi="ar-SA"/>
        </w:rPr>
        <w:t xml:space="preserve">There are no specific training centers for product technology. The Prototype Development Centers can provide some assistance for </w:t>
      </w:r>
      <w:r w:rsidR="00F355DB">
        <w:rPr>
          <w:rFonts w:ascii="Tahoma" w:eastAsia="Times New Roman" w:hAnsi="Tahoma"/>
          <w:b w:val="0"/>
          <w:bCs w:val="0"/>
          <w:sz w:val="22"/>
          <w:szCs w:val="22"/>
          <w:lang w:bidi="ar-SA"/>
        </w:rPr>
        <w:t>precision</w:t>
      </w:r>
      <w:r>
        <w:rPr>
          <w:rFonts w:ascii="Tahoma" w:eastAsia="Times New Roman" w:hAnsi="Tahoma"/>
          <w:b w:val="0"/>
          <w:bCs w:val="0"/>
          <w:sz w:val="22"/>
          <w:szCs w:val="22"/>
          <w:lang w:bidi="ar-SA"/>
        </w:rPr>
        <w:t xml:space="preserve"> machining, Tools development, </w:t>
      </w:r>
      <w:r w:rsidR="00F355DB">
        <w:rPr>
          <w:rFonts w:ascii="Tahoma" w:eastAsia="Times New Roman" w:hAnsi="Tahoma"/>
          <w:b w:val="0"/>
          <w:bCs w:val="0"/>
          <w:sz w:val="22"/>
          <w:szCs w:val="22"/>
          <w:lang w:bidi="ar-SA"/>
        </w:rPr>
        <w:t>etc.</w:t>
      </w:r>
      <w:r>
        <w:rPr>
          <w:rFonts w:ascii="Tahoma" w:eastAsia="Times New Roman" w:hAnsi="Tahoma"/>
          <w:b w:val="0"/>
          <w:bCs w:val="0"/>
          <w:sz w:val="22"/>
          <w:szCs w:val="22"/>
          <w:lang w:bidi="ar-SA"/>
        </w:rPr>
        <w:t xml:space="preserve"> Other centers of excellence viz Indo German Tool Room at Ahmedabad, Rajkot, Chennai, </w:t>
      </w:r>
      <w:r w:rsidR="00F355DB">
        <w:rPr>
          <w:rFonts w:ascii="Tahoma" w:eastAsia="Times New Roman" w:hAnsi="Tahoma"/>
          <w:b w:val="0"/>
          <w:bCs w:val="0"/>
          <w:sz w:val="22"/>
          <w:szCs w:val="22"/>
          <w:lang w:bidi="ar-SA"/>
        </w:rPr>
        <w:t>etc.</w:t>
      </w:r>
      <w:r>
        <w:rPr>
          <w:rFonts w:ascii="Tahoma" w:eastAsia="Times New Roman" w:hAnsi="Tahoma"/>
          <w:b w:val="0"/>
          <w:bCs w:val="0"/>
          <w:sz w:val="22"/>
          <w:szCs w:val="22"/>
          <w:lang w:bidi="ar-SA"/>
        </w:rPr>
        <w:t xml:space="preserve"> shall be helpful. The most important scope of learning is in product design and development by study of the new product designs, product range, features and specifications of leading Brands / competitors across the world by scanning the Internet and downloading data from websites.</w:t>
      </w:r>
    </w:p>
    <w:p w:rsidR="00195520" w:rsidRDefault="00195520">
      <w:pPr>
        <w:pStyle w:val="ListParagraph"/>
        <w:spacing w:line="360" w:lineRule="auto"/>
        <w:rPr>
          <w:rFonts w:ascii="Tahoma" w:eastAsia="Times New Roman" w:hAnsi="Tahoma"/>
          <w:b w:val="0"/>
          <w:bCs w:val="0"/>
          <w:sz w:val="22"/>
          <w:szCs w:val="22"/>
          <w:lang w:bidi="ar-SA"/>
        </w:rPr>
      </w:pPr>
    </w:p>
    <w:p w:rsidR="0003686D" w:rsidRDefault="00FC45F2">
      <w:pPr>
        <w:pStyle w:val="ListParagraph"/>
        <w:spacing w:line="360" w:lineRule="auto"/>
        <w:rPr>
          <w:rFonts w:ascii="Tahoma" w:eastAsia="Times New Roman" w:hAnsi="Tahoma"/>
          <w:b w:val="0"/>
          <w:bCs w:val="0"/>
          <w:sz w:val="22"/>
          <w:szCs w:val="22"/>
          <w:lang w:bidi="ar-SA"/>
        </w:rPr>
      </w:pPr>
      <w:r>
        <w:rPr>
          <w:rFonts w:ascii="Tahoma" w:eastAsia="Times New Roman" w:hAnsi="Tahoma"/>
          <w:b w:val="0"/>
          <w:bCs w:val="0"/>
          <w:sz w:val="22"/>
          <w:szCs w:val="22"/>
          <w:lang w:bidi="ar-SA"/>
        </w:rPr>
        <w:t xml:space="preserve">Udyamimitra portal (link: </w:t>
      </w:r>
      <w:hyperlink r:id="rId5" w:tgtFrame="_blank">
        <w:r w:rsidRPr="00383EF4">
          <w:t>www.udyamimitra.in</w:t>
        </w:r>
      </w:hyperlink>
      <w:bookmarkEnd w:id="1"/>
      <w:r>
        <w:rPr>
          <w:rFonts w:ascii="Tahoma" w:eastAsia="Times New Roman" w:hAnsi="Tahoma"/>
          <w:b w:val="0"/>
          <w:bCs w:val="0"/>
          <w:sz w:val="22"/>
          <w:szCs w:val="22"/>
          <w:lang w:bidi="ar-SA"/>
        </w:rPr>
        <w:t xml:space="preserve">) can also be accessed for hand-holding services viz. application filling / project report preparation, EDP, financial Training, Skill Development, mentoring etc. </w:t>
      </w:r>
      <w:bookmarkStart w:id="2" w:name="_GoBack"/>
      <w:bookmarkEnd w:id="2"/>
    </w:p>
    <w:p w:rsidR="0003686D" w:rsidRDefault="0003686D">
      <w:pPr>
        <w:pStyle w:val="ListParagraph"/>
        <w:spacing w:line="360" w:lineRule="auto"/>
        <w:rPr>
          <w:rFonts w:ascii="Tahoma" w:eastAsia="Times New Roman" w:hAnsi="Tahoma"/>
          <w:b w:val="0"/>
          <w:bCs w:val="0"/>
          <w:sz w:val="22"/>
          <w:szCs w:val="22"/>
          <w:lang w:bidi="ar-SA"/>
        </w:rPr>
      </w:pPr>
    </w:p>
    <w:p w:rsidR="00FC45F2" w:rsidRDefault="00FC45F2">
      <w:pPr>
        <w:pStyle w:val="ListParagraph"/>
        <w:spacing w:line="360" w:lineRule="auto"/>
        <w:rPr>
          <w:rFonts w:ascii="Tahoma" w:eastAsia="Times New Roman" w:hAnsi="Tahoma"/>
          <w:b w:val="0"/>
          <w:bCs w:val="0"/>
          <w:sz w:val="22"/>
          <w:szCs w:val="22"/>
          <w:lang w:bidi="ar-SA"/>
        </w:rPr>
      </w:pPr>
      <w:r>
        <w:rPr>
          <w:rFonts w:ascii="Tahoma" w:eastAsia="Times New Roman" w:hAnsi="Tahoma"/>
          <w:b w:val="0"/>
          <w:bCs w:val="0"/>
          <w:sz w:val="22"/>
          <w:szCs w:val="22"/>
          <w:lang w:bidi="ar-SA"/>
        </w:rPr>
        <w:t xml:space="preserve">Entrepreneurship program helps to run business successfully is also available from Institutes </w:t>
      </w:r>
      <w:r>
        <w:rPr>
          <w:rFonts w:ascii="Tahoma" w:eastAsia="Times New Roman" w:hAnsi="Tahoma"/>
          <w:b w:val="0"/>
          <w:bCs w:val="0"/>
          <w:sz w:val="22"/>
          <w:szCs w:val="22"/>
          <w:lang w:bidi="ar-SA"/>
        </w:rPr>
        <w:lastRenderedPageBreak/>
        <w:t>like Entrepreneurship Development Institute of India (EDII) and its affiliates.</w:t>
      </w:r>
    </w:p>
    <w:p w:rsidR="00FC45F2" w:rsidRDefault="00FC45F2">
      <w:pPr>
        <w:pStyle w:val="ListParagraph"/>
        <w:spacing w:line="360" w:lineRule="auto"/>
        <w:rPr>
          <w:rFonts w:ascii="Tahoma" w:eastAsia="Times New Roman" w:hAnsi="Tahoma"/>
          <w:b w:val="0"/>
          <w:bCs w:val="0"/>
          <w:sz w:val="22"/>
          <w:szCs w:val="22"/>
          <w:lang w:bidi="ar-SA"/>
        </w:rPr>
      </w:pPr>
    </w:p>
    <w:p w:rsidR="00FC45F2" w:rsidRPr="00AB168C" w:rsidRDefault="00FC45F2" w:rsidP="00FC45F2">
      <w:pPr>
        <w:pStyle w:val="DefaultText"/>
        <w:spacing w:line="360" w:lineRule="auto"/>
        <w:ind w:left="720"/>
        <w:rPr>
          <w:rFonts w:ascii="Tahoma" w:hAnsi="Tahoma" w:cs="Tahoma"/>
          <w:b/>
          <w:bCs/>
          <w:sz w:val="22"/>
          <w:szCs w:val="22"/>
        </w:rPr>
      </w:pPr>
      <w:r w:rsidRPr="00AB168C">
        <w:rPr>
          <w:rFonts w:ascii="Tahoma" w:hAnsi="Tahoma" w:cs="Tahoma"/>
          <w:b/>
          <w:bCs/>
          <w:sz w:val="22"/>
          <w:szCs w:val="22"/>
        </w:rPr>
        <w:t xml:space="preserve">Disclaimer: </w:t>
      </w:r>
    </w:p>
    <w:p w:rsidR="00FC45F2" w:rsidRPr="00AB168C" w:rsidRDefault="00FC45F2" w:rsidP="00FC45F2">
      <w:pPr>
        <w:pStyle w:val="DefaultText"/>
        <w:spacing w:line="360" w:lineRule="auto"/>
        <w:ind w:left="720"/>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FC45F2" w:rsidRDefault="00FC45F2" w:rsidP="00FC45F2">
      <w:pPr>
        <w:pStyle w:val="DefaultText"/>
        <w:spacing w:line="360" w:lineRule="auto"/>
        <w:ind w:left="720"/>
        <w:rPr>
          <w:rFonts w:ascii="Tahoma" w:hAnsi="Tahoma" w:cs="Tahoma"/>
          <w:sz w:val="22"/>
          <w:szCs w:val="22"/>
        </w:rPr>
      </w:pPr>
    </w:p>
    <w:p w:rsidR="00195520" w:rsidRDefault="00FC45F2">
      <w:pPr>
        <w:pStyle w:val="ListParagraph"/>
        <w:spacing w:line="360" w:lineRule="auto"/>
      </w:pPr>
      <w:r>
        <w:rPr>
          <w:rFonts w:ascii="Tahoma" w:eastAsia="Times New Roman" w:hAnsi="Tahoma"/>
          <w:b w:val="0"/>
          <w:bCs w:val="0"/>
          <w:sz w:val="22"/>
          <w:szCs w:val="22"/>
          <w:lang w:bidi="ar-SA"/>
        </w:rPr>
        <w:t xml:space="preserve"> </w:t>
      </w:r>
    </w:p>
    <w:sectPr w:rsidR="00195520">
      <w:pgSz w:w="12240" w:h="15840"/>
      <w:pgMar w:top="171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sans-serif">
    <w:altName w:val="Arial"/>
    <w:charset w:val="00"/>
    <w:family w:val="roman"/>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20ED6"/>
    <w:multiLevelType w:val="multilevel"/>
    <w:tmpl w:val="B42EF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95520"/>
    <w:rsid w:val="000260C2"/>
    <w:rsid w:val="0003686D"/>
    <w:rsid w:val="00195520"/>
    <w:rsid w:val="002B1AA8"/>
    <w:rsid w:val="00383EF4"/>
    <w:rsid w:val="0039302A"/>
    <w:rsid w:val="003960C5"/>
    <w:rsid w:val="00432029"/>
    <w:rsid w:val="0052646E"/>
    <w:rsid w:val="006C1215"/>
    <w:rsid w:val="006D1737"/>
    <w:rsid w:val="00863AD0"/>
    <w:rsid w:val="009808F1"/>
    <w:rsid w:val="00A444A1"/>
    <w:rsid w:val="00C525C3"/>
    <w:rsid w:val="00D34BC1"/>
    <w:rsid w:val="00D87C40"/>
    <w:rsid w:val="00D966D7"/>
    <w:rsid w:val="00E12818"/>
    <w:rsid w:val="00E23795"/>
    <w:rsid w:val="00F3292E"/>
    <w:rsid w:val="00F355DB"/>
    <w:rsid w:val="00FC45F2"/>
    <w:rsid w:val="00FD33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B334"/>
  <w15:docId w15:val="{EE2B2D06-32E4-4191-BA34-946C0605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jc w:val="both"/>
    </w:pPr>
    <w:rPr>
      <w:b/>
      <w:bCs/>
      <w:color w:val="00000A"/>
      <w:sz w:val="24"/>
    </w:rPr>
  </w:style>
  <w:style w:type="paragraph" w:styleId="Heading1">
    <w:name w:val="heading 1"/>
    <w:basedOn w:val="Heading"/>
    <w:qFormat/>
    <w:pPr>
      <w:spacing w:before="115" w:after="115"/>
      <w:outlineLvl w:val="0"/>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ascii="sans-serif" w:hAnsi="sans-serif" w:cs="OpenSymbol"/>
      <w:b w:val="0"/>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sans-serif" w:hAnsi="sans-serif" w:cs="OpenSymbol"/>
      <w:b w:val="0"/>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sans-serif" w:hAnsi="sans-serif" w:cs="OpenSymbol"/>
      <w:b w:val="0"/>
      <w:sz w:val="21"/>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pPr>
      <w:widowControl/>
    </w:pPr>
    <w:rPr>
      <w:rFonts w:eastAsia="Times New Roman" w:cs="Mangal"/>
      <w:b w:val="0"/>
      <w:bCs w:val="0"/>
      <w:lang w:bidi="ar-SA"/>
    </w:rPr>
  </w:style>
  <w:style w:type="paragraph" w:styleId="ListParagraph">
    <w:name w:val="List Paragraph"/>
    <w:basedOn w:val="Normal"/>
    <w:qFormat/>
    <w:pPr>
      <w:ind w:left="720"/>
      <w:contextualSpacing/>
    </w:pPr>
  </w:style>
  <w:style w:type="character" w:customStyle="1" w:styleId="DefaultTextChar">
    <w:name w:val="Default Text Char"/>
    <w:basedOn w:val="DefaultParagraphFont"/>
    <w:link w:val="DefaultText"/>
    <w:qFormat/>
    <w:locked/>
    <w:rsid w:val="00FC45F2"/>
    <w:rPr>
      <w:rFonts w:eastAsia="Times New Roman" w:cs="Mangal"/>
      <w:color w:val="00000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67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12</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Shivendram Maurya</cp:lastModifiedBy>
  <cp:revision>178</cp:revision>
  <dcterms:created xsi:type="dcterms:W3CDTF">2009-04-16T11:32:00Z</dcterms:created>
  <dcterms:modified xsi:type="dcterms:W3CDTF">2018-03-08T12:11:00Z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