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EAA" w:rsidRPr="00786EED" w:rsidRDefault="00AC0327" w:rsidP="00786EED">
      <w:pPr>
        <w:pStyle w:val="DefaultText"/>
        <w:spacing w:after="0" w:line="360" w:lineRule="auto"/>
        <w:jc w:val="center"/>
        <w:rPr>
          <w:rFonts w:ascii="Tahoma" w:hAnsi="Tahoma" w:cs="Tahoma"/>
          <w:b/>
        </w:rPr>
      </w:pPr>
      <w:r>
        <w:rPr>
          <w:rFonts w:ascii="Tahoma" w:hAnsi="Tahoma" w:cs="Tahoma"/>
          <w:b/>
        </w:rPr>
        <w:t>Profile No.: 290</w:t>
      </w:r>
      <w:r w:rsidR="00F3331B" w:rsidRPr="00786EED">
        <w:rPr>
          <w:rFonts w:ascii="Tahoma" w:hAnsi="Tahoma" w:cs="Tahoma"/>
          <w:b/>
        </w:rPr>
        <w:tab/>
      </w:r>
      <w:r w:rsidR="00F3331B" w:rsidRPr="00786EED">
        <w:rPr>
          <w:rFonts w:ascii="Tahoma" w:hAnsi="Tahoma" w:cs="Tahoma"/>
          <w:b/>
        </w:rPr>
        <w:tab/>
      </w:r>
      <w:r w:rsidR="00F3331B" w:rsidRPr="00786EED">
        <w:rPr>
          <w:rFonts w:ascii="Tahoma" w:hAnsi="Tahoma" w:cs="Tahoma"/>
          <w:b/>
        </w:rPr>
        <w:tab/>
      </w:r>
      <w:r w:rsidR="00F3331B" w:rsidRPr="00786EED">
        <w:rPr>
          <w:rFonts w:ascii="Tahoma" w:hAnsi="Tahoma" w:cs="Tahoma"/>
          <w:b/>
        </w:rPr>
        <w:tab/>
      </w:r>
      <w:r w:rsidR="00F3331B" w:rsidRPr="00786EED">
        <w:rPr>
          <w:rFonts w:ascii="Tahoma" w:hAnsi="Tahoma" w:cs="Tahoma"/>
          <w:b/>
        </w:rPr>
        <w:tab/>
      </w:r>
      <w:r w:rsidR="00F3331B" w:rsidRPr="00786EED">
        <w:rPr>
          <w:rFonts w:ascii="Tahoma" w:hAnsi="Tahoma" w:cs="Tahoma"/>
          <w:b/>
        </w:rPr>
        <w:tab/>
      </w:r>
      <w:r w:rsidR="00F3331B" w:rsidRPr="00786EED">
        <w:rPr>
          <w:rFonts w:ascii="Tahoma" w:hAnsi="Tahoma" w:cs="Tahoma"/>
          <w:b/>
        </w:rPr>
        <w:tab/>
        <w:t>NIC Code: 26209</w:t>
      </w:r>
    </w:p>
    <w:p w:rsidR="0013282A" w:rsidRPr="00786EED" w:rsidRDefault="0013282A" w:rsidP="00786EED">
      <w:pPr>
        <w:pStyle w:val="Title"/>
        <w:pBdr>
          <w:bottom w:val="none" w:sz="0" w:space="0" w:color="auto"/>
        </w:pBdr>
        <w:spacing w:after="0" w:line="360" w:lineRule="auto"/>
        <w:jc w:val="center"/>
        <w:rPr>
          <w:rFonts w:ascii="Tahoma" w:eastAsia="Times New Roman" w:hAnsi="Tahoma" w:cs="Tahoma"/>
          <w:b/>
          <w:bCs/>
          <w:color w:val="auto"/>
          <w:sz w:val="22"/>
          <w:szCs w:val="22"/>
          <w:lang w:bidi="ar-SA"/>
        </w:rPr>
      </w:pPr>
    </w:p>
    <w:p w:rsidR="000D2119" w:rsidRPr="00786EED" w:rsidRDefault="000D2119" w:rsidP="00786EED">
      <w:pPr>
        <w:pStyle w:val="Heading2"/>
        <w:spacing w:before="0" w:line="360" w:lineRule="auto"/>
        <w:jc w:val="center"/>
        <w:rPr>
          <w:rFonts w:ascii="Tahoma" w:eastAsia="Times New Roman" w:hAnsi="Tahoma" w:cs="Tahoma"/>
          <w:color w:val="auto"/>
          <w:sz w:val="30"/>
          <w:szCs w:val="30"/>
          <w:lang w:bidi="ar-SA"/>
        </w:rPr>
      </w:pPr>
      <w:r w:rsidRPr="00786EED">
        <w:rPr>
          <w:rFonts w:ascii="Tahoma" w:eastAsia="Times New Roman" w:hAnsi="Tahoma" w:cs="Tahoma"/>
          <w:color w:val="auto"/>
          <w:sz w:val="30"/>
          <w:szCs w:val="30"/>
          <w:lang w:bidi="ar-SA"/>
        </w:rPr>
        <w:t>PERSONAL COMPUTERS</w:t>
      </w:r>
    </w:p>
    <w:p w:rsidR="00F3331B" w:rsidRPr="00786EED" w:rsidRDefault="00F3331B" w:rsidP="00786EED">
      <w:pPr>
        <w:spacing w:after="0" w:line="360" w:lineRule="auto"/>
        <w:rPr>
          <w:rFonts w:ascii="Tahoma" w:hAnsi="Tahoma" w:cs="Tahoma"/>
          <w:lang w:bidi="ar-SA"/>
        </w:rPr>
      </w:pPr>
    </w:p>
    <w:p w:rsidR="00640EAA" w:rsidRPr="00786EED" w:rsidRDefault="000D2119" w:rsidP="00786EED">
      <w:pPr>
        <w:pStyle w:val="Heading2"/>
        <w:numPr>
          <w:ilvl w:val="0"/>
          <w:numId w:val="5"/>
        </w:numPr>
        <w:spacing w:before="0" w:line="360" w:lineRule="auto"/>
        <w:jc w:val="both"/>
        <w:rPr>
          <w:rFonts w:ascii="Tahoma" w:hAnsi="Tahoma" w:cs="Tahoma"/>
          <w:color w:val="auto"/>
          <w:sz w:val="24"/>
          <w:szCs w:val="24"/>
        </w:rPr>
      </w:pPr>
      <w:r w:rsidRPr="00786EED">
        <w:rPr>
          <w:rFonts w:ascii="Tahoma" w:hAnsi="Tahoma" w:cs="Tahoma"/>
          <w:color w:val="auto"/>
          <w:sz w:val="24"/>
          <w:szCs w:val="24"/>
        </w:rPr>
        <w:t>INTRODUCTION</w:t>
      </w:r>
    </w:p>
    <w:p w:rsidR="00640EAA" w:rsidRPr="00786EED" w:rsidRDefault="00640EAA" w:rsidP="00786EED">
      <w:pPr>
        <w:spacing w:after="0" w:line="360" w:lineRule="auto"/>
        <w:rPr>
          <w:rFonts w:ascii="Tahoma" w:hAnsi="Tahoma" w:cs="Tahoma"/>
          <w:sz w:val="22"/>
          <w:szCs w:val="22"/>
        </w:rPr>
      </w:pPr>
    </w:p>
    <w:p w:rsidR="0013282A" w:rsidRPr="00786EED" w:rsidRDefault="000D2119" w:rsidP="00786EED">
      <w:pPr>
        <w:spacing w:after="0" w:line="360" w:lineRule="auto"/>
        <w:jc w:val="both"/>
        <w:rPr>
          <w:rFonts w:ascii="Tahoma" w:eastAsia="Times New Roman" w:hAnsi="Tahoma" w:cs="Tahoma"/>
          <w:sz w:val="22"/>
          <w:szCs w:val="22"/>
          <w:lang w:val="en-IN" w:eastAsia="en-IN" w:bidi="gu-IN"/>
        </w:rPr>
      </w:pPr>
      <w:r w:rsidRPr="00786EED">
        <w:rPr>
          <w:rFonts w:ascii="Tahoma" w:eastAsia="Times New Roman" w:hAnsi="Tahoma" w:cs="Tahoma"/>
          <w:sz w:val="22"/>
          <w:szCs w:val="22"/>
          <w:lang w:val="en-IN" w:eastAsia="en-IN" w:bidi="gu-IN"/>
        </w:rPr>
        <w:t xml:space="preserve">Personal Computers are widely used these days in office automation in Business / trade, Industries, Banks, Insurance Establishments, Hospitals, Hotels, Railway, Airlines and Transport services etc. </w:t>
      </w:r>
    </w:p>
    <w:p w:rsidR="0013282A" w:rsidRPr="00786EED" w:rsidRDefault="0013282A" w:rsidP="00786EED">
      <w:pPr>
        <w:spacing w:after="0" w:line="360" w:lineRule="auto"/>
        <w:jc w:val="both"/>
        <w:rPr>
          <w:rFonts w:ascii="Tahoma" w:eastAsia="Times New Roman" w:hAnsi="Tahoma" w:cs="Tahoma"/>
          <w:sz w:val="22"/>
          <w:szCs w:val="22"/>
          <w:lang w:val="en-IN" w:eastAsia="en-IN" w:bidi="gu-IN"/>
        </w:rPr>
      </w:pPr>
    </w:p>
    <w:p w:rsidR="0013282A" w:rsidRPr="00786EED" w:rsidRDefault="000D2119" w:rsidP="00786EED">
      <w:pPr>
        <w:spacing w:after="0" w:line="360" w:lineRule="auto"/>
        <w:jc w:val="both"/>
        <w:rPr>
          <w:rFonts w:ascii="Tahoma" w:eastAsia="Times New Roman" w:hAnsi="Tahoma" w:cs="Tahoma"/>
          <w:sz w:val="22"/>
          <w:szCs w:val="22"/>
          <w:lang w:val="en-IN" w:eastAsia="en-IN" w:bidi="gu-IN"/>
        </w:rPr>
      </w:pPr>
      <w:r w:rsidRPr="00786EED">
        <w:rPr>
          <w:rFonts w:ascii="Tahoma" w:eastAsia="Times New Roman" w:hAnsi="Tahoma" w:cs="Tahoma"/>
          <w:sz w:val="22"/>
          <w:szCs w:val="22"/>
          <w:lang w:val="en-IN" w:eastAsia="en-IN" w:bidi="gu-IN"/>
        </w:rPr>
        <w:t>Personal Computer hardware consists of CPU, Memory, Direct memory access, Peripheral controllers and interfaces, Floppy disk drives and Hard disk drives. The peripherals consist of Keyboard, CRT Monitor, Printer, Modem and Mouse etc., and connected to the main PC through cables and interfaces. Switched Mode Power Supply (SMPS) are used to power the personal computer for different de voltage: + 5V, -V, + 12V and -12V. The SMPS is housed in the PC cabinet. The CRT Monitor and Printer have their own power supply units</w:t>
      </w:r>
    </w:p>
    <w:p w:rsidR="00640EAA" w:rsidRPr="00786EED" w:rsidRDefault="00640EAA" w:rsidP="00786EED">
      <w:pPr>
        <w:spacing w:after="0" w:line="360" w:lineRule="auto"/>
        <w:jc w:val="both"/>
        <w:rPr>
          <w:rFonts w:ascii="Tahoma" w:eastAsia="Times New Roman" w:hAnsi="Tahoma" w:cs="Tahoma"/>
          <w:sz w:val="22"/>
          <w:szCs w:val="22"/>
          <w:lang w:val="en-IN" w:eastAsia="en-IN" w:bidi="gu-IN"/>
        </w:rPr>
      </w:pPr>
    </w:p>
    <w:p w:rsidR="0013282A" w:rsidRPr="00786EED" w:rsidRDefault="000D2119" w:rsidP="00786EED">
      <w:pPr>
        <w:pStyle w:val="Heading2"/>
        <w:numPr>
          <w:ilvl w:val="0"/>
          <w:numId w:val="5"/>
        </w:numPr>
        <w:spacing w:before="0" w:line="360" w:lineRule="auto"/>
        <w:jc w:val="both"/>
        <w:rPr>
          <w:rFonts w:ascii="Tahoma" w:hAnsi="Tahoma" w:cs="Tahoma"/>
          <w:color w:val="auto"/>
          <w:sz w:val="24"/>
          <w:szCs w:val="24"/>
        </w:rPr>
      </w:pPr>
      <w:r w:rsidRPr="00786EED">
        <w:rPr>
          <w:rFonts w:ascii="Tahoma" w:hAnsi="Tahoma" w:cs="Tahoma"/>
          <w:color w:val="auto"/>
          <w:sz w:val="24"/>
          <w:szCs w:val="24"/>
        </w:rPr>
        <w:t>PRODUCT &amp; ITS APPLICATION</w:t>
      </w:r>
    </w:p>
    <w:p w:rsidR="00640EAA" w:rsidRPr="00786EED" w:rsidRDefault="00640EAA" w:rsidP="00786EED">
      <w:pPr>
        <w:spacing w:after="0" w:line="360" w:lineRule="auto"/>
        <w:rPr>
          <w:rFonts w:ascii="Tahoma" w:hAnsi="Tahoma" w:cs="Tahoma"/>
        </w:rPr>
      </w:pPr>
    </w:p>
    <w:p w:rsidR="0013282A" w:rsidRPr="00786EED" w:rsidRDefault="000D2119" w:rsidP="00786EED">
      <w:pPr>
        <w:spacing w:after="0" w:line="360" w:lineRule="auto"/>
        <w:jc w:val="both"/>
        <w:rPr>
          <w:rFonts w:ascii="Tahoma" w:hAnsi="Tahoma" w:cs="Tahoma"/>
          <w:sz w:val="22"/>
          <w:szCs w:val="22"/>
        </w:rPr>
      </w:pPr>
      <w:r w:rsidRPr="00786EED">
        <w:rPr>
          <w:rFonts w:ascii="Tahoma" w:hAnsi="Tahoma" w:cs="Tahoma"/>
          <w:sz w:val="22"/>
          <w:szCs w:val="22"/>
        </w:rPr>
        <w:t xml:space="preserve">From Small group unit to large scale business </w:t>
      </w:r>
      <w:proofErr w:type="gramStart"/>
      <w:r w:rsidRPr="00786EED">
        <w:rPr>
          <w:rFonts w:ascii="Tahoma" w:hAnsi="Tahoma" w:cs="Tahoma"/>
          <w:sz w:val="22"/>
          <w:szCs w:val="22"/>
        </w:rPr>
        <w:t>each and every</w:t>
      </w:r>
      <w:proofErr w:type="gramEnd"/>
      <w:r w:rsidRPr="00786EED">
        <w:rPr>
          <w:rFonts w:ascii="Tahoma" w:hAnsi="Tahoma" w:cs="Tahoma"/>
          <w:sz w:val="22"/>
          <w:szCs w:val="22"/>
        </w:rPr>
        <w:t xml:space="preserve"> work place need computer to manage day to day work in office. Using Personal Computer employees can store data, transfer data, maintain workflow and standardize the working style. Some business required basic computer application for data management, data storage and some small data transfer functions, where’s some skill based business like coding, graphics, multimedia, E-commerce required High-end computer system to synchronize the data and employees.   </w:t>
      </w:r>
      <w:proofErr w:type="gramStart"/>
      <w:r w:rsidRPr="00786EED">
        <w:rPr>
          <w:rFonts w:ascii="Tahoma" w:hAnsi="Tahoma" w:cs="Tahoma"/>
          <w:sz w:val="22"/>
          <w:szCs w:val="22"/>
        </w:rPr>
        <w:t>Thus</w:t>
      </w:r>
      <w:proofErr w:type="gramEnd"/>
      <w:r w:rsidRPr="00786EED">
        <w:rPr>
          <w:rFonts w:ascii="Tahoma" w:hAnsi="Tahoma" w:cs="Tahoma"/>
          <w:sz w:val="22"/>
          <w:szCs w:val="22"/>
        </w:rPr>
        <w:t xml:space="preserve"> no business can run without personal computer! </w:t>
      </w:r>
    </w:p>
    <w:p w:rsidR="00640EAA" w:rsidRPr="00786EED" w:rsidRDefault="00640EAA" w:rsidP="00786EED">
      <w:pPr>
        <w:spacing w:after="0" w:line="360" w:lineRule="auto"/>
        <w:jc w:val="both"/>
        <w:rPr>
          <w:rFonts w:ascii="Tahoma" w:hAnsi="Tahoma" w:cs="Tahoma"/>
          <w:sz w:val="22"/>
          <w:szCs w:val="22"/>
        </w:rPr>
      </w:pPr>
    </w:p>
    <w:p w:rsidR="0013282A" w:rsidRPr="00786EED" w:rsidRDefault="000D2119" w:rsidP="00786EED">
      <w:pPr>
        <w:pStyle w:val="Heading2"/>
        <w:numPr>
          <w:ilvl w:val="0"/>
          <w:numId w:val="5"/>
        </w:numPr>
        <w:spacing w:before="0" w:line="360" w:lineRule="auto"/>
        <w:jc w:val="both"/>
        <w:rPr>
          <w:rFonts w:ascii="Tahoma" w:hAnsi="Tahoma" w:cs="Tahoma"/>
          <w:color w:val="auto"/>
          <w:sz w:val="24"/>
          <w:szCs w:val="24"/>
        </w:rPr>
      </w:pPr>
      <w:r w:rsidRPr="00786EED">
        <w:rPr>
          <w:rFonts w:ascii="Tahoma" w:hAnsi="Tahoma" w:cs="Tahoma"/>
          <w:color w:val="auto"/>
          <w:sz w:val="24"/>
          <w:szCs w:val="24"/>
        </w:rPr>
        <w:t>DESIRED QUALIFICATIONS FOR PROMOTER</w:t>
      </w:r>
    </w:p>
    <w:p w:rsidR="00640EAA" w:rsidRPr="00786EED" w:rsidRDefault="00640EAA" w:rsidP="00786EED">
      <w:pPr>
        <w:spacing w:after="0" w:line="360" w:lineRule="auto"/>
        <w:rPr>
          <w:rFonts w:ascii="Tahoma" w:hAnsi="Tahoma" w:cs="Tahoma"/>
        </w:rPr>
      </w:pPr>
    </w:p>
    <w:p w:rsidR="0013282A" w:rsidRPr="00786EED" w:rsidRDefault="000D2119" w:rsidP="00786EED">
      <w:pPr>
        <w:pStyle w:val="ListParagraph1"/>
        <w:spacing w:after="0" w:line="360" w:lineRule="auto"/>
        <w:ind w:left="0"/>
        <w:jc w:val="both"/>
        <w:rPr>
          <w:rFonts w:ascii="Tahoma" w:hAnsi="Tahoma" w:cs="Tahoma"/>
          <w:sz w:val="22"/>
          <w:szCs w:val="22"/>
        </w:rPr>
      </w:pPr>
      <w:r w:rsidRPr="00786EED">
        <w:rPr>
          <w:rFonts w:ascii="Tahoma" w:hAnsi="Tahoma" w:cs="Tahoma"/>
          <w:sz w:val="22"/>
          <w:szCs w:val="22"/>
        </w:rPr>
        <w:t xml:space="preserve">Promoter for this service may have graduate in IC Engineering/Computer Headwear Engineering as well as some industrial training in the similar working field plus background of operation management can be a value added plus point so that it brings down the cost of </w:t>
      </w:r>
      <w:r w:rsidRPr="00786EED">
        <w:rPr>
          <w:rFonts w:ascii="Tahoma" w:hAnsi="Tahoma" w:cs="Tahoma"/>
          <w:sz w:val="22"/>
          <w:szCs w:val="22"/>
        </w:rPr>
        <w:lastRenderedPageBreak/>
        <w:t xml:space="preserve">building project </w:t>
      </w:r>
      <w:proofErr w:type="gramStart"/>
      <w:r w:rsidRPr="00786EED">
        <w:rPr>
          <w:rFonts w:ascii="Tahoma" w:hAnsi="Tahoma" w:cs="Tahoma"/>
          <w:sz w:val="22"/>
          <w:szCs w:val="22"/>
        </w:rPr>
        <w:t>and also</w:t>
      </w:r>
      <w:proofErr w:type="gramEnd"/>
      <w:r w:rsidRPr="00786EED">
        <w:rPr>
          <w:rFonts w:ascii="Tahoma" w:hAnsi="Tahoma" w:cs="Tahoma"/>
          <w:sz w:val="22"/>
          <w:szCs w:val="22"/>
        </w:rPr>
        <w:t xml:space="preserve"> make the implementation smoother and it will require less time to build with greater quality.</w:t>
      </w:r>
    </w:p>
    <w:p w:rsidR="00554DFA" w:rsidRPr="00786EED" w:rsidRDefault="00554DFA" w:rsidP="00786EED">
      <w:pPr>
        <w:pStyle w:val="ListParagraph1"/>
        <w:spacing w:after="0" w:line="360" w:lineRule="auto"/>
        <w:ind w:left="0"/>
        <w:jc w:val="both"/>
        <w:rPr>
          <w:rFonts w:ascii="Tahoma" w:hAnsi="Tahoma" w:cs="Tahoma"/>
          <w:sz w:val="22"/>
          <w:szCs w:val="22"/>
        </w:rPr>
      </w:pPr>
    </w:p>
    <w:p w:rsidR="00554DFA" w:rsidRPr="00786EED" w:rsidRDefault="00554DFA" w:rsidP="00786EED">
      <w:pPr>
        <w:pStyle w:val="ListParagraph1"/>
        <w:numPr>
          <w:ilvl w:val="0"/>
          <w:numId w:val="5"/>
        </w:numPr>
        <w:spacing w:after="0" w:line="360" w:lineRule="auto"/>
        <w:jc w:val="both"/>
        <w:rPr>
          <w:rFonts w:ascii="Tahoma" w:hAnsi="Tahoma" w:cs="Tahoma"/>
          <w:sz w:val="22"/>
          <w:szCs w:val="22"/>
        </w:rPr>
      </w:pPr>
      <w:r w:rsidRPr="00786EED">
        <w:rPr>
          <w:rFonts w:ascii="Tahoma" w:hAnsi="Tahoma" w:cs="Tahoma"/>
          <w:b/>
          <w:bCs/>
        </w:rPr>
        <w:t>INDUSTRY LOOK OUT AND TRENDS</w:t>
      </w:r>
    </w:p>
    <w:p w:rsidR="001522F1" w:rsidRPr="00786EED" w:rsidRDefault="001522F1" w:rsidP="00786EED">
      <w:pPr>
        <w:pStyle w:val="ListParagraph1"/>
        <w:spacing w:after="0" w:line="360" w:lineRule="auto"/>
        <w:ind w:left="0"/>
        <w:jc w:val="both"/>
        <w:rPr>
          <w:rFonts w:ascii="Tahoma" w:hAnsi="Tahoma" w:cs="Tahoma"/>
          <w:sz w:val="22"/>
          <w:szCs w:val="22"/>
        </w:rPr>
      </w:pPr>
    </w:p>
    <w:p w:rsidR="001522F1" w:rsidRDefault="001522F1" w:rsidP="00786EED">
      <w:pPr>
        <w:spacing w:after="0" w:line="360" w:lineRule="auto"/>
        <w:jc w:val="both"/>
        <w:rPr>
          <w:rFonts w:ascii="Tahoma" w:hAnsi="Tahoma" w:cs="Tahoma"/>
          <w:sz w:val="22"/>
          <w:szCs w:val="22"/>
        </w:rPr>
      </w:pPr>
      <w:r w:rsidRPr="00786EED">
        <w:rPr>
          <w:rFonts w:ascii="Tahoma" w:hAnsi="Tahoma" w:cs="Tahoma"/>
          <w:sz w:val="22"/>
          <w:szCs w:val="22"/>
        </w:rPr>
        <w:t xml:space="preserve">The technology industry is always in flux. Frequent new products and category innovation define and redefine the sector’s constantly shifting landscape. But lately we have seen even greater volatility than usual, and it has begun to affect the makeup of hardware and software companies themselves. Increasingly, technology firms are re-examining the structure of their businesses and taking bold steps to squeeze out better financial performance. </w:t>
      </w:r>
    </w:p>
    <w:p w:rsidR="00786EED" w:rsidRPr="00786EED" w:rsidRDefault="00786EED" w:rsidP="00786EED">
      <w:pPr>
        <w:spacing w:after="0" w:line="360" w:lineRule="auto"/>
        <w:jc w:val="both"/>
        <w:rPr>
          <w:rFonts w:ascii="Tahoma" w:hAnsi="Tahoma" w:cs="Tahoma"/>
          <w:sz w:val="22"/>
          <w:szCs w:val="22"/>
        </w:rPr>
      </w:pPr>
    </w:p>
    <w:p w:rsidR="001522F1" w:rsidRPr="00786EED" w:rsidRDefault="001522F1" w:rsidP="00786EED">
      <w:pPr>
        <w:spacing w:after="0" w:line="360" w:lineRule="auto"/>
        <w:jc w:val="both"/>
        <w:rPr>
          <w:rFonts w:ascii="Tahoma" w:hAnsi="Tahoma" w:cs="Tahoma"/>
          <w:sz w:val="22"/>
          <w:szCs w:val="22"/>
        </w:rPr>
      </w:pPr>
      <w:r w:rsidRPr="00786EED">
        <w:rPr>
          <w:rFonts w:ascii="Tahoma" w:hAnsi="Tahoma" w:cs="Tahoma"/>
          <w:sz w:val="22"/>
          <w:szCs w:val="22"/>
        </w:rPr>
        <w:t xml:space="preserve">This volatility is manifested in a flurry of attempted and consummated mergers, acquisitions, and divestitures. In the early fall of 2017, for example, multiple major business publications reported that Hewlett-Packard was in talks to purchase storage equipment maker EMC, primarily to improve scale and cut costs. Both sides refused to comment on any possible deal, and none occurred. Then, in November, HP announced that it was splitting in two, separating its computer and printer hardware business (HP Inc.) from its enterprise hardware, software, and services units (Hewlett-Packard Enterprise). HP’s goal for the split is to allow both units, which will each generate more than US$50 billion in revenue and be Fortune 50 companies, to become </w:t>
      </w:r>
      <w:proofErr w:type="gramStart"/>
      <w:r w:rsidRPr="00786EED">
        <w:rPr>
          <w:rFonts w:ascii="Tahoma" w:hAnsi="Tahoma" w:cs="Tahoma"/>
          <w:sz w:val="22"/>
          <w:szCs w:val="22"/>
        </w:rPr>
        <w:t>more nimble</w:t>
      </w:r>
      <w:proofErr w:type="gramEnd"/>
      <w:r w:rsidRPr="00786EED">
        <w:rPr>
          <w:rFonts w:ascii="Tahoma" w:hAnsi="Tahoma" w:cs="Tahoma"/>
          <w:sz w:val="22"/>
          <w:szCs w:val="22"/>
        </w:rPr>
        <w:t xml:space="preserve"> and focused on their respective markets and competitors. With this breakup, the two companies will have to find ways to improve the performance of slow-growth businesses struggling to maintain decent profit margins. </w:t>
      </w:r>
    </w:p>
    <w:p w:rsidR="001522F1" w:rsidRPr="00786EED" w:rsidRDefault="001522F1" w:rsidP="00786EED">
      <w:pPr>
        <w:pStyle w:val="ListParagraph1"/>
        <w:spacing w:after="0" w:line="360" w:lineRule="auto"/>
        <w:ind w:left="0"/>
        <w:jc w:val="both"/>
        <w:rPr>
          <w:rFonts w:ascii="Tahoma" w:hAnsi="Tahoma" w:cs="Tahoma"/>
          <w:sz w:val="22"/>
          <w:szCs w:val="22"/>
        </w:rPr>
      </w:pPr>
    </w:p>
    <w:p w:rsidR="0013282A" w:rsidRPr="00786EED" w:rsidRDefault="000D2119" w:rsidP="00786EED">
      <w:pPr>
        <w:pStyle w:val="Heading2"/>
        <w:numPr>
          <w:ilvl w:val="0"/>
          <w:numId w:val="5"/>
        </w:numPr>
        <w:spacing w:before="0" w:line="360" w:lineRule="auto"/>
        <w:jc w:val="both"/>
        <w:rPr>
          <w:rFonts w:ascii="Tahoma" w:hAnsi="Tahoma" w:cs="Tahoma"/>
          <w:color w:val="auto"/>
          <w:sz w:val="24"/>
          <w:szCs w:val="24"/>
        </w:rPr>
      </w:pPr>
      <w:r w:rsidRPr="00786EED">
        <w:rPr>
          <w:rFonts w:ascii="Tahoma" w:hAnsi="Tahoma" w:cs="Tahoma"/>
          <w:color w:val="auto"/>
          <w:sz w:val="24"/>
          <w:szCs w:val="24"/>
        </w:rPr>
        <w:t xml:space="preserve">MARKET POTENTIAL </w:t>
      </w:r>
    </w:p>
    <w:p w:rsidR="00640EAA" w:rsidRPr="00786EED" w:rsidRDefault="00640EAA" w:rsidP="00786EED">
      <w:pPr>
        <w:spacing w:after="0" w:line="360" w:lineRule="auto"/>
        <w:rPr>
          <w:rFonts w:ascii="Tahoma" w:hAnsi="Tahoma" w:cs="Tahoma"/>
        </w:rPr>
      </w:pPr>
    </w:p>
    <w:p w:rsidR="0013282A" w:rsidRPr="00786EED" w:rsidRDefault="000D2119" w:rsidP="00786EED">
      <w:pPr>
        <w:spacing w:after="0" w:line="360" w:lineRule="auto"/>
        <w:jc w:val="both"/>
        <w:rPr>
          <w:rFonts w:ascii="Tahoma" w:eastAsia="Times New Roman" w:hAnsi="Tahoma" w:cs="Tahoma"/>
          <w:sz w:val="22"/>
          <w:szCs w:val="22"/>
          <w:lang w:val="en-IN" w:eastAsia="en-IN" w:bidi="gu-IN"/>
        </w:rPr>
      </w:pPr>
      <w:r w:rsidRPr="00786EED">
        <w:rPr>
          <w:rFonts w:ascii="Tahoma" w:eastAsia="Times New Roman" w:hAnsi="Tahoma" w:cs="Tahoma"/>
          <w:sz w:val="22"/>
          <w:szCs w:val="22"/>
          <w:lang w:val="en-IN" w:eastAsia="en-IN" w:bidi="gu-IN"/>
        </w:rPr>
        <w:t xml:space="preserve">The market for personal computer is expanding day by day due to rapid computerization of offices for accounts, inventory, sales, correspondence and communication etc. in business/trade, industry, banks, insurance establishments, hotels, tourism sector, hospitals etc., </w:t>
      </w:r>
      <w:proofErr w:type="gramStart"/>
      <w:r w:rsidRPr="00786EED">
        <w:rPr>
          <w:rFonts w:ascii="Tahoma" w:eastAsia="Times New Roman" w:hAnsi="Tahoma" w:cs="Tahoma"/>
          <w:sz w:val="22"/>
          <w:szCs w:val="22"/>
          <w:lang w:val="en-IN" w:eastAsia="en-IN" w:bidi="gu-IN"/>
        </w:rPr>
        <w:t>and also</w:t>
      </w:r>
      <w:proofErr w:type="gramEnd"/>
      <w:r w:rsidRPr="00786EED">
        <w:rPr>
          <w:rFonts w:ascii="Tahoma" w:eastAsia="Times New Roman" w:hAnsi="Tahoma" w:cs="Tahoma"/>
          <w:sz w:val="22"/>
          <w:szCs w:val="22"/>
          <w:lang w:val="en-IN" w:eastAsia="en-IN" w:bidi="gu-IN"/>
        </w:rPr>
        <w:t xml:space="preserve"> due to rapid computerization of reservations in railways, air-lines and other transport services. The demand for personal computer (PCs) continues to grow and will continue to account for a large share of the total computer and peripherals spending in India. Over 200 small, medium and large firms manufacture computer in India. The small </w:t>
      </w:r>
      <w:r w:rsidRPr="00786EED">
        <w:rPr>
          <w:rFonts w:ascii="Tahoma" w:eastAsia="Times New Roman" w:hAnsi="Tahoma" w:cs="Tahoma"/>
          <w:sz w:val="22"/>
          <w:szCs w:val="22"/>
          <w:lang w:val="en-IN" w:eastAsia="en-IN" w:bidi="gu-IN"/>
        </w:rPr>
        <w:lastRenderedPageBreak/>
        <w:t xml:space="preserve">manufacturers </w:t>
      </w:r>
      <w:proofErr w:type="gramStart"/>
      <w:r w:rsidRPr="00786EED">
        <w:rPr>
          <w:rFonts w:ascii="Tahoma" w:eastAsia="Times New Roman" w:hAnsi="Tahoma" w:cs="Tahoma"/>
          <w:sz w:val="22"/>
          <w:szCs w:val="22"/>
          <w:lang w:val="en-IN" w:eastAsia="en-IN" w:bidi="gu-IN"/>
        </w:rPr>
        <w:t>have to</w:t>
      </w:r>
      <w:proofErr w:type="gramEnd"/>
      <w:r w:rsidRPr="00786EED">
        <w:rPr>
          <w:rFonts w:ascii="Tahoma" w:eastAsia="Times New Roman" w:hAnsi="Tahoma" w:cs="Tahoma"/>
          <w:sz w:val="22"/>
          <w:szCs w:val="22"/>
          <w:lang w:val="en-IN" w:eastAsia="en-IN" w:bidi="gu-IN"/>
        </w:rPr>
        <w:t xml:space="preserve"> face tough competition from multinationals in terms of price, quality supply schedules and after sales services.</w:t>
      </w:r>
    </w:p>
    <w:p w:rsidR="00717A73" w:rsidRPr="00786EED" w:rsidRDefault="00717A73" w:rsidP="00786EED">
      <w:pPr>
        <w:spacing w:after="0" w:line="360" w:lineRule="auto"/>
        <w:jc w:val="both"/>
        <w:rPr>
          <w:rFonts w:ascii="Tahoma" w:eastAsia="Times New Roman" w:hAnsi="Tahoma" w:cs="Tahoma"/>
          <w:sz w:val="22"/>
          <w:szCs w:val="22"/>
          <w:lang w:val="en-IN" w:eastAsia="en-IN" w:bidi="gu-IN"/>
        </w:rPr>
      </w:pPr>
    </w:p>
    <w:p w:rsidR="00717A73" w:rsidRPr="00786EED" w:rsidRDefault="00717A73" w:rsidP="00786EED">
      <w:pPr>
        <w:pStyle w:val="ListParagraph"/>
        <w:numPr>
          <w:ilvl w:val="0"/>
          <w:numId w:val="5"/>
        </w:numPr>
        <w:spacing w:after="0" w:line="360" w:lineRule="auto"/>
        <w:jc w:val="both"/>
        <w:rPr>
          <w:rFonts w:ascii="Tahoma" w:eastAsia="Times New Roman" w:hAnsi="Tahoma" w:cs="Tahoma"/>
          <w:sz w:val="22"/>
          <w:szCs w:val="22"/>
          <w:lang w:val="en-IN" w:eastAsia="en-IN" w:bidi="gu-IN"/>
        </w:rPr>
      </w:pPr>
      <w:r w:rsidRPr="00786EED">
        <w:rPr>
          <w:rFonts w:ascii="Tahoma" w:hAnsi="Tahoma" w:cs="Tahoma"/>
          <w:b/>
          <w:bCs/>
        </w:rPr>
        <w:t>RAW MATERIAL REQUIREMENT</w:t>
      </w:r>
    </w:p>
    <w:p w:rsidR="0089216E" w:rsidRPr="00786EED" w:rsidRDefault="0089216E" w:rsidP="00786EED">
      <w:pPr>
        <w:pStyle w:val="DefaultText"/>
        <w:spacing w:after="0" w:line="360" w:lineRule="auto"/>
        <w:ind w:left="720"/>
        <w:jc w:val="both"/>
        <w:rPr>
          <w:rFonts w:ascii="Tahoma" w:hAnsi="Tahoma" w:cs="Tahoma"/>
          <w:sz w:val="22"/>
          <w:szCs w:val="22"/>
        </w:rPr>
      </w:pPr>
    </w:p>
    <w:p w:rsidR="00BB34BF" w:rsidRPr="00786EED" w:rsidRDefault="00BB34BF" w:rsidP="00786EED">
      <w:pPr>
        <w:pStyle w:val="DefaultText"/>
        <w:numPr>
          <w:ilvl w:val="0"/>
          <w:numId w:val="7"/>
        </w:numPr>
        <w:spacing w:after="0" w:line="360" w:lineRule="auto"/>
        <w:jc w:val="both"/>
        <w:rPr>
          <w:rFonts w:ascii="Tahoma" w:hAnsi="Tahoma" w:cs="Tahoma"/>
          <w:sz w:val="22"/>
          <w:szCs w:val="22"/>
        </w:rPr>
      </w:pPr>
      <w:r w:rsidRPr="00786EED">
        <w:rPr>
          <w:rFonts w:ascii="Tahoma" w:hAnsi="Tahoma" w:cs="Tahoma"/>
          <w:sz w:val="22"/>
          <w:szCs w:val="22"/>
        </w:rPr>
        <w:t xml:space="preserve">Electronic and </w:t>
      </w:r>
      <w:r w:rsidRPr="00786EED">
        <w:rPr>
          <w:rFonts w:ascii="Tahoma" w:hAnsi="Tahoma" w:cs="Tahoma"/>
          <w:sz w:val="22"/>
          <w:szCs w:val="22"/>
          <w:lang w:val="en-IN" w:eastAsia="en-IN" w:bidi="gu-IN"/>
        </w:rPr>
        <w:t>Electromechanical</w:t>
      </w:r>
      <w:r w:rsidRPr="00786EED">
        <w:rPr>
          <w:rFonts w:ascii="Tahoma" w:hAnsi="Tahoma" w:cs="Tahoma"/>
          <w:sz w:val="22"/>
          <w:szCs w:val="22"/>
        </w:rPr>
        <w:t xml:space="preserve"> sub-assemblies – Motherboard, Display Cards </w:t>
      </w:r>
      <w:proofErr w:type="spellStart"/>
      <w:r w:rsidRPr="00786EED">
        <w:rPr>
          <w:rFonts w:ascii="Tahoma" w:hAnsi="Tahoma" w:cs="Tahoma"/>
          <w:sz w:val="22"/>
          <w:szCs w:val="22"/>
        </w:rPr>
        <w:t>etc</w:t>
      </w:r>
      <w:proofErr w:type="spellEnd"/>
      <w:r w:rsidRPr="00786EED">
        <w:rPr>
          <w:rFonts w:ascii="Tahoma" w:hAnsi="Tahoma" w:cs="Tahoma"/>
          <w:sz w:val="22"/>
          <w:szCs w:val="22"/>
        </w:rPr>
        <w:t xml:space="preserve">… </w:t>
      </w:r>
    </w:p>
    <w:p w:rsidR="00BB34BF" w:rsidRPr="00786EED" w:rsidRDefault="00BB34BF" w:rsidP="00786EED">
      <w:pPr>
        <w:pStyle w:val="DefaultText"/>
        <w:numPr>
          <w:ilvl w:val="0"/>
          <w:numId w:val="7"/>
        </w:numPr>
        <w:spacing w:after="0" w:line="360" w:lineRule="auto"/>
        <w:jc w:val="both"/>
        <w:rPr>
          <w:rFonts w:ascii="Tahoma" w:hAnsi="Tahoma" w:cs="Tahoma"/>
          <w:sz w:val="22"/>
          <w:szCs w:val="22"/>
        </w:rPr>
      </w:pPr>
      <w:r w:rsidRPr="00786EED">
        <w:rPr>
          <w:rFonts w:ascii="Tahoma" w:hAnsi="Tahoma" w:cs="Tahoma"/>
          <w:sz w:val="22"/>
          <w:szCs w:val="22"/>
        </w:rPr>
        <w:t xml:space="preserve">Other Sub-assemblies – Hard disk drives, cabinet with SMPS, Monitor, Keyboard, mouse </w:t>
      </w:r>
      <w:proofErr w:type="spellStart"/>
      <w:r w:rsidRPr="00786EED">
        <w:rPr>
          <w:rFonts w:ascii="Tahoma" w:hAnsi="Tahoma" w:cs="Tahoma"/>
          <w:sz w:val="22"/>
          <w:szCs w:val="22"/>
        </w:rPr>
        <w:t>etc</w:t>
      </w:r>
      <w:proofErr w:type="spellEnd"/>
      <w:r w:rsidRPr="00786EED">
        <w:rPr>
          <w:rFonts w:ascii="Tahoma" w:hAnsi="Tahoma" w:cs="Tahoma"/>
          <w:sz w:val="22"/>
          <w:szCs w:val="22"/>
        </w:rPr>
        <w:t xml:space="preserve">… </w:t>
      </w:r>
    </w:p>
    <w:p w:rsidR="00BB34BF" w:rsidRPr="00786EED" w:rsidRDefault="00BB34BF" w:rsidP="00786EED">
      <w:pPr>
        <w:pStyle w:val="DefaultText"/>
        <w:numPr>
          <w:ilvl w:val="0"/>
          <w:numId w:val="7"/>
        </w:numPr>
        <w:spacing w:after="0" w:line="360" w:lineRule="auto"/>
        <w:jc w:val="both"/>
        <w:rPr>
          <w:rFonts w:ascii="Tahoma" w:hAnsi="Tahoma" w:cs="Tahoma"/>
          <w:sz w:val="22"/>
          <w:szCs w:val="22"/>
        </w:rPr>
      </w:pPr>
      <w:r w:rsidRPr="00786EED">
        <w:rPr>
          <w:rFonts w:ascii="Tahoma" w:hAnsi="Tahoma" w:cs="Tahoma"/>
          <w:sz w:val="22"/>
          <w:szCs w:val="22"/>
        </w:rPr>
        <w:t xml:space="preserve">Software – Latest Operating system pack </w:t>
      </w:r>
    </w:p>
    <w:p w:rsidR="00640EAA" w:rsidRPr="00786EED" w:rsidRDefault="00640EAA" w:rsidP="00786EED">
      <w:pPr>
        <w:spacing w:after="0" w:line="360" w:lineRule="auto"/>
        <w:jc w:val="both"/>
        <w:rPr>
          <w:rFonts w:ascii="Tahoma" w:eastAsia="Times New Roman" w:hAnsi="Tahoma" w:cs="Tahoma"/>
          <w:sz w:val="14"/>
          <w:szCs w:val="14"/>
          <w:lang w:val="en-IN" w:eastAsia="en-IN" w:bidi="gu-IN"/>
        </w:rPr>
      </w:pPr>
    </w:p>
    <w:p w:rsidR="0013282A" w:rsidRPr="00786EED" w:rsidRDefault="000D2119" w:rsidP="00786EED">
      <w:pPr>
        <w:pStyle w:val="Heading2"/>
        <w:numPr>
          <w:ilvl w:val="0"/>
          <w:numId w:val="5"/>
        </w:numPr>
        <w:spacing w:before="0" w:line="360" w:lineRule="auto"/>
        <w:jc w:val="both"/>
        <w:rPr>
          <w:rFonts w:ascii="Tahoma" w:hAnsi="Tahoma" w:cs="Tahoma"/>
          <w:color w:val="auto"/>
          <w:sz w:val="24"/>
          <w:szCs w:val="24"/>
        </w:rPr>
      </w:pPr>
      <w:r w:rsidRPr="00786EED">
        <w:rPr>
          <w:rFonts w:ascii="Tahoma" w:hAnsi="Tahoma" w:cs="Tahoma"/>
          <w:color w:val="auto"/>
          <w:sz w:val="24"/>
          <w:szCs w:val="24"/>
        </w:rPr>
        <w:t>MANUFACTURING PROCESS</w:t>
      </w:r>
    </w:p>
    <w:p w:rsidR="00640EAA" w:rsidRPr="00786EED" w:rsidRDefault="00640EAA" w:rsidP="00786EED">
      <w:pPr>
        <w:spacing w:after="0" w:line="360" w:lineRule="auto"/>
        <w:rPr>
          <w:rFonts w:ascii="Tahoma" w:hAnsi="Tahoma" w:cs="Tahoma"/>
        </w:rPr>
      </w:pPr>
    </w:p>
    <w:p w:rsidR="0013282A" w:rsidRPr="00786EED" w:rsidRDefault="000D2119" w:rsidP="00786EED">
      <w:pPr>
        <w:spacing w:after="0" w:line="360" w:lineRule="auto"/>
        <w:jc w:val="both"/>
        <w:rPr>
          <w:rFonts w:ascii="Tahoma" w:eastAsia="Times New Roman" w:hAnsi="Tahoma" w:cs="Tahoma"/>
          <w:sz w:val="22"/>
          <w:szCs w:val="22"/>
          <w:lang w:val="en-IN" w:eastAsia="en-IN" w:bidi="gu-IN"/>
        </w:rPr>
      </w:pPr>
      <w:r w:rsidRPr="00786EED">
        <w:rPr>
          <w:rFonts w:ascii="Tahoma" w:eastAsia="Times New Roman" w:hAnsi="Tahoma" w:cs="Tahoma"/>
          <w:sz w:val="22"/>
          <w:szCs w:val="22"/>
          <w:lang w:val="en-IN" w:eastAsia="en-IN" w:bidi="gu-IN"/>
        </w:rPr>
        <w:t>The manufacture of personal computer involves the assembly of Electronics and Electromechanical sub-assemblies, peripherals and integrating them into a compact unit. As per the design the motherboard, VGA card (Display card) is procured/ assembled depending upon the volume of production. The other sub-assemblies Hard disk drives, floppy disk drive, cabinet with SMPS are procured from outside along with the peripherals i.e. Monitor(colour) Computer Key board, mouse etc. The mother-board along with other subassemblies is mounted in the cabinet and the interconnection done. The completed assembly i.e. compact unit is tested for various performance parameters by the help of dedicated software. The tested units are then packed well in cardboard packing cases to withstand shock and vibration during transportation and handling.</w:t>
      </w:r>
    </w:p>
    <w:p w:rsidR="00640EAA" w:rsidRPr="00786EED" w:rsidRDefault="00640EAA" w:rsidP="00786EED">
      <w:pPr>
        <w:spacing w:after="0" w:line="360" w:lineRule="auto"/>
        <w:jc w:val="both"/>
        <w:rPr>
          <w:rFonts w:ascii="Tahoma" w:eastAsia="Times New Roman" w:hAnsi="Tahoma" w:cs="Tahoma"/>
          <w:sz w:val="22"/>
          <w:szCs w:val="22"/>
          <w:lang w:val="en-IN" w:eastAsia="en-IN" w:bidi="gu-IN"/>
        </w:rPr>
      </w:pPr>
    </w:p>
    <w:p w:rsidR="0013282A" w:rsidRPr="00786EED" w:rsidRDefault="000D2119" w:rsidP="00786EED">
      <w:pPr>
        <w:pStyle w:val="DefaultText"/>
        <w:numPr>
          <w:ilvl w:val="0"/>
          <w:numId w:val="5"/>
        </w:numPr>
        <w:spacing w:after="0" w:line="360" w:lineRule="auto"/>
        <w:jc w:val="both"/>
        <w:rPr>
          <w:rStyle w:val="Heading2Char"/>
          <w:rFonts w:ascii="Tahoma" w:hAnsi="Tahoma" w:cs="Tahoma"/>
          <w:color w:val="auto"/>
          <w:sz w:val="24"/>
          <w:szCs w:val="24"/>
        </w:rPr>
      </w:pPr>
      <w:r w:rsidRPr="00786EED">
        <w:rPr>
          <w:rStyle w:val="Heading2Char"/>
          <w:rFonts w:ascii="Tahoma" w:hAnsi="Tahoma" w:cs="Tahoma"/>
          <w:color w:val="auto"/>
          <w:sz w:val="24"/>
          <w:szCs w:val="24"/>
        </w:rPr>
        <w:t>MANPOWER REQUIREMENT</w:t>
      </w:r>
    </w:p>
    <w:p w:rsidR="00640EAA" w:rsidRPr="00786EED" w:rsidRDefault="00640EAA" w:rsidP="00786EED">
      <w:pPr>
        <w:pStyle w:val="DefaultText"/>
        <w:spacing w:after="0" w:line="360" w:lineRule="auto"/>
        <w:ind w:left="720"/>
        <w:jc w:val="both"/>
        <w:rPr>
          <w:rStyle w:val="Heading2Char"/>
          <w:rFonts w:ascii="Tahoma" w:hAnsi="Tahoma" w:cs="Tahoma"/>
          <w:color w:val="auto"/>
          <w:sz w:val="24"/>
          <w:szCs w:val="24"/>
        </w:rPr>
      </w:pPr>
    </w:p>
    <w:p w:rsidR="0013282A" w:rsidRPr="00786EED" w:rsidRDefault="000D2119" w:rsidP="00786EED">
      <w:pPr>
        <w:pStyle w:val="DefaultText"/>
        <w:numPr>
          <w:ilvl w:val="0"/>
          <w:numId w:val="2"/>
        </w:numPr>
        <w:spacing w:after="0" w:line="360" w:lineRule="auto"/>
        <w:jc w:val="both"/>
        <w:rPr>
          <w:rFonts w:ascii="Tahoma" w:hAnsi="Tahoma" w:cs="Tahoma"/>
          <w:sz w:val="22"/>
          <w:szCs w:val="22"/>
        </w:rPr>
      </w:pPr>
      <w:r w:rsidRPr="00786EED">
        <w:rPr>
          <w:rFonts w:ascii="Tahoma" w:hAnsi="Tahoma" w:cs="Tahoma"/>
          <w:sz w:val="22"/>
          <w:szCs w:val="22"/>
        </w:rPr>
        <w:t>Skilled Workers – to assemble computers.</w:t>
      </w:r>
    </w:p>
    <w:p w:rsidR="0013282A" w:rsidRPr="00786EED" w:rsidRDefault="000D2119" w:rsidP="00786EED">
      <w:pPr>
        <w:pStyle w:val="DefaultText"/>
        <w:numPr>
          <w:ilvl w:val="0"/>
          <w:numId w:val="2"/>
        </w:numPr>
        <w:spacing w:after="0" w:line="360" w:lineRule="auto"/>
        <w:jc w:val="both"/>
        <w:rPr>
          <w:rFonts w:ascii="Tahoma" w:hAnsi="Tahoma" w:cs="Tahoma"/>
          <w:sz w:val="22"/>
          <w:szCs w:val="22"/>
        </w:rPr>
      </w:pPr>
      <w:r w:rsidRPr="00786EED">
        <w:rPr>
          <w:rFonts w:ascii="Tahoma" w:hAnsi="Tahoma" w:cs="Tahoma"/>
          <w:sz w:val="22"/>
          <w:szCs w:val="22"/>
        </w:rPr>
        <w:t>Semi-Skilled Workers – to assemble other small peripherals to computer system.</w:t>
      </w:r>
    </w:p>
    <w:p w:rsidR="0013282A" w:rsidRPr="00786EED" w:rsidRDefault="000D2119" w:rsidP="00786EED">
      <w:pPr>
        <w:pStyle w:val="DefaultText"/>
        <w:numPr>
          <w:ilvl w:val="0"/>
          <w:numId w:val="2"/>
        </w:numPr>
        <w:spacing w:after="0" w:line="360" w:lineRule="auto"/>
        <w:jc w:val="both"/>
        <w:rPr>
          <w:rFonts w:ascii="Tahoma" w:hAnsi="Tahoma" w:cs="Tahoma"/>
          <w:sz w:val="22"/>
          <w:szCs w:val="22"/>
        </w:rPr>
      </w:pPr>
      <w:r w:rsidRPr="00786EED">
        <w:rPr>
          <w:rFonts w:ascii="Tahoma" w:hAnsi="Tahoma" w:cs="Tahoma"/>
          <w:sz w:val="22"/>
          <w:szCs w:val="22"/>
        </w:rPr>
        <w:t xml:space="preserve">Technical Software Support – to install OS after </w:t>
      </w:r>
      <w:proofErr w:type="gramStart"/>
      <w:r w:rsidRPr="00786EED">
        <w:rPr>
          <w:rFonts w:ascii="Tahoma" w:hAnsi="Tahoma" w:cs="Tahoma"/>
          <w:sz w:val="22"/>
          <w:szCs w:val="22"/>
        </w:rPr>
        <w:t>assemble</w:t>
      </w:r>
      <w:proofErr w:type="gramEnd"/>
      <w:r w:rsidRPr="00786EED">
        <w:rPr>
          <w:rFonts w:ascii="Tahoma" w:hAnsi="Tahoma" w:cs="Tahoma"/>
          <w:sz w:val="22"/>
          <w:szCs w:val="22"/>
        </w:rPr>
        <w:t xml:space="preserve"> all the parts of computer.</w:t>
      </w:r>
    </w:p>
    <w:p w:rsidR="0013282A" w:rsidRPr="00786EED" w:rsidRDefault="000D2119" w:rsidP="00786EED">
      <w:pPr>
        <w:pStyle w:val="DefaultText"/>
        <w:numPr>
          <w:ilvl w:val="0"/>
          <w:numId w:val="2"/>
        </w:numPr>
        <w:spacing w:after="0" w:line="360" w:lineRule="auto"/>
        <w:jc w:val="both"/>
        <w:rPr>
          <w:rFonts w:ascii="Tahoma" w:hAnsi="Tahoma" w:cs="Tahoma"/>
          <w:sz w:val="22"/>
          <w:szCs w:val="22"/>
        </w:rPr>
      </w:pPr>
      <w:r w:rsidRPr="00786EED">
        <w:rPr>
          <w:rFonts w:ascii="Tahoma" w:hAnsi="Tahoma" w:cs="Tahoma"/>
          <w:sz w:val="22"/>
          <w:szCs w:val="22"/>
        </w:rPr>
        <w:t xml:space="preserve"> Accounts/Stores Assistant – To manage the accounts and stock. </w:t>
      </w:r>
    </w:p>
    <w:p w:rsidR="0013282A" w:rsidRDefault="000D2119" w:rsidP="00786EED">
      <w:pPr>
        <w:pStyle w:val="DefaultText"/>
        <w:numPr>
          <w:ilvl w:val="0"/>
          <w:numId w:val="2"/>
        </w:numPr>
        <w:spacing w:after="0" w:line="360" w:lineRule="auto"/>
        <w:jc w:val="both"/>
        <w:rPr>
          <w:rFonts w:ascii="Tahoma" w:hAnsi="Tahoma" w:cs="Tahoma"/>
          <w:sz w:val="22"/>
          <w:szCs w:val="22"/>
        </w:rPr>
      </w:pPr>
      <w:r w:rsidRPr="00786EED">
        <w:rPr>
          <w:rFonts w:ascii="Tahoma" w:hAnsi="Tahoma" w:cs="Tahoma"/>
          <w:sz w:val="22"/>
          <w:szCs w:val="22"/>
        </w:rPr>
        <w:t xml:space="preserve">Office Boy – To manage overall plant and office work. </w:t>
      </w:r>
    </w:p>
    <w:p w:rsidR="00786EED" w:rsidRDefault="00786EED" w:rsidP="00786EED">
      <w:pPr>
        <w:pStyle w:val="DefaultText"/>
        <w:spacing w:after="0" w:line="360" w:lineRule="auto"/>
        <w:ind w:left="720"/>
        <w:jc w:val="both"/>
        <w:rPr>
          <w:rFonts w:ascii="Tahoma" w:hAnsi="Tahoma" w:cs="Tahoma"/>
          <w:sz w:val="22"/>
          <w:szCs w:val="22"/>
        </w:rPr>
      </w:pPr>
    </w:p>
    <w:p w:rsidR="00786EED" w:rsidRPr="00786EED" w:rsidRDefault="00786EED" w:rsidP="00786EED">
      <w:pPr>
        <w:pStyle w:val="DefaultText"/>
        <w:spacing w:after="0" w:line="360" w:lineRule="auto"/>
        <w:ind w:left="720"/>
        <w:jc w:val="both"/>
        <w:rPr>
          <w:rFonts w:ascii="Tahoma" w:hAnsi="Tahoma" w:cs="Tahoma"/>
          <w:sz w:val="22"/>
          <w:szCs w:val="22"/>
        </w:rPr>
      </w:pPr>
    </w:p>
    <w:p w:rsidR="005458BE" w:rsidRPr="00786EED" w:rsidRDefault="005458BE" w:rsidP="00786EED">
      <w:pPr>
        <w:pStyle w:val="Heading2"/>
        <w:numPr>
          <w:ilvl w:val="0"/>
          <w:numId w:val="5"/>
        </w:numPr>
        <w:spacing w:before="0" w:line="360" w:lineRule="auto"/>
        <w:jc w:val="both"/>
        <w:rPr>
          <w:rFonts w:ascii="Tahoma" w:hAnsi="Tahoma" w:cs="Tahoma"/>
          <w:color w:val="auto"/>
          <w:sz w:val="24"/>
          <w:szCs w:val="24"/>
        </w:rPr>
      </w:pPr>
      <w:r w:rsidRPr="00786EED">
        <w:rPr>
          <w:rFonts w:ascii="Tahoma" w:hAnsi="Tahoma" w:cs="Tahoma"/>
          <w:color w:val="auto"/>
          <w:sz w:val="24"/>
          <w:szCs w:val="24"/>
        </w:rPr>
        <w:lastRenderedPageBreak/>
        <w:t>IMPLEMENTATION SCHEDULE</w:t>
      </w:r>
    </w:p>
    <w:p w:rsidR="005458BE" w:rsidRPr="00786EED" w:rsidRDefault="005458BE" w:rsidP="00786EED">
      <w:pPr>
        <w:spacing w:after="0" w:line="360" w:lineRule="auto"/>
        <w:rPr>
          <w:rFonts w:ascii="Tahoma" w:hAnsi="Tahoma" w:cs="Tahoma"/>
        </w:rPr>
      </w:pPr>
    </w:p>
    <w:tbl>
      <w:tblPr>
        <w:tblW w:w="81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90"/>
        <w:gridCol w:w="5437"/>
        <w:gridCol w:w="1710"/>
      </w:tblGrid>
      <w:tr w:rsidR="005458BE" w:rsidRPr="00786EED" w:rsidTr="00703F7A">
        <w:trPr>
          <w:trHeight w:val="230"/>
          <w:jc w:val="center"/>
        </w:trPr>
        <w:tc>
          <w:tcPr>
            <w:tcW w:w="9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5458BE" w:rsidRPr="00786EED" w:rsidRDefault="005458BE" w:rsidP="00786EED">
            <w:pPr>
              <w:spacing w:after="0" w:line="360" w:lineRule="auto"/>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Sr. No.</w:t>
            </w:r>
          </w:p>
        </w:tc>
        <w:tc>
          <w:tcPr>
            <w:tcW w:w="5437" w:type="dxa"/>
            <w:tcBorders>
              <w:top w:val="single" w:sz="4" w:space="0" w:color="00000A"/>
              <w:bottom w:val="single" w:sz="4" w:space="0" w:color="00000A"/>
              <w:right w:val="single" w:sz="4" w:space="0" w:color="00000A"/>
            </w:tcBorders>
            <w:shd w:val="clear" w:color="auto" w:fill="D9D9D9" w:themeFill="background1" w:themeFillShade="D9"/>
          </w:tcPr>
          <w:p w:rsidR="005458BE" w:rsidRPr="00786EED" w:rsidRDefault="005458BE" w:rsidP="00786EED">
            <w:pPr>
              <w:spacing w:after="0" w:line="360" w:lineRule="auto"/>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Activity</w:t>
            </w:r>
          </w:p>
        </w:tc>
        <w:tc>
          <w:tcPr>
            <w:tcW w:w="1710" w:type="dxa"/>
            <w:tcBorders>
              <w:top w:val="single" w:sz="4" w:space="0" w:color="00000A"/>
              <w:bottom w:val="single" w:sz="4" w:space="0" w:color="00000A"/>
              <w:right w:val="single" w:sz="4" w:space="0" w:color="000001"/>
            </w:tcBorders>
            <w:shd w:val="clear" w:color="auto" w:fill="D9D9D9" w:themeFill="background1" w:themeFillShade="D9"/>
          </w:tcPr>
          <w:p w:rsidR="005458BE" w:rsidRPr="00786EED" w:rsidRDefault="005458BE" w:rsidP="00786EED">
            <w:pPr>
              <w:spacing w:after="0" w:line="360" w:lineRule="auto"/>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Time Required</w:t>
            </w:r>
          </w:p>
        </w:tc>
      </w:tr>
      <w:tr w:rsidR="005458BE" w:rsidRPr="00786EED" w:rsidTr="00703F7A">
        <w:trPr>
          <w:trHeight w:val="102"/>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5458BE" w:rsidRPr="00786EED" w:rsidRDefault="005458BE"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1</w:t>
            </w:r>
          </w:p>
        </w:tc>
        <w:tc>
          <w:tcPr>
            <w:tcW w:w="5437" w:type="dxa"/>
            <w:tcBorders>
              <w:top w:val="single" w:sz="4" w:space="0" w:color="00000A"/>
              <w:bottom w:val="single" w:sz="4" w:space="0" w:color="00000A"/>
              <w:right w:val="single" w:sz="4" w:space="0" w:color="00000A"/>
            </w:tcBorders>
            <w:shd w:val="clear" w:color="auto" w:fill="auto"/>
          </w:tcPr>
          <w:p w:rsidR="005458BE" w:rsidRPr="00786EED" w:rsidRDefault="005458BE"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Acquisition of premises</w:t>
            </w:r>
          </w:p>
        </w:tc>
        <w:tc>
          <w:tcPr>
            <w:tcW w:w="1710" w:type="dxa"/>
            <w:tcBorders>
              <w:top w:val="single" w:sz="4" w:space="0" w:color="00000A"/>
              <w:bottom w:val="single" w:sz="4" w:space="0" w:color="00000A"/>
              <w:right w:val="single" w:sz="4" w:space="0" w:color="00000A"/>
            </w:tcBorders>
            <w:shd w:val="clear" w:color="auto" w:fill="auto"/>
          </w:tcPr>
          <w:p w:rsidR="005458BE" w:rsidRPr="00786EED" w:rsidRDefault="005458BE"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1.00</w:t>
            </w:r>
          </w:p>
        </w:tc>
      </w:tr>
      <w:tr w:rsidR="005458BE" w:rsidRPr="00786EED" w:rsidTr="00703F7A">
        <w:trPr>
          <w:trHeight w:val="102"/>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458BE" w:rsidRPr="00786EED" w:rsidRDefault="005458BE"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2</w:t>
            </w:r>
          </w:p>
        </w:tc>
        <w:tc>
          <w:tcPr>
            <w:tcW w:w="54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458BE" w:rsidRPr="00786EED" w:rsidRDefault="005458BE"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Construction (if applicable)</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458BE" w:rsidRPr="00786EED" w:rsidRDefault="005458BE"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none</w:t>
            </w:r>
          </w:p>
        </w:tc>
      </w:tr>
      <w:tr w:rsidR="005458BE" w:rsidRPr="00786EED" w:rsidTr="00703F7A">
        <w:trPr>
          <w:trHeight w:val="102"/>
          <w:jc w:val="center"/>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458BE" w:rsidRPr="00786EED" w:rsidRDefault="005458BE"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3</w:t>
            </w:r>
          </w:p>
        </w:tc>
        <w:tc>
          <w:tcPr>
            <w:tcW w:w="5437" w:type="dxa"/>
            <w:tcBorders>
              <w:top w:val="single" w:sz="4" w:space="0" w:color="00000A"/>
              <w:bottom w:val="single" w:sz="4" w:space="0" w:color="00000A"/>
              <w:right w:val="single" w:sz="4" w:space="0" w:color="00000A"/>
            </w:tcBorders>
            <w:shd w:val="clear" w:color="auto" w:fill="auto"/>
          </w:tcPr>
          <w:p w:rsidR="005458BE" w:rsidRPr="00786EED" w:rsidRDefault="005458BE"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Procurement &amp; installation of Plant &amp; Machinery</w:t>
            </w:r>
          </w:p>
        </w:tc>
        <w:tc>
          <w:tcPr>
            <w:tcW w:w="1710" w:type="dxa"/>
            <w:vMerge w:val="restart"/>
            <w:tcBorders>
              <w:top w:val="single" w:sz="4" w:space="0" w:color="00000A"/>
              <w:right w:val="single" w:sz="4" w:space="0" w:color="00000A"/>
            </w:tcBorders>
            <w:shd w:val="clear" w:color="auto" w:fill="auto"/>
          </w:tcPr>
          <w:p w:rsidR="005458BE" w:rsidRPr="00786EED" w:rsidRDefault="005458BE"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2.00</w:t>
            </w:r>
          </w:p>
        </w:tc>
      </w:tr>
      <w:tr w:rsidR="005458BE" w:rsidRPr="00786EED" w:rsidTr="00703F7A">
        <w:trPr>
          <w:trHeight w:val="102"/>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5458BE" w:rsidRPr="00786EED" w:rsidRDefault="005458BE"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4</w:t>
            </w:r>
          </w:p>
        </w:tc>
        <w:tc>
          <w:tcPr>
            <w:tcW w:w="5437" w:type="dxa"/>
            <w:tcBorders>
              <w:top w:val="single" w:sz="4" w:space="0" w:color="00000A"/>
              <w:bottom w:val="single" w:sz="4" w:space="0" w:color="00000A"/>
              <w:right w:val="single" w:sz="4" w:space="0" w:color="00000A"/>
            </w:tcBorders>
            <w:shd w:val="clear" w:color="auto" w:fill="auto"/>
          </w:tcPr>
          <w:p w:rsidR="005458BE" w:rsidRPr="00786EED" w:rsidRDefault="005458BE"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Arrangement of Finance</w:t>
            </w:r>
          </w:p>
        </w:tc>
        <w:tc>
          <w:tcPr>
            <w:tcW w:w="1710" w:type="dxa"/>
            <w:vMerge/>
            <w:tcBorders>
              <w:bottom w:val="single" w:sz="4" w:space="0" w:color="00000A"/>
              <w:right w:val="single" w:sz="4" w:space="0" w:color="00000A"/>
            </w:tcBorders>
            <w:shd w:val="clear" w:color="auto" w:fill="auto"/>
          </w:tcPr>
          <w:p w:rsidR="005458BE" w:rsidRPr="00786EED" w:rsidRDefault="005458BE" w:rsidP="00786EED">
            <w:pPr>
              <w:spacing w:after="0" w:line="360" w:lineRule="auto"/>
              <w:jc w:val="center"/>
              <w:rPr>
                <w:rFonts w:ascii="Tahoma" w:eastAsia="Times New Roman" w:hAnsi="Tahoma" w:cs="Tahoma"/>
                <w:sz w:val="20"/>
                <w:szCs w:val="20"/>
                <w:lang w:bidi="ar-SA"/>
              </w:rPr>
            </w:pPr>
          </w:p>
        </w:tc>
      </w:tr>
      <w:tr w:rsidR="005458BE" w:rsidRPr="00786EED" w:rsidTr="00703F7A">
        <w:trPr>
          <w:trHeight w:val="102"/>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5458BE" w:rsidRPr="00786EED" w:rsidRDefault="005458BE"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5</w:t>
            </w:r>
          </w:p>
        </w:tc>
        <w:tc>
          <w:tcPr>
            <w:tcW w:w="5437" w:type="dxa"/>
            <w:tcBorders>
              <w:top w:val="single" w:sz="4" w:space="0" w:color="00000A"/>
              <w:bottom w:val="single" w:sz="4" w:space="0" w:color="00000A"/>
              <w:right w:val="single" w:sz="4" w:space="0" w:color="00000A"/>
            </w:tcBorders>
            <w:shd w:val="clear" w:color="auto" w:fill="auto"/>
          </w:tcPr>
          <w:p w:rsidR="005458BE" w:rsidRPr="00786EED" w:rsidRDefault="005458BE"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Recruitment of required manpower</w:t>
            </w:r>
          </w:p>
        </w:tc>
        <w:tc>
          <w:tcPr>
            <w:tcW w:w="1710" w:type="dxa"/>
            <w:tcBorders>
              <w:top w:val="single" w:sz="4" w:space="0" w:color="00000A"/>
              <w:bottom w:val="single" w:sz="4" w:space="0" w:color="00000A"/>
              <w:right w:val="single" w:sz="4" w:space="0" w:color="00000A"/>
            </w:tcBorders>
            <w:shd w:val="clear" w:color="auto" w:fill="auto"/>
          </w:tcPr>
          <w:p w:rsidR="005458BE" w:rsidRPr="00786EED" w:rsidRDefault="005458BE"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1.00</w:t>
            </w:r>
          </w:p>
        </w:tc>
      </w:tr>
      <w:tr w:rsidR="005458BE" w:rsidRPr="00786EED" w:rsidTr="00703F7A">
        <w:trPr>
          <w:trHeight w:val="102"/>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5458BE" w:rsidRPr="00786EED" w:rsidRDefault="005458BE" w:rsidP="00786EED">
            <w:pPr>
              <w:spacing w:after="0" w:line="360" w:lineRule="auto"/>
              <w:jc w:val="both"/>
              <w:rPr>
                <w:rFonts w:ascii="Tahoma" w:eastAsia="Times New Roman" w:hAnsi="Tahoma" w:cs="Tahoma"/>
                <w:sz w:val="20"/>
                <w:szCs w:val="20"/>
                <w:lang w:bidi="ar-SA"/>
              </w:rPr>
            </w:pPr>
          </w:p>
        </w:tc>
        <w:tc>
          <w:tcPr>
            <w:tcW w:w="5437" w:type="dxa"/>
            <w:tcBorders>
              <w:top w:val="single" w:sz="4" w:space="0" w:color="00000A"/>
              <w:bottom w:val="single" w:sz="4" w:space="0" w:color="00000A"/>
              <w:right w:val="single" w:sz="4" w:space="0" w:color="00000A"/>
            </w:tcBorders>
            <w:shd w:val="clear" w:color="auto" w:fill="auto"/>
          </w:tcPr>
          <w:p w:rsidR="005458BE" w:rsidRPr="00786EED" w:rsidRDefault="005458BE"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Total time required</w:t>
            </w:r>
            <w:r w:rsidRPr="00786EED">
              <w:rPr>
                <w:rFonts w:ascii="Tahoma" w:eastAsia="Times New Roman" w:hAnsi="Tahoma" w:cs="Tahoma"/>
                <w:i/>
                <w:sz w:val="20"/>
                <w:szCs w:val="20"/>
                <w:lang w:bidi="ar-SA"/>
              </w:rPr>
              <w:t xml:space="preserve"> (some activities shall run concurrently)</w:t>
            </w:r>
          </w:p>
        </w:tc>
        <w:tc>
          <w:tcPr>
            <w:tcW w:w="1710" w:type="dxa"/>
            <w:tcBorders>
              <w:top w:val="single" w:sz="4" w:space="0" w:color="00000A"/>
              <w:bottom w:val="single" w:sz="4" w:space="0" w:color="00000A"/>
              <w:right w:val="single" w:sz="4" w:space="0" w:color="00000A"/>
            </w:tcBorders>
            <w:shd w:val="clear" w:color="auto" w:fill="auto"/>
          </w:tcPr>
          <w:p w:rsidR="005458BE" w:rsidRPr="00786EED" w:rsidRDefault="005458BE"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4.00</w:t>
            </w:r>
          </w:p>
        </w:tc>
      </w:tr>
    </w:tbl>
    <w:p w:rsidR="005458BE" w:rsidRPr="00786EED" w:rsidRDefault="005458BE" w:rsidP="00786EED">
      <w:pPr>
        <w:pStyle w:val="Heading2"/>
        <w:spacing w:before="0" w:line="360" w:lineRule="auto"/>
        <w:ind w:left="720"/>
        <w:jc w:val="both"/>
        <w:rPr>
          <w:rFonts w:ascii="Tahoma" w:hAnsi="Tahoma" w:cs="Tahoma"/>
          <w:color w:val="auto"/>
          <w:sz w:val="22"/>
          <w:szCs w:val="22"/>
        </w:rPr>
      </w:pPr>
    </w:p>
    <w:p w:rsidR="00D85DF5" w:rsidRPr="00786EED" w:rsidRDefault="00D63F0B" w:rsidP="00786EED">
      <w:pPr>
        <w:pStyle w:val="Heading2"/>
        <w:numPr>
          <w:ilvl w:val="0"/>
          <w:numId w:val="5"/>
        </w:numPr>
        <w:spacing w:before="0" w:line="360" w:lineRule="auto"/>
        <w:jc w:val="both"/>
        <w:rPr>
          <w:rFonts w:ascii="Tahoma" w:hAnsi="Tahoma" w:cs="Tahoma"/>
          <w:color w:val="auto"/>
          <w:sz w:val="22"/>
          <w:szCs w:val="22"/>
        </w:rPr>
      </w:pPr>
      <w:r w:rsidRPr="00786EED">
        <w:rPr>
          <w:rFonts w:ascii="Tahoma" w:hAnsi="Tahoma" w:cs="Tahoma"/>
          <w:color w:val="auto"/>
          <w:sz w:val="22"/>
          <w:szCs w:val="22"/>
        </w:rPr>
        <w:t>COST OF PROJECT</w:t>
      </w:r>
    </w:p>
    <w:p w:rsidR="002A507B" w:rsidRPr="00786EED" w:rsidRDefault="002A507B" w:rsidP="00786EED">
      <w:pPr>
        <w:spacing w:after="0" w:line="360" w:lineRule="auto"/>
        <w:jc w:val="both"/>
        <w:rPr>
          <w:rFonts w:ascii="Tahoma" w:hAnsi="Tahoma" w:cs="Tahoma"/>
        </w:rPr>
      </w:pPr>
    </w:p>
    <w:p w:rsidR="00D85DF5" w:rsidRPr="00786EED" w:rsidRDefault="00D85DF5" w:rsidP="00786EED">
      <w:pPr>
        <w:spacing w:after="0" w:line="360" w:lineRule="auto"/>
        <w:jc w:val="both"/>
        <w:rPr>
          <w:rFonts w:ascii="Tahoma" w:hAnsi="Tahoma" w:cs="Tahoma"/>
          <w:sz w:val="22"/>
          <w:szCs w:val="22"/>
        </w:rPr>
      </w:pPr>
      <w:r w:rsidRPr="00786EED">
        <w:rPr>
          <w:rFonts w:ascii="Tahoma" w:hAnsi="Tahoma" w:cs="Tahoma"/>
          <w:sz w:val="22"/>
          <w:szCs w:val="22"/>
        </w:rPr>
        <w:t>[Total Cost of Project = Fixed investment Capital + Working capital of 1 month]</w:t>
      </w:r>
    </w:p>
    <w:p w:rsidR="00D85DF5" w:rsidRPr="00786EED" w:rsidRDefault="00D85DF5" w:rsidP="00786EED">
      <w:pPr>
        <w:spacing w:after="0" w:line="360" w:lineRule="auto"/>
        <w:jc w:val="both"/>
        <w:rPr>
          <w:rFonts w:ascii="Tahoma" w:hAnsi="Tahoma" w:cs="Tahoma"/>
          <w:sz w:val="22"/>
          <w:szCs w:val="22"/>
        </w:rPr>
      </w:pPr>
    </w:p>
    <w:tbl>
      <w:tblPr>
        <w:tblW w:w="79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34"/>
        <w:gridCol w:w="5236"/>
        <w:gridCol w:w="1550"/>
      </w:tblGrid>
      <w:tr w:rsidR="00D85DF5" w:rsidRPr="00786EED" w:rsidTr="00703F7A">
        <w:trPr>
          <w:trHeight w:val="422"/>
          <w:jc w:val="center"/>
        </w:trPr>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rsidR="00D85DF5" w:rsidRPr="00786EED" w:rsidRDefault="00D85DF5" w:rsidP="00786EED">
            <w:pPr>
              <w:spacing w:after="0" w:line="360" w:lineRule="auto"/>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Sr. No.</w:t>
            </w:r>
          </w:p>
        </w:tc>
        <w:tc>
          <w:tcPr>
            <w:tcW w:w="5236" w:type="dxa"/>
            <w:tcBorders>
              <w:top w:val="single" w:sz="4" w:space="0" w:color="00000A"/>
              <w:bottom w:val="single" w:sz="4" w:space="0" w:color="00000A"/>
              <w:right w:val="single" w:sz="4" w:space="0" w:color="00000A"/>
            </w:tcBorders>
            <w:shd w:val="clear" w:color="auto" w:fill="D9D9D9" w:themeFill="background1" w:themeFillShade="D9"/>
            <w:vAlign w:val="center"/>
          </w:tcPr>
          <w:p w:rsidR="00D85DF5" w:rsidRPr="00786EED" w:rsidRDefault="00D85DF5" w:rsidP="00786EED">
            <w:pPr>
              <w:spacing w:after="0" w:line="360" w:lineRule="auto"/>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Particulars</w:t>
            </w:r>
          </w:p>
        </w:tc>
        <w:tc>
          <w:tcPr>
            <w:tcW w:w="1550" w:type="dxa"/>
            <w:tcBorders>
              <w:top w:val="single" w:sz="4" w:space="0" w:color="00000A"/>
              <w:bottom w:val="single" w:sz="4" w:space="0" w:color="00000A"/>
              <w:right w:val="single" w:sz="4" w:space="0" w:color="00000A"/>
            </w:tcBorders>
            <w:shd w:val="clear" w:color="auto" w:fill="D9D9D9" w:themeFill="background1" w:themeFillShade="D9"/>
            <w:vAlign w:val="center"/>
          </w:tcPr>
          <w:p w:rsidR="00D85DF5" w:rsidRPr="00786EED" w:rsidRDefault="00D85DF5" w:rsidP="00786EED">
            <w:pPr>
              <w:spacing w:after="0" w:line="360" w:lineRule="auto"/>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Amount in ₹</w:t>
            </w:r>
          </w:p>
        </w:tc>
      </w:tr>
      <w:tr w:rsidR="00D85DF5" w:rsidRPr="00786EED" w:rsidTr="00703F7A">
        <w:trPr>
          <w:trHeight w:val="70"/>
          <w:jc w:val="center"/>
        </w:trPr>
        <w:tc>
          <w:tcPr>
            <w:tcW w:w="1134" w:type="dxa"/>
            <w:tcBorders>
              <w:left w:val="single" w:sz="4" w:space="0" w:color="00000A"/>
              <w:bottom w:val="single" w:sz="4" w:space="0" w:color="00000A"/>
              <w:right w:val="single" w:sz="4" w:space="0" w:color="00000A"/>
            </w:tcBorders>
            <w:shd w:val="clear" w:color="auto" w:fill="auto"/>
            <w:tcMar>
              <w:left w:w="103" w:type="dxa"/>
            </w:tcMar>
            <w:vAlign w:val="center"/>
          </w:tcPr>
          <w:p w:rsidR="00D85DF5" w:rsidRPr="00786EED" w:rsidRDefault="00D85DF5"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1</w:t>
            </w:r>
          </w:p>
        </w:tc>
        <w:tc>
          <w:tcPr>
            <w:tcW w:w="5236" w:type="dxa"/>
            <w:tcBorders>
              <w:bottom w:val="single" w:sz="4" w:space="0" w:color="00000A"/>
              <w:right w:val="single" w:sz="4" w:space="0" w:color="00000A"/>
            </w:tcBorders>
            <w:shd w:val="clear" w:color="auto" w:fill="auto"/>
            <w:vAlign w:val="center"/>
          </w:tcPr>
          <w:p w:rsidR="00D85DF5" w:rsidRPr="00786EED" w:rsidRDefault="00D85DF5"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Fixed Investment Capital</w:t>
            </w:r>
          </w:p>
        </w:tc>
        <w:tc>
          <w:tcPr>
            <w:tcW w:w="1550" w:type="dxa"/>
            <w:tcBorders>
              <w:bottom w:val="single" w:sz="4" w:space="0" w:color="00000A"/>
              <w:right w:val="single" w:sz="4" w:space="0" w:color="00000A"/>
            </w:tcBorders>
            <w:shd w:val="clear" w:color="auto" w:fill="auto"/>
            <w:vAlign w:val="center"/>
          </w:tcPr>
          <w:p w:rsidR="00D85DF5" w:rsidRPr="00786EED" w:rsidRDefault="00D85DF5"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3,05,500/-</w:t>
            </w:r>
          </w:p>
        </w:tc>
      </w:tr>
      <w:tr w:rsidR="00D85DF5" w:rsidRPr="00786EED" w:rsidTr="00703F7A">
        <w:trPr>
          <w:trHeight w:val="70"/>
          <w:jc w:val="center"/>
        </w:trPr>
        <w:tc>
          <w:tcPr>
            <w:tcW w:w="1134" w:type="dxa"/>
            <w:tcBorders>
              <w:left w:val="single" w:sz="4" w:space="0" w:color="00000A"/>
              <w:bottom w:val="single" w:sz="4" w:space="0" w:color="00000A"/>
              <w:right w:val="single" w:sz="4" w:space="0" w:color="00000A"/>
            </w:tcBorders>
            <w:shd w:val="clear" w:color="auto" w:fill="auto"/>
            <w:tcMar>
              <w:left w:w="103" w:type="dxa"/>
            </w:tcMar>
            <w:vAlign w:val="center"/>
          </w:tcPr>
          <w:p w:rsidR="00D85DF5" w:rsidRPr="00786EED" w:rsidRDefault="00D85DF5"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2</w:t>
            </w:r>
          </w:p>
        </w:tc>
        <w:tc>
          <w:tcPr>
            <w:tcW w:w="5236" w:type="dxa"/>
            <w:tcBorders>
              <w:bottom w:val="single" w:sz="4" w:space="0" w:color="00000A"/>
              <w:right w:val="single" w:sz="4" w:space="0" w:color="00000A"/>
            </w:tcBorders>
            <w:shd w:val="clear" w:color="auto" w:fill="auto"/>
            <w:vAlign w:val="center"/>
          </w:tcPr>
          <w:p w:rsidR="00D85DF5" w:rsidRPr="00786EED" w:rsidRDefault="00D85DF5"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Working Capital</w:t>
            </w:r>
          </w:p>
        </w:tc>
        <w:tc>
          <w:tcPr>
            <w:tcW w:w="1550" w:type="dxa"/>
            <w:tcBorders>
              <w:bottom w:val="single" w:sz="4" w:space="0" w:color="00000A"/>
              <w:right w:val="single" w:sz="4" w:space="0" w:color="00000A"/>
            </w:tcBorders>
            <w:shd w:val="clear" w:color="auto" w:fill="auto"/>
            <w:vAlign w:val="center"/>
          </w:tcPr>
          <w:p w:rsidR="00D85DF5" w:rsidRPr="00786EED" w:rsidRDefault="00D85DF5"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8,69,000/-</w:t>
            </w:r>
          </w:p>
        </w:tc>
      </w:tr>
      <w:tr w:rsidR="00D85DF5" w:rsidRPr="00786EED" w:rsidTr="00703F7A">
        <w:trPr>
          <w:trHeight w:val="422"/>
          <w:jc w:val="center"/>
        </w:trPr>
        <w:tc>
          <w:tcPr>
            <w:tcW w:w="6370"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rsidR="00D85DF5" w:rsidRPr="00786EED" w:rsidRDefault="00D85DF5" w:rsidP="00786EED">
            <w:pPr>
              <w:spacing w:after="0" w:line="360" w:lineRule="auto"/>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Total</w:t>
            </w:r>
          </w:p>
        </w:tc>
        <w:tc>
          <w:tcPr>
            <w:tcW w:w="1550" w:type="dxa"/>
            <w:tcBorders>
              <w:bottom w:val="single" w:sz="4" w:space="0" w:color="00000A"/>
              <w:right w:val="single" w:sz="4" w:space="0" w:color="00000A"/>
            </w:tcBorders>
            <w:shd w:val="clear" w:color="auto" w:fill="auto"/>
            <w:vAlign w:val="center"/>
          </w:tcPr>
          <w:p w:rsidR="00D85DF5" w:rsidRPr="00786EED" w:rsidRDefault="00D85DF5" w:rsidP="00786EED">
            <w:pPr>
              <w:spacing w:after="0" w:line="360" w:lineRule="auto"/>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11,74,500/-</w:t>
            </w:r>
          </w:p>
        </w:tc>
      </w:tr>
    </w:tbl>
    <w:p w:rsidR="00D85DF5" w:rsidRPr="00786EED" w:rsidRDefault="00D85DF5" w:rsidP="00786EED">
      <w:pPr>
        <w:pStyle w:val="DefaultText"/>
        <w:spacing w:after="0" w:line="360" w:lineRule="auto"/>
        <w:jc w:val="both"/>
        <w:rPr>
          <w:rFonts w:ascii="Tahoma" w:hAnsi="Tahoma" w:cs="Tahoma"/>
          <w:sz w:val="22"/>
          <w:szCs w:val="22"/>
        </w:rPr>
      </w:pPr>
    </w:p>
    <w:p w:rsidR="00E67D5F" w:rsidRPr="00786EED" w:rsidRDefault="00E67D5F" w:rsidP="00786EED">
      <w:pPr>
        <w:pStyle w:val="Heading2"/>
        <w:numPr>
          <w:ilvl w:val="0"/>
          <w:numId w:val="5"/>
        </w:numPr>
        <w:spacing w:before="0" w:line="360" w:lineRule="auto"/>
        <w:jc w:val="both"/>
        <w:rPr>
          <w:rFonts w:ascii="Tahoma" w:hAnsi="Tahoma" w:cs="Tahoma"/>
          <w:color w:val="auto"/>
          <w:sz w:val="22"/>
          <w:szCs w:val="22"/>
        </w:rPr>
      </w:pPr>
      <w:r w:rsidRPr="00786EED">
        <w:rPr>
          <w:rFonts w:ascii="Tahoma" w:hAnsi="Tahoma" w:cs="Tahoma"/>
          <w:color w:val="auto"/>
          <w:sz w:val="22"/>
          <w:szCs w:val="22"/>
        </w:rPr>
        <w:t>MEANS OF FINANCE</w:t>
      </w:r>
    </w:p>
    <w:p w:rsidR="00E67D5F" w:rsidRPr="00786EED" w:rsidRDefault="00E67D5F" w:rsidP="00786EED">
      <w:pPr>
        <w:spacing w:after="0" w:line="360" w:lineRule="auto"/>
        <w:rPr>
          <w:rFonts w:ascii="Tahoma" w:hAnsi="Tahoma" w:cs="Tahoma"/>
          <w:sz w:val="8"/>
          <w:szCs w:val="8"/>
        </w:rPr>
      </w:pPr>
    </w:p>
    <w:tbl>
      <w:tblPr>
        <w:tblStyle w:val="TableGrid"/>
        <w:tblW w:w="5746" w:type="dxa"/>
        <w:tblInd w:w="392" w:type="dxa"/>
        <w:tblLook w:val="04A0" w:firstRow="1" w:lastRow="0" w:firstColumn="1" w:lastColumn="0" w:noHBand="0" w:noVBand="1"/>
      </w:tblPr>
      <w:tblGrid>
        <w:gridCol w:w="886"/>
        <w:gridCol w:w="2616"/>
        <w:gridCol w:w="896"/>
        <w:gridCol w:w="1348"/>
      </w:tblGrid>
      <w:tr w:rsidR="00E67D5F" w:rsidRPr="00786EED" w:rsidTr="00703F7A">
        <w:trPr>
          <w:trHeight w:val="300"/>
        </w:trPr>
        <w:tc>
          <w:tcPr>
            <w:tcW w:w="886" w:type="dxa"/>
            <w:shd w:val="clear" w:color="auto" w:fill="D9D9D9" w:themeFill="background1" w:themeFillShade="D9"/>
            <w:tcMar>
              <w:left w:w="108" w:type="dxa"/>
            </w:tcMar>
          </w:tcPr>
          <w:p w:rsidR="00E67D5F" w:rsidRPr="00786EED" w:rsidRDefault="00E67D5F"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Sr. No</w:t>
            </w:r>
          </w:p>
        </w:tc>
        <w:tc>
          <w:tcPr>
            <w:tcW w:w="2616" w:type="dxa"/>
            <w:shd w:val="clear" w:color="auto" w:fill="D9D9D9" w:themeFill="background1" w:themeFillShade="D9"/>
            <w:tcMar>
              <w:left w:w="108" w:type="dxa"/>
            </w:tcMar>
          </w:tcPr>
          <w:p w:rsidR="00E67D5F" w:rsidRPr="00786EED" w:rsidRDefault="00E67D5F"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Description</w:t>
            </w:r>
          </w:p>
        </w:tc>
        <w:tc>
          <w:tcPr>
            <w:tcW w:w="896" w:type="dxa"/>
            <w:shd w:val="clear" w:color="auto" w:fill="D9D9D9" w:themeFill="background1" w:themeFillShade="D9"/>
            <w:tcMar>
              <w:left w:w="108" w:type="dxa"/>
            </w:tcMar>
          </w:tcPr>
          <w:p w:rsidR="00E67D5F" w:rsidRPr="00786EED" w:rsidRDefault="00E67D5F" w:rsidP="00786EED">
            <w:pPr>
              <w:spacing w:after="0" w:line="360" w:lineRule="auto"/>
              <w:jc w:val="both"/>
              <w:rPr>
                <w:rFonts w:ascii="Tahoma" w:hAnsi="Tahoma" w:cs="Tahoma"/>
                <w:b/>
                <w:bCs/>
                <w:sz w:val="20"/>
                <w:szCs w:val="20"/>
                <w:lang w:bidi="gu-IN"/>
              </w:rPr>
            </w:pPr>
          </w:p>
        </w:tc>
        <w:tc>
          <w:tcPr>
            <w:tcW w:w="1348" w:type="dxa"/>
            <w:shd w:val="clear" w:color="auto" w:fill="D9D9D9" w:themeFill="background1" w:themeFillShade="D9"/>
            <w:tcMar>
              <w:left w:w="108" w:type="dxa"/>
            </w:tcMar>
          </w:tcPr>
          <w:p w:rsidR="00E67D5F" w:rsidRPr="00786EED" w:rsidRDefault="00E67D5F"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Total</w:t>
            </w:r>
          </w:p>
        </w:tc>
      </w:tr>
      <w:tr w:rsidR="00E67D5F" w:rsidRPr="00786EED" w:rsidTr="00703F7A">
        <w:trPr>
          <w:trHeight w:val="300"/>
        </w:trPr>
        <w:tc>
          <w:tcPr>
            <w:tcW w:w="886" w:type="dxa"/>
            <w:shd w:val="clear" w:color="auto" w:fill="auto"/>
            <w:tcMar>
              <w:left w:w="108" w:type="dxa"/>
            </w:tcMar>
          </w:tcPr>
          <w:p w:rsidR="00E67D5F" w:rsidRPr="00786EED" w:rsidRDefault="00E67D5F"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1</w:t>
            </w:r>
          </w:p>
        </w:tc>
        <w:tc>
          <w:tcPr>
            <w:tcW w:w="2616" w:type="dxa"/>
            <w:shd w:val="clear" w:color="auto" w:fill="auto"/>
            <w:tcMar>
              <w:left w:w="108" w:type="dxa"/>
            </w:tcMar>
          </w:tcPr>
          <w:p w:rsidR="00E67D5F" w:rsidRPr="00786EED" w:rsidRDefault="00E67D5F"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Promoter's Contribution</w:t>
            </w:r>
          </w:p>
        </w:tc>
        <w:tc>
          <w:tcPr>
            <w:tcW w:w="896" w:type="dxa"/>
            <w:shd w:val="clear" w:color="auto" w:fill="auto"/>
            <w:tcMar>
              <w:left w:w="108" w:type="dxa"/>
            </w:tcMar>
          </w:tcPr>
          <w:p w:rsidR="00E67D5F" w:rsidRPr="00786EED" w:rsidRDefault="00E67D5F"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25%</w:t>
            </w:r>
          </w:p>
        </w:tc>
        <w:tc>
          <w:tcPr>
            <w:tcW w:w="1348" w:type="dxa"/>
            <w:shd w:val="clear" w:color="auto" w:fill="auto"/>
            <w:tcMar>
              <w:left w:w="108" w:type="dxa"/>
            </w:tcMar>
          </w:tcPr>
          <w:p w:rsidR="00E67D5F" w:rsidRPr="00786EED" w:rsidRDefault="00E67D5F"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2,93,625/-</w:t>
            </w:r>
          </w:p>
        </w:tc>
      </w:tr>
      <w:tr w:rsidR="00E67D5F" w:rsidRPr="00786EED" w:rsidTr="00703F7A">
        <w:trPr>
          <w:trHeight w:val="300"/>
        </w:trPr>
        <w:tc>
          <w:tcPr>
            <w:tcW w:w="886" w:type="dxa"/>
            <w:shd w:val="clear" w:color="auto" w:fill="auto"/>
            <w:tcMar>
              <w:left w:w="108" w:type="dxa"/>
            </w:tcMar>
          </w:tcPr>
          <w:p w:rsidR="00E67D5F" w:rsidRPr="00786EED" w:rsidRDefault="00E67D5F"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2</w:t>
            </w:r>
          </w:p>
        </w:tc>
        <w:tc>
          <w:tcPr>
            <w:tcW w:w="2616" w:type="dxa"/>
            <w:shd w:val="clear" w:color="auto" w:fill="auto"/>
            <w:tcMar>
              <w:left w:w="108" w:type="dxa"/>
            </w:tcMar>
          </w:tcPr>
          <w:p w:rsidR="00E67D5F" w:rsidRPr="00786EED" w:rsidRDefault="00E67D5F"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Term Loan/Bank Finance</w:t>
            </w:r>
          </w:p>
        </w:tc>
        <w:tc>
          <w:tcPr>
            <w:tcW w:w="896" w:type="dxa"/>
            <w:shd w:val="clear" w:color="auto" w:fill="auto"/>
            <w:tcMar>
              <w:left w:w="108" w:type="dxa"/>
            </w:tcMar>
          </w:tcPr>
          <w:p w:rsidR="00E67D5F" w:rsidRPr="00786EED" w:rsidRDefault="00E67D5F"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75%</w:t>
            </w:r>
          </w:p>
        </w:tc>
        <w:tc>
          <w:tcPr>
            <w:tcW w:w="1348" w:type="dxa"/>
            <w:shd w:val="clear" w:color="auto" w:fill="auto"/>
            <w:tcMar>
              <w:left w:w="108" w:type="dxa"/>
            </w:tcMar>
          </w:tcPr>
          <w:p w:rsidR="00E67D5F" w:rsidRPr="00786EED" w:rsidRDefault="00E67D5F"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8,80,875/-</w:t>
            </w:r>
          </w:p>
        </w:tc>
      </w:tr>
      <w:tr w:rsidR="00E67D5F" w:rsidRPr="00786EED" w:rsidTr="00703F7A">
        <w:trPr>
          <w:trHeight w:val="300"/>
        </w:trPr>
        <w:tc>
          <w:tcPr>
            <w:tcW w:w="4398" w:type="dxa"/>
            <w:gridSpan w:val="3"/>
            <w:shd w:val="clear" w:color="auto" w:fill="auto"/>
            <w:tcMar>
              <w:left w:w="108" w:type="dxa"/>
            </w:tcMar>
          </w:tcPr>
          <w:p w:rsidR="00E67D5F" w:rsidRPr="00786EED" w:rsidRDefault="00E67D5F" w:rsidP="00786EED">
            <w:pPr>
              <w:spacing w:after="0" w:line="360" w:lineRule="auto"/>
              <w:jc w:val="both"/>
              <w:rPr>
                <w:rFonts w:ascii="Tahoma" w:hAnsi="Tahoma" w:cs="Tahoma"/>
                <w:b/>
                <w:bCs/>
                <w:sz w:val="20"/>
                <w:szCs w:val="20"/>
              </w:rPr>
            </w:pPr>
            <w:r w:rsidRPr="00786EED">
              <w:rPr>
                <w:rFonts w:ascii="Tahoma" w:hAnsi="Tahoma" w:cs="Tahoma"/>
                <w:b/>
                <w:bCs/>
                <w:sz w:val="20"/>
                <w:szCs w:val="20"/>
                <w:lang w:bidi="gu-IN"/>
              </w:rPr>
              <w:t>Total</w:t>
            </w:r>
          </w:p>
        </w:tc>
        <w:tc>
          <w:tcPr>
            <w:tcW w:w="1348" w:type="dxa"/>
            <w:shd w:val="clear" w:color="auto" w:fill="auto"/>
            <w:tcMar>
              <w:left w:w="108" w:type="dxa"/>
            </w:tcMar>
          </w:tcPr>
          <w:p w:rsidR="00E67D5F" w:rsidRPr="00786EED" w:rsidRDefault="00E67D5F" w:rsidP="00786EED">
            <w:pPr>
              <w:spacing w:after="0" w:line="360" w:lineRule="auto"/>
              <w:jc w:val="both"/>
              <w:rPr>
                <w:rFonts w:ascii="Tahoma" w:hAnsi="Tahoma" w:cs="Tahoma"/>
                <w:b/>
                <w:bCs/>
                <w:sz w:val="20"/>
                <w:szCs w:val="20"/>
              </w:rPr>
            </w:pPr>
            <w:r w:rsidRPr="00786EED">
              <w:rPr>
                <w:rFonts w:ascii="Tahoma" w:hAnsi="Tahoma" w:cs="Tahoma"/>
                <w:sz w:val="20"/>
                <w:szCs w:val="20"/>
                <w:lang w:bidi="gu-IN"/>
              </w:rPr>
              <w:t>11,74,500/-</w:t>
            </w:r>
          </w:p>
        </w:tc>
      </w:tr>
    </w:tbl>
    <w:p w:rsidR="000645D8" w:rsidRPr="00786EED" w:rsidRDefault="000645D8" w:rsidP="00786EED">
      <w:pPr>
        <w:pStyle w:val="Heading2"/>
        <w:spacing w:before="0" w:line="360" w:lineRule="auto"/>
        <w:jc w:val="both"/>
        <w:rPr>
          <w:rFonts w:ascii="Tahoma" w:hAnsi="Tahoma" w:cs="Tahoma"/>
          <w:color w:val="auto"/>
          <w:sz w:val="22"/>
          <w:szCs w:val="22"/>
        </w:rPr>
      </w:pPr>
    </w:p>
    <w:p w:rsidR="001E0F0E" w:rsidRPr="00786EED" w:rsidRDefault="001E0F0E" w:rsidP="00786EED">
      <w:pPr>
        <w:pStyle w:val="Heading2"/>
        <w:spacing w:before="0" w:line="360" w:lineRule="auto"/>
        <w:jc w:val="both"/>
        <w:rPr>
          <w:rFonts w:ascii="Tahoma" w:hAnsi="Tahoma" w:cs="Tahoma"/>
          <w:color w:val="auto"/>
          <w:sz w:val="22"/>
          <w:szCs w:val="22"/>
        </w:rPr>
      </w:pPr>
      <w:r w:rsidRPr="00786EED">
        <w:rPr>
          <w:rFonts w:ascii="Tahoma" w:hAnsi="Tahoma" w:cs="Tahoma"/>
          <w:color w:val="auto"/>
          <w:sz w:val="22"/>
          <w:szCs w:val="22"/>
        </w:rPr>
        <w:t>TURNOVER</w:t>
      </w:r>
    </w:p>
    <w:p w:rsidR="001E0F0E" w:rsidRPr="00786EED" w:rsidRDefault="001E0F0E" w:rsidP="00786EED">
      <w:pPr>
        <w:spacing w:after="0" w:line="360" w:lineRule="auto"/>
        <w:jc w:val="both"/>
        <w:rPr>
          <w:rFonts w:ascii="Tahoma" w:hAnsi="Tahoma" w:cs="Tahoma"/>
          <w:sz w:val="22"/>
          <w:szCs w:val="22"/>
        </w:rPr>
      </w:pPr>
    </w:p>
    <w:tbl>
      <w:tblPr>
        <w:tblStyle w:val="TableGrid"/>
        <w:tblW w:w="9914" w:type="dxa"/>
        <w:tblInd w:w="-176" w:type="dxa"/>
        <w:tblLook w:val="04A0" w:firstRow="1" w:lastRow="0" w:firstColumn="1" w:lastColumn="0" w:noHBand="0" w:noVBand="1"/>
      </w:tblPr>
      <w:tblGrid>
        <w:gridCol w:w="851"/>
        <w:gridCol w:w="3549"/>
        <w:gridCol w:w="1194"/>
        <w:gridCol w:w="1160"/>
        <w:gridCol w:w="1514"/>
        <w:gridCol w:w="1646"/>
      </w:tblGrid>
      <w:tr w:rsidR="001E0F0E" w:rsidRPr="00786EED" w:rsidTr="00786EED">
        <w:trPr>
          <w:trHeight w:val="300"/>
        </w:trPr>
        <w:tc>
          <w:tcPr>
            <w:tcW w:w="851" w:type="dxa"/>
            <w:shd w:val="clear" w:color="auto" w:fill="D9D9D9" w:themeFill="background1" w:themeFillShade="D9"/>
            <w:tcMar>
              <w:left w:w="108" w:type="dxa"/>
            </w:tcMar>
          </w:tcPr>
          <w:p w:rsidR="001E0F0E" w:rsidRPr="00786EED" w:rsidRDefault="001E0F0E"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Sr. No</w:t>
            </w:r>
          </w:p>
        </w:tc>
        <w:tc>
          <w:tcPr>
            <w:tcW w:w="3549" w:type="dxa"/>
            <w:shd w:val="clear" w:color="auto" w:fill="D9D9D9" w:themeFill="background1" w:themeFillShade="D9"/>
            <w:tcMar>
              <w:left w:w="108" w:type="dxa"/>
            </w:tcMar>
          </w:tcPr>
          <w:p w:rsidR="001E0F0E" w:rsidRPr="00786EED" w:rsidRDefault="001E0F0E"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Description</w:t>
            </w:r>
          </w:p>
        </w:tc>
        <w:tc>
          <w:tcPr>
            <w:tcW w:w="1194" w:type="dxa"/>
            <w:shd w:val="clear" w:color="auto" w:fill="D9D9D9" w:themeFill="background1" w:themeFillShade="D9"/>
            <w:tcMar>
              <w:left w:w="108" w:type="dxa"/>
            </w:tcMar>
          </w:tcPr>
          <w:p w:rsidR="001E0F0E" w:rsidRPr="00786EED" w:rsidRDefault="001E0F0E"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Cost/Unit</w:t>
            </w:r>
          </w:p>
        </w:tc>
        <w:tc>
          <w:tcPr>
            <w:tcW w:w="1160" w:type="dxa"/>
            <w:shd w:val="clear" w:color="auto" w:fill="D9D9D9" w:themeFill="background1" w:themeFillShade="D9"/>
            <w:tcMar>
              <w:left w:w="108" w:type="dxa"/>
            </w:tcMar>
          </w:tcPr>
          <w:p w:rsidR="001E0F0E" w:rsidRPr="00786EED" w:rsidRDefault="001E0F0E"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Quantity /Month</w:t>
            </w:r>
          </w:p>
        </w:tc>
        <w:tc>
          <w:tcPr>
            <w:tcW w:w="1514" w:type="dxa"/>
            <w:shd w:val="clear" w:color="auto" w:fill="D9D9D9" w:themeFill="background1" w:themeFillShade="D9"/>
            <w:tcMar>
              <w:left w:w="108" w:type="dxa"/>
            </w:tcMar>
          </w:tcPr>
          <w:p w:rsidR="001E0F0E" w:rsidRPr="00786EED" w:rsidRDefault="001E0F0E"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Sales/month</w:t>
            </w:r>
          </w:p>
        </w:tc>
        <w:tc>
          <w:tcPr>
            <w:tcW w:w="1646" w:type="dxa"/>
            <w:shd w:val="clear" w:color="auto" w:fill="D9D9D9" w:themeFill="background1" w:themeFillShade="D9"/>
            <w:tcMar>
              <w:left w:w="108" w:type="dxa"/>
            </w:tcMar>
          </w:tcPr>
          <w:p w:rsidR="001E0F0E" w:rsidRPr="00786EED" w:rsidRDefault="001E0F0E" w:rsidP="00786EED">
            <w:pPr>
              <w:spacing w:after="0" w:line="360" w:lineRule="auto"/>
              <w:jc w:val="both"/>
              <w:rPr>
                <w:rFonts w:ascii="Tahoma" w:hAnsi="Tahoma" w:cs="Tahoma"/>
                <w:b/>
                <w:bCs/>
                <w:sz w:val="20"/>
                <w:szCs w:val="20"/>
              </w:rPr>
            </w:pPr>
            <w:r w:rsidRPr="00786EED">
              <w:rPr>
                <w:rFonts w:ascii="Tahoma" w:hAnsi="Tahoma" w:cs="Tahoma"/>
                <w:b/>
                <w:bCs/>
                <w:sz w:val="20"/>
                <w:szCs w:val="20"/>
                <w:lang w:bidi="gu-IN"/>
              </w:rPr>
              <w:t>Revenue/year</w:t>
            </w:r>
          </w:p>
        </w:tc>
      </w:tr>
      <w:tr w:rsidR="001E0F0E" w:rsidRPr="00786EED" w:rsidTr="00786EED">
        <w:trPr>
          <w:trHeight w:val="300"/>
        </w:trPr>
        <w:tc>
          <w:tcPr>
            <w:tcW w:w="851"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1</w:t>
            </w:r>
          </w:p>
        </w:tc>
        <w:tc>
          <w:tcPr>
            <w:tcW w:w="3549"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 xml:space="preserve">Personal Computer i3 Processor </w:t>
            </w:r>
          </w:p>
        </w:tc>
        <w:tc>
          <w:tcPr>
            <w:tcW w:w="1194"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27,000/-</w:t>
            </w:r>
          </w:p>
        </w:tc>
        <w:tc>
          <w:tcPr>
            <w:tcW w:w="1160"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20</w:t>
            </w:r>
          </w:p>
        </w:tc>
        <w:tc>
          <w:tcPr>
            <w:tcW w:w="1514"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5,40,000/-</w:t>
            </w:r>
          </w:p>
        </w:tc>
        <w:tc>
          <w:tcPr>
            <w:tcW w:w="1646" w:type="dxa"/>
            <w:shd w:val="clear" w:color="auto" w:fill="auto"/>
            <w:tcMar>
              <w:left w:w="108" w:type="dxa"/>
            </w:tcMar>
          </w:tcPr>
          <w:p w:rsidR="001E0F0E" w:rsidRPr="00786EED" w:rsidRDefault="001E0F0E" w:rsidP="00786EED">
            <w:pPr>
              <w:spacing w:after="0" w:line="360" w:lineRule="auto"/>
              <w:jc w:val="both"/>
              <w:rPr>
                <w:rFonts w:ascii="Tahoma" w:hAnsi="Tahoma" w:cs="Tahoma"/>
                <w:b/>
                <w:bCs/>
                <w:sz w:val="20"/>
                <w:szCs w:val="20"/>
              </w:rPr>
            </w:pPr>
            <w:r w:rsidRPr="00786EED">
              <w:rPr>
                <w:rFonts w:ascii="Tahoma" w:hAnsi="Tahoma" w:cs="Tahoma"/>
                <w:b/>
                <w:bCs/>
                <w:sz w:val="20"/>
                <w:szCs w:val="20"/>
                <w:lang w:bidi="gu-IN"/>
              </w:rPr>
              <w:t>64,80,000/-</w:t>
            </w:r>
          </w:p>
        </w:tc>
      </w:tr>
      <w:tr w:rsidR="001E0F0E" w:rsidRPr="00786EED" w:rsidTr="00786EED">
        <w:trPr>
          <w:trHeight w:val="300"/>
        </w:trPr>
        <w:tc>
          <w:tcPr>
            <w:tcW w:w="851"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2</w:t>
            </w:r>
          </w:p>
        </w:tc>
        <w:tc>
          <w:tcPr>
            <w:tcW w:w="3549"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 xml:space="preserve">Personal Computer i5 Processor </w:t>
            </w:r>
          </w:p>
        </w:tc>
        <w:tc>
          <w:tcPr>
            <w:tcW w:w="1194"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35,000/-</w:t>
            </w:r>
          </w:p>
        </w:tc>
        <w:tc>
          <w:tcPr>
            <w:tcW w:w="1160"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20</w:t>
            </w:r>
          </w:p>
        </w:tc>
        <w:tc>
          <w:tcPr>
            <w:tcW w:w="1514"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7,00,000/-</w:t>
            </w:r>
          </w:p>
        </w:tc>
        <w:tc>
          <w:tcPr>
            <w:tcW w:w="1646" w:type="dxa"/>
            <w:shd w:val="clear" w:color="auto" w:fill="auto"/>
            <w:tcMar>
              <w:left w:w="108" w:type="dxa"/>
            </w:tcMar>
          </w:tcPr>
          <w:p w:rsidR="001E0F0E" w:rsidRPr="00786EED" w:rsidRDefault="001E0F0E" w:rsidP="00786EED">
            <w:pPr>
              <w:spacing w:after="0" w:line="360" w:lineRule="auto"/>
              <w:jc w:val="both"/>
              <w:rPr>
                <w:rFonts w:ascii="Tahoma" w:hAnsi="Tahoma" w:cs="Tahoma"/>
                <w:b/>
                <w:bCs/>
                <w:sz w:val="20"/>
                <w:szCs w:val="20"/>
              </w:rPr>
            </w:pPr>
            <w:r w:rsidRPr="00786EED">
              <w:rPr>
                <w:rFonts w:ascii="Tahoma" w:hAnsi="Tahoma" w:cs="Tahoma"/>
                <w:b/>
                <w:bCs/>
                <w:sz w:val="20"/>
                <w:szCs w:val="20"/>
                <w:lang w:bidi="gu-IN"/>
              </w:rPr>
              <w:t>84,00,000/-</w:t>
            </w:r>
          </w:p>
        </w:tc>
      </w:tr>
      <w:tr w:rsidR="001E0F0E" w:rsidRPr="00786EED" w:rsidTr="00786EED">
        <w:trPr>
          <w:trHeight w:val="300"/>
        </w:trPr>
        <w:tc>
          <w:tcPr>
            <w:tcW w:w="851"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3</w:t>
            </w:r>
          </w:p>
        </w:tc>
        <w:tc>
          <w:tcPr>
            <w:tcW w:w="3549"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Personal Computer i7 Processor</w:t>
            </w:r>
          </w:p>
        </w:tc>
        <w:tc>
          <w:tcPr>
            <w:tcW w:w="1194"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50,000/-</w:t>
            </w:r>
          </w:p>
        </w:tc>
        <w:tc>
          <w:tcPr>
            <w:tcW w:w="1160"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10</w:t>
            </w:r>
          </w:p>
        </w:tc>
        <w:tc>
          <w:tcPr>
            <w:tcW w:w="1514" w:type="dxa"/>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5,00,000/-</w:t>
            </w:r>
          </w:p>
        </w:tc>
        <w:tc>
          <w:tcPr>
            <w:tcW w:w="1646" w:type="dxa"/>
            <w:shd w:val="clear" w:color="auto" w:fill="auto"/>
            <w:tcMar>
              <w:left w:w="108" w:type="dxa"/>
            </w:tcMar>
          </w:tcPr>
          <w:p w:rsidR="001E0F0E" w:rsidRPr="00786EED" w:rsidRDefault="001E0F0E" w:rsidP="00786EED">
            <w:pPr>
              <w:spacing w:after="0" w:line="360" w:lineRule="auto"/>
              <w:jc w:val="both"/>
              <w:rPr>
                <w:rFonts w:ascii="Tahoma" w:hAnsi="Tahoma" w:cs="Tahoma"/>
                <w:b/>
                <w:bCs/>
                <w:sz w:val="20"/>
                <w:szCs w:val="20"/>
              </w:rPr>
            </w:pPr>
            <w:r w:rsidRPr="00786EED">
              <w:rPr>
                <w:rFonts w:ascii="Tahoma" w:hAnsi="Tahoma" w:cs="Tahoma"/>
                <w:b/>
                <w:bCs/>
                <w:sz w:val="20"/>
                <w:szCs w:val="20"/>
                <w:lang w:bidi="gu-IN"/>
              </w:rPr>
              <w:t>60,00,000/-</w:t>
            </w:r>
          </w:p>
        </w:tc>
      </w:tr>
      <w:tr w:rsidR="001E0F0E" w:rsidRPr="00786EED" w:rsidTr="00703F7A">
        <w:trPr>
          <w:trHeight w:val="300"/>
        </w:trPr>
        <w:tc>
          <w:tcPr>
            <w:tcW w:w="8268" w:type="dxa"/>
            <w:gridSpan w:val="5"/>
            <w:shd w:val="clear" w:color="auto" w:fill="auto"/>
            <w:tcMar>
              <w:left w:w="108" w:type="dxa"/>
            </w:tcMar>
          </w:tcPr>
          <w:p w:rsidR="001E0F0E" w:rsidRPr="00786EED" w:rsidRDefault="001E0F0E"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Total</w:t>
            </w:r>
          </w:p>
        </w:tc>
        <w:tc>
          <w:tcPr>
            <w:tcW w:w="1646" w:type="dxa"/>
            <w:shd w:val="clear" w:color="auto" w:fill="auto"/>
            <w:tcMar>
              <w:left w:w="108" w:type="dxa"/>
            </w:tcMar>
          </w:tcPr>
          <w:p w:rsidR="001E0F0E" w:rsidRPr="00786EED" w:rsidRDefault="001E0F0E" w:rsidP="00786EED">
            <w:pPr>
              <w:spacing w:after="0" w:line="360" w:lineRule="auto"/>
              <w:jc w:val="both"/>
              <w:rPr>
                <w:rFonts w:ascii="Tahoma" w:hAnsi="Tahoma" w:cs="Tahoma"/>
                <w:b/>
                <w:bCs/>
                <w:sz w:val="20"/>
                <w:szCs w:val="20"/>
              </w:rPr>
            </w:pPr>
            <w:r w:rsidRPr="00786EED">
              <w:rPr>
                <w:rFonts w:ascii="Tahoma" w:hAnsi="Tahoma" w:cs="Tahoma"/>
                <w:b/>
                <w:bCs/>
                <w:sz w:val="20"/>
                <w:szCs w:val="20"/>
                <w:lang w:bidi="gu-IN"/>
              </w:rPr>
              <w:t>2,08,80,000/-</w:t>
            </w:r>
          </w:p>
        </w:tc>
      </w:tr>
    </w:tbl>
    <w:p w:rsidR="0013282A" w:rsidRPr="00786EED" w:rsidRDefault="00675331" w:rsidP="00786EED">
      <w:pPr>
        <w:pStyle w:val="ListParagraph"/>
        <w:numPr>
          <w:ilvl w:val="0"/>
          <w:numId w:val="5"/>
        </w:numPr>
        <w:spacing w:after="0" w:line="360" w:lineRule="auto"/>
        <w:jc w:val="both"/>
        <w:rPr>
          <w:rStyle w:val="Heading2Char"/>
          <w:rFonts w:ascii="Tahoma" w:eastAsia="Times New Roman" w:hAnsi="Tahoma" w:cs="Tahoma"/>
          <w:b w:val="0"/>
          <w:bCs w:val="0"/>
          <w:color w:val="auto"/>
          <w:sz w:val="22"/>
          <w:szCs w:val="22"/>
          <w:lang w:val="en-IN" w:eastAsia="en-IN" w:bidi="gu-IN"/>
        </w:rPr>
      </w:pPr>
      <w:r w:rsidRPr="00786EED">
        <w:rPr>
          <w:rFonts w:ascii="Tahoma" w:hAnsi="Tahoma" w:cs="Tahoma"/>
          <w:b/>
          <w:bCs/>
        </w:rPr>
        <w:lastRenderedPageBreak/>
        <w:t>WORKING CAPITAL REQUIREMENTS</w:t>
      </w:r>
    </w:p>
    <w:p w:rsidR="00640EAA" w:rsidRPr="00786EED" w:rsidRDefault="00640EAA" w:rsidP="00786EED">
      <w:pPr>
        <w:pStyle w:val="DefaultText"/>
        <w:spacing w:after="0" w:line="360" w:lineRule="auto"/>
        <w:ind w:left="720"/>
        <w:jc w:val="both"/>
        <w:rPr>
          <w:rStyle w:val="Heading2Char"/>
          <w:rFonts w:ascii="Tahoma" w:hAnsi="Tahoma" w:cs="Tahoma"/>
          <w:color w:val="auto"/>
          <w:sz w:val="14"/>
          <w:szCs w:val="14"/>
        </w:rPr>
      </w:pPr>
    </w:p>
    <w:tbl>
      <w:tblPr>
        <w:tblW w:w="60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30"/>
        <w:gridCol w:w="3067"/>
        <w:gridCol w:w="2079"/>
      </w:tblGrid>
      <w:tr w:rsidR="000D2119" w:rsidRPr="00786EED" w:rsidTr="00C87D8F">
        <w:trPr>
          <w:trHeight w:val="170"/>
          <w:jc w:val="center"/>
        </w:trPr>
        <w:tc>
          <w:tcPr>
            <w:tcW w:w="93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13282A" w:rsidRPr="00786EED" w:rsidRDefault="000D2119" w:rsidP="00786EED">
            <w:pPr>
              <w:spacing w:after="0" w:line="360" w:lineRule="auto"/>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Sr. No.</w:t>
            </w:r>
          </w:p>
        </w:tc>
        <w:tc>
          <w:tcPr>
            <w:tcW w:w="3067" w:type="dxa"/>
            <w:tcBorders>
              <w:top w:val="single" w:sz="4" w:space="0" w:color="00000A"/>
              <w:bottom w:val="single" w:sz="4" w:space="0" w:color="00000A"/>
              <w:right w:val="single" w:sz="4" w:space="0" w:color="00000A"/>
            </w:tcBorders>
            <w:shd w:val="clear" w:color="auto" w:fill="D9D9D9" w:themeFill="background1" w:themeFillShade="D9"/>
          </w:tcPr>
          <w:p w:rsidR="0013282A" w:rsidRPr="00786EED" w:rsidRDefault="000D2119" w:rsidP="00786EED">
            <w:pPr>
              <w:spacing w:after="0" w:line="360" w:lineRule="auto"/>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 xml:space="preserve">Description </w:t>
            </w:r>
          </w:p>
        </w:tc>
        <w:tc>
          <w:tcPr>
            <w:tcW w:w="20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13282A" w:rsidRPr="00786EED" w:rsidRDefault="000D2119" w:rsidP="00786EED">
            <w:pPr>
              <w:spacing w:after="0" w:line="360" w:lineRule="auto"/>
              <w:ind w:right="478"/>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Total Amount</w:t>
            </w:r>
          </w:p>
        </w:tc>
      </w:tr>
      <w:tr w:rsidR="000D2119" w:rsidRPr="00786EED" w:rsidTr="00C87D8F">
        <w:trPr>
          <w:trHeight w:val="70"/>
          <w:jc w:val="center"/>
        </w:trPr>
        <w:tc>
          <w:tcPr>
            <w:tcW w:w="930" w:type="dxa"/>
            <w:tcBorders>
              <w:left w:val="single" w:sz="4" w:space="0" w:color="00000A"/>
              <w:bottom w:val="single" w:sz="4" w:space="0" w:color="00000A"/>
              <w:right w:val="single" w:sz="4" w:space="0" w:color="00000A"/>
            </w:tcBorders>
            <w:shd w:val="clear" w:color="auto" w:fill="auto"/>
            <w:tcMar>
              <w:left w:w="103" w:type="dxa"/>
            </w:tcMar>
            <w:vAlign w:val="center"/>
          </w:tcPr>
          <w:p w:rsidR="0013282A" w:rsidRPr="00786EED" w:rsidRDefault="000D2119"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1</w:t>
            </w:r>
          </w:p>
        </w:tc>
        <w:tc>
          <w:tcPr>
            <w:tcW w:w="3067" w:type="dxa"/>
            <w:tcBorders>
              <w:bottom w:val="single" w:sz="4" w:space="0" w:color="00000A"/>
              <w:right w:val="single" w:sz="4" w:space="0" w:color="00000A"/>
            </w:tcBorders>
            <w:shd w:val="clear" w:color="auto" w:fill="auto"/>
            <w:vAlign w:val="center"/>
          </w:tcPr>
          <w:p w:rsidR="0013282A" w:rsidRPr="00786EED" w:rsidRDefault="000D2119" w:rsidP="00786EED">
            <w:pPr>
              <w:spacing w:after="0" w:line="360" w:lineRule="auto"/>
              <w:jc w:val="both"/>
              <w:rPr>
                <w:rFonts w:ascii="Tahoma" w:eastAsia="Times New Roman" w:hAnsi="Tahoma" w:cs="Tahoma"/>
                <w:sz w:val="20"/>
                <w:szCs w:val="20"/>
                <w:lang w:val="en-IN" w:eastAsia="en-IN" w:bidi="gu-IN"/>
              </w:rPr>
            </w:pPr>
            <w:r w:rsidRPr="00786EED">
              <w:rPr>
                <w:rFonts w:ascii="Tahoma" w:eastAsia="Times New Roman" w:hAnsi="Tahoma" w:cs="Tahoma"/>
                <w:sz w:val="20"/>
                <w:szCs w:val="20"/>
                <w:lang w:val="en-IN" w:eastAsia="en-IN" w:bidi="gu-IN"/>
              </w:rPr>
              <w:t xml:space="preserve">Total Salary Expense/month </w:t>
            </w:r>
          </w:p>
        </w:tc>
        <w:tc>
          <w:tcPr>
            <w:tcW w:w="2079" w:type="dxa"/>
            <w:tcBorders>
              <w:left w:val="single" w:sz="4" w:space="0" w:color="00000A"/>
              <w:bottom w:val="single" w:sz="4" w:space="0" w:color="00000A"/>
              <w:right w:val="single" w:sz="4" w:space="0" w:color="00000A"/>
            </w:tcBorders>
            <w:shd w:val="clear" w:color="auto" w:fill="auto"/>
            <w:tcMar>
              <w:left w:w="103" w:type="dxa"/>
            </w:tcMar>
          </w:tcPr>
          <w:p w:rsidR="0013282A" w:rsidRPr="00786EED" w:rsidRDefault="000D2119" w:rsidP="00786EED">
            <w:pPr>
              <w:spacing w:after="0" w:line="360" w:lineRule="auto"/>
              <w:ind w:right="478"/>
              <w:jc w:val="both"/>
              <w:rPr>
                <w:rFonts w:ascii="Tahoma" w:eastAsia="Times New Roman" w:hAnsi="Tahoma" w:cs="Tahoma"/>
                <w:sz w:val="20"/>
                <w:szCs w:val="20"/>
                <w:lang w:bidi="ar-SA"/>
              </w:rPr>
            </w:pPr>
            <w:r w:rsidRPr="00786EED">
              <w:rPr>
                <w:rFonts w:ascii="Tahoma" w:eastAsia="Times New Roman" w:hAnsi="Tahoma" w:cs="Tahoma"/>
                <w:sz w:val="20"/>
                <w:szCs w:val="20"/>
                <w:lang w:bidi="ar-SA"/>
              </w:rPr>
              <w:t>95,000/-</w:t>
            </w:r>
          </w:p>
        </w:tc>
      </w:tr>
      <w:tr w:rsidR="000D2119" w:rsidRPr="00786EED" w:rsidTr="00C87D8F">
        <w:trPr>
          <w:trHeight w:val="70"/>
          <w:jc w:val="center"/>
        </w:trPr>
        <w:tc>
          <w:tcPr>
            <w:tcW w:w="930" w:type="dxa"/>
            <w:tcBorders>
              <w:left w:val="single" w:sz="4" w:space="0" w:color="00000A"/>
              <w:bottom w:val="single" w:sz="4" w:space="0" w:color="00000A"/>
              <w:right w:val="single" w:sz="4" w:space="0" w:color="00000A"/>
            </w:tcBorders>
            <w:shd w:val="clear" w:color="auto" w:fill="auto"/>
            <w:tcMar>
              <w:left w:w="103" w:type="dxa"/>
            </w:tcMar>
            <w:vAlign w:val="center"/>
          </w:tcPr>
          <w:p w:rsidR="0013282A" w:rsidRPr="00786EED" w:rsidRDefault="000D2119"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2</w:t>
            </w:r>
          </w:p>
        </w:tc>
        <w:tc>
          <w:tcPr>
            <w:tcW w:w="3067" w:type="dxa"/>
            <w:tcBorders>
              <w:bottom w:val="single" w:sz="4" w:space="0" w:color="00000A"/>
              <w:right w:val="single" w:sz="4" w:space="0" w:color="00000A"/>
            </w:tcBorders>
            <w:shd w:val="clear" w:color="auto" w:fill="auto"/>
            <w:vAlign w:val="center"/>
          </w:tcPr>
          <w:p w:rsidR="0013282A" w:rsidRPr="00786EED" w:rsidRDefault="000D2119" w:rsidP="00786EED">
            <w:pPr>
              <w:spacing w:after="0" w:line="360" w:lineRule="auto"/>
              <w:jc w:val="both"/>
              <w:rPr>
                <w:rFonts w:ascii="Tahoma" w:eastAsia="Times New Roman" w:hAnsi="Tahoma" w:cs="Tahoma"/>
                <w:sz w:val="20"/>
                <w:szCs w:val="20"/>
                <w:lang w:val="en-IN" w:eastAsia="en-IN" w:bidi="gu-IN"/>
              </w:rPr>
            </w:pPr>
            <w:r w:rsidRPr="00786EED">
              <w:rPr>
                <w:rFonts w:ascii="Tahoma" w:eastAsia="Times New Roman" w:hAnsi="Tahoma" w:cs="Tahoma"/>
                <w:sz w:val="20"/>
                <w:szCs w:val="20"/>
                <w:lang w:val="en-IN" w:eastAsia="en-IN" w:bidi="gu-IN"/>
              </w:rPr>
              <w:t xml:space="preserve">Raw material/month </w:t>
            </w:r>
          </w:p>
        </w:tc>
        <w:tc>
          <w:tcPr>
            <w:tcW w:w="2079" w:type="dxa"/>
            <w:tcBorders>
              <w:left w:val="single" w:sz="4" w:space="0" w:color="00000A"/>
              <w:bottom w:val="single" w:sz="4" w:space="0" w:color="00000A"/>
              <w:right w:val="single" w:sz="4" w:space="0" w:color="00000A"/>
            </w:tcBorders>
            <w:shd w:val="clear" w:color="auto" w:fill="auto"/>
            <w:tcMar>
              <w:left w:w="103" w:type="dxa"/>
            </w:tcMar>
          </w:tcPr>
          <w:p w:rsidR="0013282A" w:rsidRPr="00786EED" w:rsidRDefault="000D2119" w:rsidP="00786EED">
            <w:pPr>
              <w:spacing w:after="0" w:line="360" w:lineRule="auto"/>
              <w:ind w:right="478"/>
              <w:jc w:val="both"/>
              <w:rPr>
                <w:rFonts w:ascii="Tahoma" w:eastAsia="Times New Roman" w:hAnsi="Tahoma" w:cs="Tahoma"/>
                <w:sz w:val="20"/>
                <w:szCs w:val="20"/>
                <w:lang w:bidi="ar-SA"/>
              </w:rPr>
            </w:pPr>
            <w:r w:rsidRPr="00786EED">
              <w:rPr>
                <w:rFonts w:ascii="Tahoma" w:eastAsia="Times New Roman" w:hAnsi="Tahoma" w:cs="Tahoma"/>
                <w:sz w:val="20"/>
                <w:szCs w:val="20"/>
                <w:lang w:bidi="ar-SA"/>
              </w:rPr>
              <w:t>7,27,000/-</w:t>
            </w:r>
          </w:p>
        </w:tc>
      </w:tr>
      <w:tr w:rsidR="000D2119" w:rsidRPr="00786EED" w:rsidTr="00C87D8F">
        <w:trPr>
          <w:trHeight w:val="70"/>
          <w:jc w:val="center"/>
        </w:trPr>
        <w:tc>
          <w:tcPr>
            <w:tcW w:w="9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282A" w:rsidRPr="00786EED" w:rsidRDefault="000D2119"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3</w:t>
            </w:r>
          </w:p>
        </w:tc>
        <w:tc>
          <w:tcPr>
            <w:tcW w:w="3067" w:type="dxa"/>
            <w:tcBorders>
              <w:top w:val="single" w:sz="4" w:space="0" w:color="00000A"/>
              <w:bottom w:val="single" w:sz="4" w:space="0" w:color="00000A"/>
              <w:right w:val="single" w:sz="4" w:space="0" w:color="00000A"/>
            </w:tcBorders>
            <w:shd w:val="clear" w:color="auto" w:fill="auto"/>
            <w:vAlign w:val="center"/>
          </w:tcPr>
          <w:p w:rsidR="0013282A" w:rsidRPr="00786EED" w:rsidRDefault="000D2119" w:rsidP="00786EED">
            <w:pPr>
              <w:spacing w:after="0" w:line="360" w:lineRule="auto"/>
              <w:jc w:val="both"/>
              <w:rPr>
                <w:rFonts w:ascii="Tahoma" w:eastAsia="Times New Roman" w:hAnsi="Tahoma" w:cs="Tahoma"/>
                <w:sz w:val="20"/>
                <w:szCs w:val="20"/>
                <w:lang w:val="en-IN" w:eastAsia="en-IN" w:bidi="gu-IN"/>
              </w:rPr>
            </w:pPr>
            <w:r w:rsidRPr="00786EED">
              <w:rPr>
                <w:rFonts w:ascii="Tahoma" w:eastAsia="Times New Roman" w:hAnsi="Tahoma" w:cs="Tahoma"/>
                <w:sz w:val="20"/>
                <w:szCs w:val="20"/>
                <w:lang w:val="en-IN" w:eastAsia="en-IN" w:bidi="gu-IN"/>
              </w:rPr>
              <w:t>Utilities</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282A" w:rsidRPr="00786EED" w:rsidRDefault="000D2119" w:rsidP="00786EED">
            <w:pPr>
              <w:spacing w:after="0" w:line="360" w:lineRule="auto"/>
              <w:ind w:right="478"/>
              <w:jc w:val="both"/>
              <w:rPr>
                <w:rFonts w:ascii="Tahoma" w:eastAsia="Times New Roman" w:hAnsi="Tahoma" w:cs="Tahoma"/>
                <w:sz w:val="20"/>
                <w:szCs w:val="20"/>
                <w:lang w:bidi="ar-SA"/>
              </w:rPr>
            </w:pPr>
            <w:r w:rsidRPr="00786EED">
              <w:rPr>
                <w:rFonts w:ascii="Tahoma" w:eastAsia="Times New Roman" w:hAnsi="Tahoma" w:cs="Tahoma"/>
                <w:sz w:val="20"/>
                <w:szCs w:val="20"/>
                <w:lang w:bidi="ar-SA"/>
              </w:rPr>
              <w:t>5,000/-</w:t>
            </w:r>
          </w:p>
        </w:tc>
      </w:tr>
      <w:tr w:rsidR="000D2119" w:rsidRPr="00786EED" w:rsidTr="00C87D8F">
        <w:trPr>
          <w:trHeight w:val="70"/>
          <w:jc w:val="center"/>
        </w:trPr>
        <w:tc>
          <w:tcPr>
            <w:tcW w:w="9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282A" w:rsidRPr="00786EED" w:rsidRDefault="000D2119"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4</w:t>
            </w:r>
          </w:p>
        </w:tc>
        <w:tc>
          <w:tcPr>
            <w:tcW w:w="3067" w:type="dxa"/>
            <w:tcBorders>
              <w:top w:val="single" w:sz="4" w:space="0" w:color="00000A"/>
              <w:bottom w:val="single" w:sz="4" w:space="0" w:color="00000A"/>
              <w:right w:val="single" w:sz="4" w:space="0" w:color="00000A"/>
            </w:tcBorders>
            <w:shd w:val="clear" w:color="auto" w:fill="auto"/>
            <w:vAlign w:val="center"/>
          </w:tcPr>
          <w:p w:rsidR="0013282A" w:rsidRPr="00786EED" w:rsidRDefault="000D2119" w:rsidP="00786EED">
            <w:pPr>
              <w:spacing w:after="0" w:line="360" w:lineRule="auto"/>
              <w:jc w:val="both"/>
              <w:rPr>
                <w:rFonts w:ascii="Tahoma" w:eastAsia="Times New Roman" w:hAnsi="Tahoma" w:cs="Tahoma"/>
                <w:sz w:val="20"/>
                <w:szCs w:val="20"/>
                <w:lang w:val="en-IN" w:eastAsia="en-IN" w:bidi="gu-IN"/>
              </w:rPr>
            </w:pPr>
            <w:r w:rsidRPr="00786EED">
              <w:rPr>
                <w:rFonts w:ascii="Tahoma" w:eastAsia="Times New Roman" w:hAnsi="Tahoma" w:cs="Tahoma"/>
                <w:sz w:val="20"/>
                <w:szCs w:val="20"/>
                <w:lang w:val="en-IN" w:eastAsia="en-IN" w:bidi="gu-IN"/>
              </w:rPr>
              <w:t xml:space="preserve">Other Contingent Expenses </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282A" w:rsidRPr="00786EED" w:rsidRDefault="000D2119" w:rsidP="00786EED">
            <w:pPr>
              <w:spacing w:after="0" w:line="360" w:lineRule="auto"/>
              <w:ind w:right="478"/>
              <w:jc w:val="both"/>
              <w:rPr>
                <w:rFonts w:ascii="Tahoma" w:eastAsia="Times New Roman" w:hAnsi="Tahoma" w:cs="Tahoma"/>
                <w:sz w:val="20"/>
                <w:szCs w:val="20"/>
                <w:lang w:bidi="ar-SA"/>
              </w:rPr>
            </w:pPr>
            <w:r w:rsidRPr="00786EED">
              <w:rPr>
                <w:rFonts w:ascii="Tahoma" w:eastAsia="Times New Roman" w:hAnsi="Tahoma" w:cs="Tahoma"/>
                <w:sz w:val="20"/>
                <w:szCs w:val="20"/>
                <w:lang w:bidi="ar-SA"/>
              </w:rPr>
              <w:t>42,000/-</w:t>
            </w:r>
          </w:p>
        </w:tc>
      </w:tr>
      <w:tr w:rsidR="000D2119" w:rsidRPr="00786EED" w:rsidTr="00C87D8F">
        <w:trPr>
          <w:trHeight w:val="70"/>
          <w:jc w:val="center"/>
        </w:trPr>
        <w:tc>
          <w:tcPr>
            <w:tcW w:w="399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282A" w:rsidRPr="00786EED" w:rsidRDefault="000D2119" w:rsidP="00786EED">
            <w:pPr>
              <w:spacing w:after="0" w:line="360" w:lineRule="auto"/>
              <w:jc w:val="both"/>
              <w:rPr>
                <w:rFonts w:ascii="Tahoma" w:eastAsia="Times New Roman" w:hAnsi="Tahoma" w:cs="Tahoma"/>
                <w:sz w:val="20"/>
                <w:szCs w:val="20"/>
                <w:lang w:val="en-IN" w:eastAsia="en-IN" w:bidi="gu-IN"/>
              </w:rPr>
            </w:pPr>
            <w:r w:rsidRPr="00786EED">
              <w:rPr>
                <w:rFonts w:ascii="Tahoma" w:eastAsia="Times New Roman" w:hAnsi="Tahoma" w:cs="Tahoma"/>
                <w:sz w:val="20"/>
                <w:szCs w:val="20"/>
                <w:lang w:val="en-IN" w:eastAsia="en-IN" w:bidi="gu-IN"/>
              </w:rPr>
              <w:t>Total</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282A" w:rsidRPr="00786EED" w:rsidRDefault="000D2119" w:rsidP="00786EED">
            <w:pPr>
              <w:spacing w:after="0" w:line="360" w:lineRule="auto"/>
              <w:ind w:right="478"/>
              <w:jc w:val="both"/>
              <w:rPr>
                <w:rFonts w:ascii="Tahoma" w:eastAsia="Times New Roman" w:hAnsi="Tahoma" w:cs="Tahoma"/>
                <w:sz w:val="20"/>
                <w:szCs w:val="20"/>
                <w:lang w:bidi="ar-SA"/>
              </w:rPr>
            </w:pPr>
            <w:r w:rsidRPr="00786EED">
              <w:rPr>
                <w:rFonts w:ascii="Tahoma" w:eastAsia="Times New Roman" w:hAnsi="Tahoma" w:cs="Tahoma"/>
                <w:sz w:val="20"/>
                <w:szCs w:val="20"/>
                <w:lang w:bidi="ar-SA"/>
              </w:rPr>
              <w:t>8,69,000/-</w:t>
            </w:r>
          </w:p>
        </w:tc>
      </w:tr>
    </w:tbl>
    <w:p w:rsidR="00FC5951" w:rsidRPr="00786EED" w:rsidRDefault="00FC5951" w:rsidP="00786EED">
      <w:pPr>
        <w:spacing w:after="0" w:line="360" w:lineRule="auto"/>
        <w:jc w:val="both"/>
        <w:rPr>
          <w:rFonts w:ascii="Tahoma" w:hAnsi="Tahoma" w:cs="Tahoma"/>
          <w:sz w:val="22"/>
          <w:szCs w:val="22"/>
        </w:rPr>
      </w:pPr>
    </w:p>
    <w:p w:rsidR="0013282A" w:rsidRPr="00786EED" w:rsidRDefault="00720F40" w:rsidP="00786EED">
      <w:pPr>
        <w:pStyle w:val="Heading2"/>
        <w:spacing w:before="0" w:line="360" w:lineRule="auto"/>
        <w:jc w:val="both"/>
        <w:rPr>
          <w:rFonts w:ascii="Tahoma" w:hAnsi="Tahoma" w:cs="Tahoma"/>
          <w:color w:val="auto"/>
          <w:sz w:val="22"/>
          <w:szCs w:val="22"/>
        </w:rPr>
      </w:pPr>
      <w:bookmarkStart w:id="0" w:name="_Toc489176704"/>
      <w:bookmarkEnd w:id="0"/>
      <w:r w:rsidRPr="00786EED">
        <w:rPr>
          <w:rFonts w:ascii="Tahoma" w:hAnsi="Tahoma" w:cs="Tahoma"/>
          <w:color w:val="auto"/>
          <w:sz w:val="22"/>
          <w:szCs w:val="22"/>
        </w:rPr>
        <w:t>COST OF PRODUCTION</w:t>
      </w:r>
    </w:p>
    <w:p w:rsidR="0013282A" w:rsidRPr="00786EED" w:rsidRDefault="0013282A" w:rsidP="00786EED">
      <w:pPr>
        <w:spacing w:after="0" w:line="360" w:lineRule="auto"/>
        <w:jc w:val="both"/>
        <w:rPr>
          <w:rFonts w:ascii="Tahoma" w:hAnsi="Tahoma" w:cs="Tahoma"/>
          <w:b/>
          <w:bCs/>
          <w:sz w:val="20"/>
          <w:szCs w:val="20"/>
        </w:rPr>
      </w:pPr>
    </w:p>
    <w:tbl>
      <w:tblPr>
        <w:tblStyle w:val="TableGrid"/>
        <w:tblW w:w="585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2421"/>
        <w:gridCol w:w="720"/>
        <w:gridCol w:w="1620"/>
      </w:tblGrid>
      <w:tr w:rsidR="000D2119" w:rsidRPr="00786EED" w:rsidTr="003E677D">
        <w:trPr>
          <w:trHeight w:val="280"/>
        </w:trPr>
        <w:tc>
          <w:tcPr>
            <w:tcW w:w="1090" w:type="dxa"/>
            <w:shd w:val="clear" w:color="auto" w:fill="D9D9D9" w:themeFill="background1" w:themeFillShade="D9"/>
            <w:tcMar>
              <w:left w:w="108" w:type="dxa"/>
            </w:tcMar>
          </w:tcPr>
          <w:p w:rsidR="0013282A" w:rsidRPr="00786EED" w:rsidRDefault="000D2119"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Sr</w:t>
            </w:r>
            <w:r w:rsidR="00720F40" w:rsidRPr="00786EED">
              <w:rPr>
                <w:rFonts w:ascii="Tahoma" w:hAnsi="Tahoma" w:cs="Tahoma"/>
                <w:b/>
                <w:bCs/>
                <w:sz w:val="20"/>
                <w:szCs w:val="20"/>
                <w:lang w:bidi="gu-IN"/>
              </w:rPr>
              <w:t>.</w:t>
            </w:r>
            <w:r w:rsidRPr="00786EED">
              <w:rPr>
                <w:rFonts w:ascii="Tahoma" w:hAnsi="Tahoma" w:cs="Tahoma"/>
                <w:b/>
                <w:bCs/>
                <w:sz w:val="20"/>
                <w:szCs w:val="20"/>
                <w:lang w:bidi="gu-IN"/>
              </w:rPr>
              <w:t xml:space="preserve"> No</w:t>
            </w:r>
          </w:p>
        </w:tc>
        <w:tc>
          <w:tcPr>
            <w:tcW w:w="2421" w:type="dxa"/>
            <w:shd w:val="clear" w:color="auto" w:fill="D9D9D9" w:themeFill="background1" w:themeFillShade="D9"/>
            <w:tcMar>
              <w:left w:w="108" w:type="dxa"/>
            </w:tcMar>
          </w:tcPr>
          <w:p w:rsidR="0013282A" w:rsidRPr="00786EED" w:rsidRDefault="000D2119"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Description</w:t>
            </w:r>
          </w:p>
        </w:tc>
        <w:tc>
          <w:tcPr>
            <w:tcW w:w="720" w:type="dxa"/>
            <w:shd w:val="clear" w:color="auto" w:fill="D9D9D9" w:themeFill="background1" w:themeFillShade="D9"/>
            <w:tcMar>
              <w:left w:w="108" w:type="dxa"/>
            </w:tcMar>
          </w:tcPr>
          <w:p w:rsidR="0013282A" w:rsidRPr="00786EED" w:rsidRDefault="0013282A" w:rsidP="00786EED">
            <w:pPr>
              <w:spacing w:after="0" w:line="360" w:lineRule="auto"/>
              <w:jc w:val="both"/>
              <w:rPr>
                <w:rFonts w:ascii="Tahoma" w:hAnsi="Tahoma" w:cs="Tahoma"/>
                <w:b/>
                <w:bCs/>
                <w:sz w:val="20"/>
                <w:szCs w:val="20"/>
                <w:lang w:bidi="gu-IN"/>
              </w:rPr>
            </w:pPr>
          </w:p>
        </w:tc>
        <w:tc>
          <w:tcPr>
            <w:tcW w:w="1620" w:type="dxa"/>
            <w:shd w:val="clear" w:color="auto" w:fill="D9D9D9" w:themeFill="background1" w:themeFillShade="D9"/>
            <w:tcMar>
              <w:left w:w="108" w:type="dxa"/>
            </w:tcMar>
          </w:tcPr>
          <w:p w:rsidR="0013282A" w:rsidRPr="00786EED" w:rsidRDefault="000D2119"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Amount (</w:t>
            </w:r>
            <w:proofErr w:type="spellStart"/>
            <w:r w:rsidRPr="00786EED">
              <w:rPr>
                <w:rFonts w:ascii="Tahoma" w:hAnsi="Tahoma" w:cs="Tahoma"/>
                <w:b/>
                <w:bCs/>
                <w:sz w:val="20"/>
                <w:szCs w:val="20"/>
                <w:lang w:bidi="gu-IN"/>
              </w:rPr>
              <w:t>Rs</w:t>
            </w:r>
            <w:proofErr w:type="spellEnd"/>
            <w:r w:rsidRPr="00786EED">
              <w:rPr>
                <w:rFonts w:ascii="Tahoma" w:hAnsi="Tahoma" w:cs="Tahoma"/>
                <w:b/>
                <w:bCs/>
                <w:sz w:val="20"/>
                <w:szCs w:val="20"/>
                <w:lang w:bidi="gu-IN"/>
              </w:rPr>
              <w:t>)</w:t>
            </w:r>
          </w:p>
        </w:tc>
      </w:tr>
      <w:tr w:rsidR="000D2119" w:rsidRPr="00786EED" w:rsidTr="003E677D">
        <w:trPr>
          <w:trHeight w:val="305"/>
        </w:trPr>
        <w:tc>
          <w:tcPr>
            <w:tcW w:w="1090" w:type="dxa"/>
            <w:shd w:val="clear" w:color="auto" w:fill="auto"/>
            <w:tcMar>
              <w:left w:w="108" w:type="dxa"/>
            </w:tcMar>
          </w:tcPr>
          <w:p w:rsidR="0013282A" w:rsidRPr="00786EED" w:rsidRDefault="000D2119" w:rsidP="00786EED">
            <w:pPr>
              <w:spacing w:after="0" w:line="360" w:lineRule="auto"/>
              <w:jc w:val="center"/>
              <w:rPr>
                <w:rFonts w:ascii="Tahoma" w:hAnsi="Tahoma" w:cs="Tahoma"/>
                <w:sz w:val="20"/>
                <w:szCs w:val="20"/>
                <w:lang w:bidi="gu-IN"/>
              </w:rPr>
            </w:pPr>
            <w:r w:rsidRPr="00786EED">
              <w:rPr>
                <w:rFonts w:ascii="Tahoma" w:hAnsi="Tahoma" w:cs="Tahoma"/>
                <w:sz w:val="20"/>
                <w:szCs w:val="20"/>
                <w:lang w:bidi="gu-IN"/>
              </w:rPr>
              <w:t>1</w:t>
            </w:r>
          </w:p>
        </w:tc>
        <w:tc>
          <w:tcPr>
            <w:tcW w:w="2421"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Total Working Capital</w:t>
            </w:r>
          </w:p>
        </w:tc>
        <w:tc>
          <w:tcPr>
            <w:tcW w:w="720" w:type="dxa"/>
            <w:shd w:val="clear" w:color="auto" w:fill="auto"/>
            <w:tcMar>
              <w:left w:w="108" w:type="dxa"/>
            </w:tcMar>
          </w:tcPr>
          <w:p w:rsidR="0013282A" w:rsidRPr="00786EED" w:rsidRDefault="0013282A" w:rsidP="00786EED">
            <w:pPr>
              <w:spacing w:after="0" w:line="360" w:lineRule="auto"/>
              <w:jc w:val="both"/>
              <w:rPr>
                <w:rFonts w:ascii="Tahoma" w:hAnsi="Tahoma" w:cs="Tahoma"/>
                <w:sz w:val="20"/>
                <w:szCs w:val="20"/>
                <w:lang w:bidi="gu-IN"/>
              </w:rPr>
            </w:pPr>
          </w:p>
        </w:tc>
        <w:tc>
          <w:tcPr>
            <w:tcW w:w="1620"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1,04,28,000/-</w:t>
            </w:r>
          </w:p>
        </w:tc>
      </w:tr>
      <w:tr w:rsidR="000D2119" w:rsidRPr="00786EED" w:rsidTr="003E677D">
        <w:trPr>
          <w:trHeight w:val="70"/>
        </w:trPr>
        <w:tc>
          <w:tcPr>
            <w:tcW w:w="1090" w:type="dxa"/>
            <w:shd w:val="clear" w:color="auto" w:fill="auto"/>
            <w:tcMar>
              <w:left w:w="108" w:type="dxa"/>
            </w:tcMar>
          </w:tcPr>
          <w:p w:rsidR="0013282A" w:rsidRPr="00786EED" w:rsidRDefault="000D2119" w:rsidP="00786EED">
            <w:pPr>
              <w:spacing w:after="0" w:line="360" w:lineRule="auto"/>
              <w:jc w:val="center"/>
              <w:rPr>
                <w:rFonts w:ascii="Tahoma" w:hAnsi="Tahoma" w:cs="Tahoma"/>
                <w:sz w:val="20"/>
                <w:szCs w:val="20"/>
                <w:lang w:bidi="gu-IN"/>
              </w:rPr>
            </w:pPr>
            <w:r w:rsidRPr="00786EED">
              <w:rPr>
                <w:rFonts w:ascii="Tahoma" w:hAnsi="Tahoma" w:cs="Tahoma"/>
                <w:sz w:val="20"/>
                <w:szCs w:val="20"/>
                <w:lang w:bidi="gu-IN"/>
              </w:rPr>
              <w:t>2</w:t>
            </w:r>
          </w:p>
        </w:tc>
        <w:tc>
          <w:tcPr>
            <w:tcW w:w="2421"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Depreciation</w:t>
            </w:r>
          </w:p>
        </w:tc>
        <w:tc>
          <w:tcPr>
            <w:tcW w:w="720"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15%</w:t>
            </w:r>
          </w:p>
        </w:tc>
        <w:tc>
          <w:tcPr>
            <w:tcW w:w="1620"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45,825/-</w:t>
            </w:r>
          </w:p>
        </w:tc>
      </w:tr>
      <w:tr w:rsidR="000D2119" w:rsidRPr="00786EED" w:rsidTr="003E677D">
        <w:trPr>
          <w:trHeight w:val="70"/>
        </w:trPr>
        <w:tc>
          <w:tcPr>
            <w:tcW w:w="1090" w:type="dxa"/>
            <w:shd w:val="clear" w:color="auto" w:fill="auto"/>
            <w:tcMar>
              <w:left w:w="108" w:type="dxa"/>
            </w:tcMar>
          </w:tcPr>
          <w:p w:rsidR="0013282A" w:rsidRPr="00786EED" w:rsidRDefault="000D2119" w:rsidP="00786EED">
            <w:pPr>
              <w:spacing w:after="0" w:line="360" w:lineRule="auto"/>
              <w:jc w:val="center"/>
              <w:rPr>
                <w:rFonts w:ascii="Tahoma" w:hAnsi="Tahoma" w:cs="Tahoma"/>
                <w:sz w:val="20"/>
                <w:szCs w:val="20"/>
                <w:lang w:bidi="gu-IN"/>
              </w:rPr>
            </w:pPr>
            <w:r w:rsidRPr="00786EED">
              <w:rPr>
                <w:rFonts w:ascii="Tahoma" w:hAnsi="Tahoma" w:cs="Tahoma"/>
                <w:sz w:val="20"/>
                <w:szCs w:val="20"/>
                <w:lang w:bidi="gu-IN"/>
              </w:rPr>
              <w:t>3</w:t>
            </w:r>
          </w:p>
        </w:tc>
        <w:tc>
          <w:tcPr>
            <w:tcW w:w="2421"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Interest</w:t>
            </w:r>
          </w:p>
        </w:tc>
        <w:tc>
          <w:tcPr>
            <w:tcW w:w="720"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12%</w:t>
            </w:r>
          </w:p>
        </w:tc>
        <w:tc>
          <w:tcPr>
            <w:tcW w:w="1620"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1,05,705</w:t>
            </w:r>
          </w:p>
        </w:tc>
      </w:tr>
      <w:tr w:rsidR="000D2119" w:rsidRPr="00786EED" w:rsidTr="003E677D">
        <w:trPr>
          <w:trHeight w:val="305"/>
        </w:trPr>
        <w:tc>
          <w:tcPr>
            <w:tcW w:w="4231" w:type="dxa"/>
            <w:gridSpan w:val="3"/>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Total</w:t>
            </w:r>
          </w:p>
        </w:tc>
        <w:tc>
          <w:tcPr>
            <w:tcW w:w="1620"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1,05,79,530/-</w:t>
            </w:r>
          </w:p>
        </w:tc>
      </w:tr>
    </w:tbl>
    <w:p w:rsidR="0013282A" w:rsidRPr="00786EED" w:rsidRDefault="0013282A" w:rsidP="00786EED">
      <w:pPr>
        <w:spacing w:after="0" w:line="360" w:lineRule="auto"/>
        <w:jc w:val="both"/>
        <w:rPr>
          <w:rFonts w:ascii="Tahoma" w:hAnsi="Tahoma" w:cs="Tahoma"/>
          <w:sz w:val="22"/>
          <w:szCs w:val="22"/>
        </w:rPr>
      </w:pPr>
    </w:p>
    <w:p w:rsidR="007079EF" w:rsidRPr="00786EED" w:rsidRDefault="003C3213" w:rsidP="00786EED">
      <w:pPr>
        <w:pStyle w:val="ListParagraph"/>
        <w:numPr>
          <w:ilvl w:val="0"/>
          <w:numId w:val="5"/>
        </w:numPr>
        <w:spacing w:after="0" w:line="360" w:lineRule="auto"/>
        <w:jc w:val="both"/>
        <w:rPr>
          <w:rFonts w:ascii="Tahoma" w:hAnsi="Tahoma" w:cs="Tahoma"/>
          <w:sz w:val="22"/>
          <w:szCs w:val="22"/>
        </w:rPr>
      </w:pPr>
      <w:r w:rsidRPr="00786EED">
        <w:rPr>
          <w:rFonts w:ascii="Tahoma" w:hAnsi="Tahoma" w:cs="Tahoma"/>
          <w:b/>
          <w:bCs/>
        </w:rPr>
        <w:t>LIST OF MACHINARY REQUIRD</w:t>
      </w:r>
    </w:p>
    <w:p w:rsidR="00722612" w:rsidRPr="00786EED" w:rsidRDefault="00722612" w:rsidP="00786EED">
      <w:pPr>
        <w:pStyle w:val="ListParagraph"/>
        <w:spacing w:after="0" w:line="360" w:lineRule="auto"/>
        <w:jc w:val="both"/>
        <w:rPr>
          <w:rStyle w:val="Heading2Char"/>
          <w:rFonts w:ascii="Tahoma" w:eastAsiaTheme="minorHAnsi" w:hAnsi="Tahoma" w:cs="Tahoma"/>
          <w:b w:val="0"/>
          <w:bCs w:val="0"/>
          <w:color w:val="auto"/>
          <w:sz w:val="22"/>
          <w:szCs w:val="22"/>
        </w:rPr>
      </w:pPr>
      <w:r w:rsidRPr="00786EED">
        <w:rPr>
          <w:rStyle w:val="Heading2Char"/>
          <w:rFonts w:ascii="Tahoma" w:hAnsi="Tahoma" w:cs="Tahoma"/>
          <w:color w:val="auto"/>
          <w:sz w:val="22"/>
          <w:szCs w:val="22"/>
        </w:rPr>
        <w:tab/>
      </w:r>
      <w:r w:rsidRPr="00786EED">
        <w:rPr>
          <w:rStyle w:val="Heading2Char"/>
          <w:rFonts w:ascii="Tahoma" w:hAnsi="Tahoma" w:cs="Tahoma"/>
          <w:color w:val="auto"/>
          <w:sz w:val="22"/>
          <w:szCs w:val="22"/>
        </w:rPr>
        <w:tab/>
      </w:r>
    </w:p>
    <w:tbl>
      <w:tblPr>
        <w:tblW w:w="517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95"/>
        <w:gridCol w:w="3866"/>
        <w:gridCol w:w="1083"/>
        <w:gridCol w:w="1649"/>
        <w:gridCol w:w="2106"/>
      </w:tblGrid>
      <w:tr w:rsidR="00722612" w:rsidRPr="00786EED" w:rsidTr="00703F7A">
        <w:trPr>
          <w:trHeight w:val="352"/>
          <w:jc w:val="center"/>
        </w:trPr>
        <w:tc>
          <w:tcPr>
            <w:tcW w:w="466"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722612" w:rsidRPr="00786EED" w:rsidRDefault="00722612" w:rsidP="00786EED">
            <w:pPr>
              <w:spacing w:after="0" w:line="360" w:lineRule="auto"/>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Sr. No.</w:t>
            </w:r>
          </w:p>
        </w:tc>
        <w:tc>
          <w:tcPr>
            <w:tcW w:w="2014" w:type="pct"/>
            <w:tcBorders>
              <w:top w:val="single" w:sz="4" w:space="0" w:color="00000A"/>
              <w:bottom w:val="single" w:sz="4" w:space="0" w:color="00000A"/>
              <w:right w:val="single" w:sz="4" w:space="0" w:color="00000A"/>
            </w:tcBorders>
            <w:shd w:val="clear" w:color="auto" w:fill="D9D9D9" w:themeFill="background1" w:themeFillShade="D9"/>
            <w:tcMar>
              <w:left w:w="103" w:type="dxa"/>
            </w:tcMar>
          </w:tcPr>
          <w:p w:rsidR="00722612" w:rsidRPr="00786EED" w:rsidRDefault="00722612" w:rsidP="00786EED">
            <w:pPr>
              <w:spacing w:after="0" w:line="360" w:lineRule="auto"/>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 xml:space="preserve">Description </w:t>
            </w:r>
          </w:p>
        </w:tc>
        <w:tc>
          <w:tcPr>
            <w:tcW w:w="564" w:type="pct"/>
            <w:tcBorders>
              <w:top w:val="single" w:sz="4" w:space="0" w:color="00000A"/>
              <w:bottom w:val="single" w:sz="4" w:space="0" w:color="00000A"/>
              <w:right w:val="single" w:sz="4" w:space="0" w:color="00000A"/>
            </w:tcBorders>
            <w:shd w:val="clear" w:color="auto" w:fill="D9D9D9" w:themeFill="background1" w:themeFillShade="D9"/>
            <w:tcMar>
              <w:left w:w="103" w:type="dxa"/>
            </w:tcMar>
          </w:tcPr>
          <w:p w:rsidR="00722612" w:rsidRPr="00786EED" w:rsidRDefault="00722612" w:rsidP="00786EED">
            <w:pPr>
              <w:spacing w:after="0" w:line="360" w:lineRule="auto"/>
              <w:jc w:val="both"/>
              <w:rPr>
                <w:rFonts w:ascii="Tahoma" w:eastAsia="Times New Roman" w:hAnsi="Tahoma" w:cs="Tahoma"/>
                <w:b/>
                <w:sz w:val="20"/>
                <w:szCs w:val="20"/>
                <w:lang w:bidi="ar-SA"/>
              </w:rPr>
            </w:pPr>
            <w:r w:rsidRPr="00786EED">
              <w:rPr>
                <w:rFonts w:ascii="Tahoma" w:eastAsia="Times New Roman" w:hAnsi="Tahoma" w:cs="Tahoma"/>
                <w:b/>
                <w:sz w:val="20"/>
                <w:szCs w:val="20"/>
                <w:lang w:bidi="ar-SA"/>
              </w:rPr>
              <w:t>Quantity</w:t>
            </w:r>
          </w:p>
        </w:tc>
        <w:tc>
          <w:tcPr>
            <w:tcW w:w="859"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722612" w:rsidRPr="00786EED" w:rsidRDefault="00722612" w:rsidP="00786EED">
            <w:pPr>
              <w:spacing w:after="0" w:line="360" w:lineRule="auto"/>
              <w:jc w:val="center"/>
              <w:rPr>
                <w:rFonts w:ascii="Tahoma" w:eastAsia="Times New Roman" w:hAnsi="Tahoma" w:cs="Tahoma"/>
                <w:b/>
                <w:sz w:val="20"/>
                <w:szCs w:val="20"/>
                <w:lang w:bidi="ar-SA"/>
              </w:rPr>
            </w:pPr>
            <w:r w:rsidRPr="00786EED">
              <w:rPr>
                <w:rFonts w:ascii="Tahoma" w:eastAsia="Times New Roman" w:hAnsi="Tahoma" w:cs="Tahoma"/>
                <w:b/>
                <w:sz w:val="20"/>
                <w:szCs w:val="20"/>
                <w:lang w:bidi="ar-SA"/>
              </w:rPr>
              <w:t>Amount/Unit</w:t>
            </w:r>
          </w:p>
        </w:tc>
        <w:tc>
          <w:tcPr>
            <w:tcW w:w="1097"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722612" w:rsidRPr="00786EED" w:rsidRDefault="00722612" w:rsidP="00786EED">
            <w:pPr>
              <w:spacing w:after="0" w:line="360" w:lineRule="auto"/>
              <w:ind w:right="478"/>
              <w:rPr>
                <w:rFonts w:ascii="Tahoma" w:eastAsia="Times New Roman" w:hAnsi="Tahoma" w:cs="Tahoma"/>
                <w:b/>
                <w:sz w:val="20"/>
                <w:szCs w:val="20"/>
                <w:lang w:bidi="ar-SA"/>
              </w:rPr>
            </w:pPr>
            <w:r w:rsidRPr="00786EED">
              <w:rPr>
                <w:rFonts w:ascii="Tahoma" w:eastAsia="Times New Roman" w:hAnsi="Tahoma" w:cs="Tahoma"/>
                <w:b/>
                <w:sz w:val="20"/>
                <w:szCs w:val="20"/>
                <w:lang w:bidi="ar-SA"/>
              </w:rPr>
              <w:t>Total Amount</w:t>
            </w:r>
          </w:p>
        </w:tc>
      </w:tr>
      <w:tr w:rsidR="00722612" w:rsidRPr="00786EED" w:rsidTr="00703F7A">
        <w:trPr>
          <w:trHeight w:val="70"/>
          <w:jc w:val="center"/>
        </w:trPr>
        <w:tc>
          <w:tcPr>
            <w:tcW w:w="466" w:type="pct"/>
            <w:tcBorders>
              <w:left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jc w:val="both"/>
              <w:rPr>
                <w:rFonts w:ascii="Tahoma" w:eastAsia="Times New Roman" w:hAnsi="Tahoma" w:cs="Tahoma"/>
                <w:b/>
                <w:sz w:val="20"/>
                <w:szCs w:val="20"/>
                <w:lang w:bidi="ar-SA"/>
              </w:rPr>
            </w:pPr>
          </w:p>
        </w:tc>
        <w:tc>
          <w:tcPr>
            <w:tcW w:w="2014" w:type="pct"/>
            <w:tcBorders>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jc w:val="both"/>
              <w:rPr>
                <w:rFonts w:ascii="Tahoma" w:eastAsia="Times New Roman" w:hAnsi="Tahoma" w:cs="Tahoma"/>
                <w:b/>
                <w:sz w:val="20"/>
                <w:szCs w:val="20"/>
                <w:lang w:bidi="ar-SA"/>
              </w:rPr>
            </w:pPr>
          </w:p>
        </w:tc>
        <w:tc>
          <w:tcPr>
            <w:tcW w:w="564" w:type="pct"/>
            <w:tcBorders>
              <w:top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jc w:val="both"/>
              <w:rPr>
                <w:rFonts w:ascii="Tahoma" w:eastAsia="Times New Roman" w:hAnsi="Tahoma" w:cs="Tahoma"/>
                <w:b/>
                <w:sz w:val="20"/>
                <w:szCs w:val="20"/>
                <w:lang w:bidi="ar-SA"/>
              </w:rPr>
            </w:pPr>
          </w:p>
        </w:tc>
        <w:tc>
          <w:tcPr>
            <w:tcW w:w="859" w:type="pct"/>
            <w:tcBorders>
              <w:left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jc w:val="both"/>
              <w:rPr>
                <w:rFonts w:ascii="Tahoma" w:eastAsia="Times New Roman" w:hAnsi="Tahoma" w:cs="Tahoma"/>
                <w:b/>
                <w:sz w:val="20"/>
                <w:szCs w:val="20"/>
                <w:lang w:bidi="ar-SA"/>
              </w:rPr>
            </w:pPr>
          </w:p>
        </w:tc>
        <w:tc>
          <w:tcPr>
            <w:tcW w:w="1097" w:type="pct"/>
            <w:tcBorders>
              <w:left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ind w:right="478"/>
              <w:jc w:val="both"/>
              <w:rPr>
                <w:rFonts w:ascii="Tahoma" w:eastAsia="Times New Roman" w:hAnsi="Tahoma" w:cs="Tahoma"/>
                <w:b/>
                <w:sz w:val="20"/>
                <w:szCs w:val="20"/>
                <w:lang w:bidi="ar-SA"/>
              </w:rPr>
            </w:pPr>
          </w:p>
        </w:tc>
      </w:tr>
      <w:tr w:rsidR="00722612" w:rsidRPr="00786EED" w:rsidTr="00703F7A">
        <w:trPr>
          <w:trHeight w:val="70"/>
          <w:jc w:val="center"/>
        </w:trPr>
        <w:tc>
          <w:tcPr>
            <w:tcW w:w="466" w:type="pct"/>
            <w:tcBorders>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1</w:t>
            </w:r>
          </w:p>
        </w:tc>
        <w:tc>
          <w:tcPr>
            <w:tcW w:w="2014" w:type="pct"/>
            <w:tcBorders>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val="en-IN" w:eastAsia="en-IN" w:bidi="gu-IN"/>
              </w:rPr>
            </w:pPr>
            <w:r w:rsidRPr="00786EED">
              <w:rPr>
                <w:rFonts w:ascii="Tahoma" w:hAnsi="Tahoma" w:cs="Tahoma"/>
                <w:sz w:val="20"/>
                <w:szCs w:val="20"/>
              </w:rPr>
              <w:t>Oscilloscope – 10MHz</w:t>
            </w:r>
          </w:p>
        </w:tc>
        <w:tc>
          <w:tcPr>
            <w:tcW w:w="564" w:type="pct"/>
            <w:tcBorders>
              <w:top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1</w:t>
            </w:r>
          </w:p>
        </w:tc>
        <w:tc>
          <w:tcPr>
            <w:tcW w:w="859" w:type="pct"/>
            <w:tcBorders>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9000/-</w:t>
            </w:r>
          </w:p>
        </w:tc>
        <w:tc>
          <w:tcPr>
            <w:tcW w:w="1097" w:type="pct"/>
            <w:tcBorders>
              <w:left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ind w:right="478"/>
              <w:rPr>
                <w:rFonts w:ascii="Tahoma" w:eastAsia="Times New Roman" w:hAnsi="Tahoma" w:cs="Tahoma"/>
                <w:sz w:val="20"/>
                <w:szCs w:val="20"/>
                <w:lang w:bidi="ar-SA"/>
              </w:rPr>
            </w:pPr>
            <w:r w:rsidRPr="00786EED">
              <w:rPr>
                <w:rFonts w:ascii="Tahoma" w:eastAsia="Times New Roman" w:hAnsi="Tahoma" w:cs="Tahoma"/>
                <w:sz w:val="20"/>
                <w:szCs w:val="20"/>
                <w:lang w:bidi="ar-SA"/>
              </w:rPr>
              <w:t>9000/-</w:t>
            </w:r>
          </w:p>
        </w:tc>
      </w:tr>
      <w:tr w:rsidR="00722612" w:rsidRPr="00786EED" w:rsidTr="00703F7A">
        <w:trPr>
          <w:trHeight w:val="70"/>
          <w:jc w:val="center"/>
        </w:trPr>
        <w:tc>
          <w:tcPr>
            <w:tcW w:w="466" w:type="pct"/>
            <w:tcBorders>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2</w:t>
            </w:r>
          </w:p>
        </w:tc>
        <w:tc>
          <w:tcPr>
            <w:tcW w:w="2014" w:type="pct"/>
            <w:tcBorders>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val="en-IN" w:eastAsia="en-IN" w:bidi="gu-IN"/>
              </w:rPr>
            </w:pPr>
            <w:r w:rsidRPr="00786EED">
              <w:rPr>
                <w:rFonts w:ascii="Tahoma" w:hAnsi="Tahoma" w:cs="Tahoma"/>
                <w:sz w:val="20"/>
                <w:szCs w:val="20"/>
              </w:rPr>
              <w:t xml:space="preserve">Computer testing system Ind. (consisting of CPU, </w:t>
            </w:r>
            <w:r w:rsidRPr="00786EED">
              <w:rPr>
                <w:rFonts w:ascii="Tahoma" w:eastAsia="Times New Roman" w:hAnsi="Tahoma" w:cs="Tahoma"/>
                <w:sz w:val="20"/>
                <w:szCs w:val="20"/>
                <w:lang w:val="en-IN" w:eastAsia="en-IN" w:bidi="gu-IN"/>
              </w:rPr>
              <w:t>Monitor, Keyboard, FDD, HDD, Communication Driver, Modem, Mouse, Printer and dedicated test software)</w:t>
            </w:r>
          </w:p>
        </w:tc>
        <w:tc>
          <w:tcPr>
            <w:tcW w:w="564" w:type="pct"/>
            <w:tcBorders>
              <w:top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2</w:t>
            </w:r>
          </w:p>
        </w:tc>
        <w:tc>
          <w:tcPr>
            <w:tcW w:w="859" w:type="pct"/>
            <w:tcBorders>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50,000/-</w:t>
            </w:r>
          </w:p>
        </w:tc>
        <w:tc>
          <w:tcPr>
            <w:tcW w:w="1097" w:type="pct"/>
            <w:tcBorders>
              <w:left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ind w:right="478"/>
              <w:rPr>
                <w:rFonts w:ascii="Tahoma" w:eastAsia="Times New Roman" w:hAnsi="Tahoma" w:cs="Tahoma"/>
                <w:sz w:val="20"/>
                <w:szCs w:val="20"/>
                <w:lang w:bidi="ar-SA"/>
              </w:rPr>
            </w:pPr>
            <w:r w:rsidRPr="00786EED">
              <w:rPr>
                <w:rFonts w:ascii="Tahoma" w:eastAsia="Times New Roman" w:hAnsi="Tahoma" w:cs="Tahoma"/>
                <w:sz w:val="20"/>
                <w:szCs w:val="20"/>
                <w:lang w:bidi="ar-SA"/>
              </w:rPr>
              <w:t>1,00,000/-</w:t>
            </w:r>
          </w:p>
        </w:tc>
      </w:tr>
      <w:tr w:rsidR="00722612" w:rsidRPr="00786EED" w:rsidTr="00703F7A">
        <w:trPr>
          <w:trHeight w:val="70"/>
          <w:jc w:val="center"/>
        </w:trPr>
        <w:tc>
          <w:tcPr>
            <w:tcW w:w="466" w:type="pct"/>
            <w:tcBorders>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3</w:t>
            </w:r>
          </w:p>
        </w:tc>
        <w:tc>
          <w:tcPr>
            <w:tcW w:w="2014" w:type="pct"/>
            <w:tcBorders>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bidi="ar-SA"/>
              </w:rPr>
            </w:pPr>
            <w:r w:rsidRPr="00786EED">
              <w:rPr>
                <w:rFonts w:ascii="Tahoma" w:hAnsi="Tahoma" w:cs="Tahoma"/>
                <w:sz w:val="20"/>
                <w:szCs w:val="20"/>
              </w:rPr>
              <w:t>LCR-Q Meter (Digital)</w:t>
            </w:r>
          </w:p>
        </w:tc>
        <w:tc>
          <w:tcPr>
            <w:tcW w:w="564" w:type="pct"/>
            <w:tcBorders>
              <w:top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1</w:t>
            </w:r>
          </w:p>
        </w:tc>
        <w:tc>
          <w:tcPr>
            <w:tcW w:w="859" w:type="pct"/>
            <w:tcBorders>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2,500/-</w:t>
            </w:r>
          </w:p>
        </w:tc>
        <w:tc>
          <w:tcPr>
            <w:tcW w:w="1097" w:type="pct"/>
            <w:tcBorders>
              <w:left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ind w:right="478"/>
              <w:rPr>
                <w:rFonts w:ascii="Tahoma" w:eastAsia="Times New Roman" w:hAnsi="Tahoma" w:cs="Tahoma"/>
                <w:sz w:val="20"/>
                <w:szCs w:val="20"/>
                <w:lang w:bidi="ar-SA"/>
              </w:rPr>
            </w:pPr>
            <w:r w:rsidRPr="00786EED">
              <w:rPr>
                <w:rFonts w:ascii="Tahoma" w:eastAsia="Times New Roman" w:hAnsi="Tahoma" w:cs="Tahoma"/>
                <w:sz w:val="20"/>
                <w:szCs w:val="20"/>
                <w:lang w:bidi="ar-SA"/>
              </w:rPr>
              <w:t>2,500/-</w:t>
            </w:r>
          </w:p>
        </w:tc>
      </w:tr>
      <w:tr w:rsidR="00722612" w:rsidRPr="00786EED" w:rsidTr="00703F7A">
        <w:trPr>
          <w:trHeight w:val="70"/>
          <w:jc w:val="center"/>
        </w:trPr>
        <w:tc>
          <w:tcPr>
            <w:tcW w:w="466"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4</w:t>
            </w:r>
          </w:p>
        </w:tc>
        <w:tc>
          <w:tcPr>
            <w:tcW w:w="2014" w:type="pct"/>
            <w:tcBorders>
              <w:top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val="en-IN" w:eastAsia="en-IN" w:bidi="gu-IN"/>
              </w:rPr>
            </w:pPr>
            <w:r w:rsidRPr="00786EED">
              <w:rPr>
                <w:rFonts w:ascii="Tahoma" w:eastAsia="Times New Roman" w:hAnsi="Tahoma" w:cs="Tahoma"/>
                <w:sz w:val="20"/>
                <w:szCs w:val="20"/>
                <w:lang w:val="en-IN" w:eastAsia="en-IN" w:bidi="gu-IN"/>
              </w:rPr>
              <w:t>DC Power supply 30 V, 2A</w:t>
            </w:r>
          </w:p>
          <w:p w:rsidR="00722612" w:rsidRPr="00786EED" w:rsidRDefault="00722612" w:rsidP="00786EED">
            <w:pPr>
              <w:spacing w:after="0" w:line="360" w:lineRule="auto"/>
              <w:jc w:val="both"/>
              <w:rPr>
                <w:rFonts w:ascii="Tahoma" w:eastAsia="Times New Roman" w:hAnsi="Tahoma" w:cs="Tahoma"/>
                <w:sz w:val="20"/>
                <w:szCs w:val="20"/>
                <w:lang w:val="en-IN" w:eastAsia="en-IN" w:bidi="gu-IN"/>
              </w:rPr>
            </w:pPr>
          </w:p>
        </w:tc>
        <w:tc>
          <w:tcPr>
            <w:tcW w:w="564" w:type="pct"/>
            <w:tcBorders>
              <w:top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1</w:t>
            </w:r>
          </w:p>
        </w:tc>
        <w:tc>
          <w:tcPr>
            <w:tcW w:w="859"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32,000/-</w:t>
            </w:r>
          </w:p>
        </w:tc>
        <w:tc>
          <w:tcPr>
            <w:tcW w:w="109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ind w:right="478"/>
              <w:rPr>
                <w:rFonts w:ascii="Tahoma" w:eastAsia="Times New Roman" w:hAnsi="Tahoma" w:cs="Tahoma"/>
                <w:sz w:val="20"/>
                <w:szCs w:val="20"/>
                <w:lang w:bidi="ar-SA"/>
              </w:rPr>
            </w:pPr>
            <w:r w:rsidRPr="00786EED">
              <w:rPr>
                <w:rFonts w:ascii="Tahoma" w:eastAsia="Times New Roman" w:hAnsi="Tahoma" w:cs="Tahoma"/>
                <w:sz w:val="20"/>
                <w:szCs w:val="20"/>
                <w:lang w:bidi="ar-SA"/>
              </w:rPr>
              <w:t>32,000/-</w:t>
            </w:r>
          </w:p>
        </w:tc>
      </w:tr>
      <w:tr w:rsidR="00722612" w:rsidRPr="00786EED" w:rsidTr="00703F7A">
        <w:trPr>
          <w:trHeight w:val="70"/>
          <w:jc w:val="center"/>
        </w:trPr>
        <w:tc>
          <w:tcPr>
            <w:tcW w:w="466"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5</w:t>
            </w:r>
          </w:p>
        </w:tc>
        <w:tc>
          <w:tcPr>
            <w:tcW w:w="2014" w:type="pct"/>
            <w:tcBorders>
              <w:top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val="en-IN" w:eastAsia="en-IN" w:bidi="gu-IN"/>
              </w:rPr>
            </w:pPr>
            <w:r w:rsidRPr="00786EED">
              <w:rPr>
                <w:rFonts w:ascii="Tahoma" w:hAnsi="Tahoma" w:cs="Tahoma"/>
                <w:sz w:val="20"/>
                <w:szCs w:val="20"/>
              </w:rPr>
              <w:t>4 ½ digit digital Multi meter</w:t>
            </w:r>
          </w:p>
        </w:tc>
        <w:tc>
          <w:tcPr>
            <w:tcW w:w="564" w:type="pct"/>
            <w:tcBorders>
              <w:top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2</w:t>
            </w:r>
          </w:p>
        </w:tc>
        <w:tc>
          <w:tcPr>
            <w:tcW w:w="859"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3,000/-</w:t>
            </w:r>
          </w:p>
        </w:tc>
        <w:tc>
          <w:tcPr>
            <w:tcW w:w="109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ind w:right="478"/>
              <w:rPr>
                <w:rFonts w:ascii="Tahoma" w:eastAsia="Times New Roman" w:hAnsi="Tahoma" w:cs="Tahoma"/>
                <w:sz w:val="20"/>
                <w:szCs w:val="20"/>
                <w:lang w:bidi="ar-SA"/>
              </w:rPr>
            </w:pPr>
            <w:r w:rsidRPr="00786EED">
              <w:rPr>
                <w:rFonts w:ascii="Tahoma" w:eastAsia="Times New Roman" w:hAnsi="Tahoma" w:cs="Tahoma"/>
                <w:sz w:val="20"/>
                <w:szCs w:val="20"/>
                <w:lang w:bidi="ar-SA"/>
              </w:rPr>
              <w:t>6,000/-</w:t>
            </w:r>
          </w:p>
        </w:tc>
      </w:tr>
      <w:tr w:rsidR="00722612" w:rsidRPr="00786EED" w:rsidTr="00703F7A">
        <w:trPr>
          <w:trHeight w:val="70"/>
          <w:jc w:val="center"/>
        </w:trPr>
        <w:tc>
          <w:tcPr>
            <w:tcW w:w="466"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6</w:t>
            </w:r>
          </w:p>
        </w:tc>
        <w:tc>
          <w:tcPr>
            <w:tcW w:w="2014" w:type="pct"/>
            <w:tcBorders>
              <w:top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val="en-IN" w:eastAsia="en-IN" w:bidi="gu-IN"/>
              </w:rPr>
            </w:pPr>
            <w:r w:rsidRPr="00786EED">
              <w:rPr>
                <w:rFonts w:ascii="Tahoma" w:hAnsi="Tahoma" w:cs="Tahoma"/>
                <w:sz w:val="20"/>
                <w:szCs w:val="20"/>
              </w:rPr>
              <w:t>Analog Multi meter</w:t>
            </w:r>
          </w:p>
        </w:tc>
        <w:tc>
          <w:tcPr>
            <w:tcW w:w="564" w:type="pct"/>
            <w:tcBorders>
              <w:top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6</w:t>
            </w:r>
          </w:p>
        </w:tc>
        <w:tc>
          <w:tcPr>
            <w:tcW w:w="859"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center"/>
              <w:rPr>
                <w:rFonts w:ascii="Tahoma" w:eastAsia="Times New Roman" w:hAnsi="Tahoma" w:cs="Tahoma"/>
                <w:sz w:val="20"/>
                <w:szCs w:val="20"/>
                <w:lang w:bidi="ar-SA"/>
              </w:rPr>
            </w:pPr>
            <w:r w:rsidRPr="00786EED">
              <w:rPr>
                <w:rFonts w:ascii="Tahoma" w:eastAsia="Times New Roman" w:hAnsi="Tahoma" w:cs="Tahoma"/>
                <w:sz w:val="20"/>
                <w:szCs w:val="20"/>
                <w:lang w:bidi="ar-SA"/>
              </w:rPr>
              <w:t>1000/-</w:t>
            </w:r>
          </w:p>
        </w:tc>
        <w:tc>
          <w:tcPr>
            <w:tcW w:w="109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ind w:right="478"/>
              <w:rPr>
                <w:rFonts w:ascii="Tahoma" w:eastAsia="Times New Roman" w:hAnsi="Tahoma" w:cs="Tahoma"/>
                <w:sz w:val="20"/>
                <w:szCs w:val="20"/>
                <w:lang w:bidi="ar-SA"/>
              </w:rPr>
            </w:pPr>
            <w:r w:rsidRPr="00786EED">
              <w:rPr>
                <w:rFonts w:ascii="Tahoma" w:eastAsia="Times New Roman" w:hAnsi="Tahoma" w:cs="Tahoma"/>
                <w:sz w:val="20"/>
                <w:szCs w:val="20"/>
                <w:lang w:bidi="ar-SA"/>
              </w:rPr>
              <w:t>6,000/-</w:t>
            </w:r>
          </w:p>
        </w:tc>
      </w:tr>
      <w:tr w:rsidR="00722612" w:rsidRPr="00786EED" w:rsidTr="00703F7A">
        <w:trPr>
          <w:trHeight w:val="70"/>
          <w:jc w:val="center"/>
        </w:trPr>
        <w:tc>
          <w:tcPr>
            <w:tcW w:w="466"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7</w:t>
            </w:r>
          </w:p>
        </w:tc>
        <w:tc>
          <w:tcPr>
            <w:tcW w:w="3437" w:type="pct"/>
            <w:gridSpan w:val="3"/>
            <w:tcBorders>
              <w:top w:val="single" w:sz="4" w:space="0" w:color="00000A"/>
              <w:bottom w:val="single" w:sz="4" w:space="0" w:color="00000A"/>
              <w:right w:val="single" w:sz="4" w:space="0" w:color="00000A"/>
            </w:tcBorders>
            <w:shd w:val="clear" w:color="auto" w:fill="auto"/>
            <w:vAlign w:val="center"/>
          </w:tcPr>
          <w:p w:rsidR="00722612" w:rsidRPr="00786EED" w:rsidRDefault="00722612" w:rsidP="00786EED">
            <w:pPr>
              <w:spacing w:after="0" w:line="360" w:lineRule="auto"/>
              <w:jc w:val="both"/>
              <w:rPr>
                <w:rFonts w:ascii="Tahoma" w:eastAsia="Times New Roman" w:hAnsi="Tahoma" w:cs="Tahoma"/>
                <w:sz w:val="20"/>
                <w:szCs w:val="20"/>
                <w:lang w:bidi="ar-SA"/>
              </w:rPr>
            </w:pPr>
            <w:r w:rsidRPr="00786EED">
              <w:rPr>
                <w:rFonts w:ascii="Tahoma" w:hAnsi="Tahoma" w:cs="Tahoma"/>
                <w:sz w:val="20"/>
                <w:szCs w:val="20"/>
              </w:rPr>
              <w:t>Office equipment</w:t>
            </w:r>
          </w:p>
        </w:tc>
        <w:tc>
          <w:tcPr>
            <w:tcW w:w="109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ind w:right="478"/>
              <w:rPr>
                <w:rFonts w:ascii="Tahoma" w:eastAsia="Times New Roman" w:hAnsi="Tahoma" w:cs="Tahoma"/>
                <w:sz w:val="20"/>
                <w:szCs w:val="20"/>
                <w:lang w:bidi="ar-SA"/>
              </w:rPr>
            </w:pPr>
            <w:r w:rsidRPr="00786EED">
              <w:rPr>
                <w:rFonts w:ascii="Tahoma" w:eastAsia="Times New Roman" w:hAnsi="Tahoma" w:cs="Tahoma"/>
                <w:sz w:val="20"/>
                <w:szCs w:val="20"/>
                <w:lang w:bidi="ar-SA"/>
              </w:rPr>
              <w:t>50,000/-</w:t>
            </w:r>
          </w:p>
        </w:tc>
      </w:tr>
      <w:tr w:rsidR="00722612" w:rsidRPr="00786EED" w:rsidTr="00703F7A">
        <w:trPr>
          <w:trHeight w:val="70"/>
          <w:jc w:val="center"/>
        </w:trPr>
        <w:tc>
          <w:tcPr>
            <w:tcW w:w="466"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sz w:val="20"/>
                <w:szCs w:val="20"/>
                <w:lang w:bidi="ar-SA"/>
              </w:rPr>
            </w:pPr>
            <w:r w:rsidRPr="00786EED">
              <w:rPr>
                <w:rFonts w:ascii="Tahoma" w:eastAsia="Times New Roman" w:hAnsi="Tahoma" w:cs="Tahoma"/>
                <w:sz w:val="20"/>
                <w:szCs w:val="20"/>
                <w:lang w:bidi="ar-SA"/>
              </w:rPr>
              <w:t>8</w:t>
            </w:r>
          </w:p>
        </w:tc>
        <w:tc>
          <w:tcPr>
            <w:tcW w:w="3437" w:type="pct"/>
            <w:gridSpan w:val="3"/>
            <w:tcBorders>
              <w:top w:val="single" w:sz="4" w:space="0" w:color="00000A"/>
              <w:bottom w:val="single" w:sz="4" w:space="0" w:color="00000A"/>
              <w:right w:val="single" w:sz="4" w:space="0" w:color="00000A"/>
            </w:tcBorders>
            <w:shd w:val="clear" w:color="auto" w:fill="auto"/>
            <w:vAlign w:val="center"/>
          </w:tcPr>
          <w:p w:rsidR="00722612" w:rsidRPr="00786EED" w:rsidRDefault="00722612" w:rsidP="00786EED">
            <w:pPr>
              <w:spacing w:after="0" w:line="360" w:lineRule="auto"/>
              <w:jc w:val="both"/>
              <w:rPr>
                <w:rFonts w:ascii="Tahoma" w:eastAsia="Times New Roman" w:hAnsi="Tahoma" w:cs="Tahoma"/>
                <w:sz w:val="20"/>
                <w:szCs w:val="20"/>
                <w:lang w:val="en-IN" w:eastAsia="en-IN" w:bidi="gu-IN"/>
              </w:rPr>
            </w:pPr>
            <w:r w:rsidRPr="00786EED">
              <w:rPr>
                <w:rFonts w:ascii="Tahoma" w:eastAsia="Times New Roman" w:hAnsi="Tahoma" w:cs="Tahoma"/>
                <w:sz w:val="20"/>
                <w:szCs w:val="20"/>
                <w:lang w:val="en-IN" w:eastAsia="en-IN" w:bidi="gu-IN"/>
              </w:rPr>
              <w:t>Furniture and Working tables.</w:t>
            </w:r>
          </w:p>
        </w:tc>
        <w:tc>
          <w:tcPr>
            <w:tcW w:w="109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ind w:right="478"/>
              <w:rPr>
                <w:rFonts w:ascii="Tahoma" w:eastAsia="Times New Roman" w:hAnsi="Tahoma" w:cs="Tahoma"/>
                <w:sz w:val="20"/>
                <w:szCs w:val="20"/>
                <w:lang w:bidi="ar-SA"/>
              </w:rPr>
            </w:pPr>
            <w:r w:rsidRPr="00786EED">
              <w:rPr>
                <w:rFonts w:ascii="Tahoma" w:eastAsia="Times New Roman" w:hAnsi="Tahoma" w:cs="Tahoma"/>
                <w:sz w:val="20"/>
                <w:szCs w:val="20"/>
                <w:lang w:bidi="ar-SA"/>
              </w:rPr>
              <w:t>1,00,000/-</w:t>
            </w:r>
          </w:p>
        </w:tc>
      </w:tr>
      <w:tr w:rsidR="00722612" w:rsidRPr="00786EED" w:rsidTr="00703F7A">
        <w:trPr>
          <w:trHeight w:val="70"/>
          <w:jc w:val="center"/>
        </w:trPr>
        <w:tc>
          <w:tcPr>
            <w:tcW w:w="3903" w:type="pct"/>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2612" w:rsidRPr="00786EED" w:rsidRDefault="00722612" w:rsidP="00786EED">
            <w:pPr>
              <w:spacing w:after="0" w:line="360" w:lineRule="auto"/>
              <w:jc w:val="both"/>
              <w:rPr>
                <w:rFonts w:ascii="Tahoma" w:eastAsia="Times New Roman" w:hAnsi="Tahoma" w:cs="Tahoma"/>
                <w:b/>
                <w:bCs/>
                <w:sz w:val="20"/>
                <w:szCs w:val="20"/>
                <w:lang w:bidi="ar-SA"/>
              </w:rPr>
            </w:pPr>
            <w:r w:rsidRPr="00786EED">
              <w:rPr>
                <w:rFonts w:ascii="Tahoma" w:eastAsia="Times New Roman" w:hAnsi="Tahoma" w:cs="Tahoma"/>
                <w:b/>
                <w:bCs/>
                <w:sz w:val="20"/>
                <w:szCs w:val="20"/>
                <w:lang w:bidi="ar-SA"/>
              </w:rPr>
              <w:t>Total</w:t>
            </w:r>
          </w:p>
        </w:tc>
        <w:tc>
          <w:tcPr>
            <w:tcW w:w="109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612" w:rsidRPr="00786EED" w:rsidRDefault="00722612" w:rsidP="00786EED">
            <w:pPr>
              <w:spacing w:after="0" w:line="360" w:lineRule="auto"/>
              <w:ind w:right="478"/>
              <w:rPr>
                <w:rFonts w:ascii="Tahoma" w:eastAsia="Times New Roman" w:hAnsi="Tahoma" w:cs="Tahoma"/>
                <w:sz w:val="20"/>
                <w:szCs w:val="20"/>
                <w:lang w:bidi="ar-SA"/>
              </w:rPr>
            </w:pPr>
            <w:r w:rsidRPr="00786EED">
              <w:rPr>
                <w:rFonts w:ascii="Tahoma" w:eastAsia="Times New Roman" w:hAnsi="Tahoma" w:cs="Tahoma"/>
                <w:sz w:val="20"/>
                <w:szCs w:val="20"/>
                <w:lang w:bidi="ar-SA"/>
              </w:rPr>
              <w:t>3,05,500/-</w:t>
            </w:r>
          </w:p>
        </w:tc>
      </w:tr>
    </w:tbl>
    <w:p w:rsidR="00722612" w:rsidRPr="00786EED" w:rsidRDefault="00722612" w:rsidP="00786EED">
      <w:pPr>
        <w:spacing w:after="0" w:line="360" w:lineRule="auto"/>
        <w:jc w:val="both"/>
        <w:rPr>
          <w:rFonts w:ascii="Tahoma" w:hAnsi="Tahoma" w:cs="Tahoma"/>
          <w:sz w:val="22"/>
          <w:szCs w:val="22"/>
        </w:rPr>
      </w:pPr>
    </w:p>
    <w:p w:rsidR="0001175F" w:rsidRPr="00786EED" w:rsidRDefault="0001175F" w:rsidP="00786EED">
      <w:pPr>
        <w:spacing w:after="0" w:line="360" w:lineRule="auto"/>
        <w:jc w:val="both"/>
        <w:rPr>
          <w:rFonts w:ascii="Tahoma" w:eastAsia="Andale Sans UI;Arial Unicode MS" w:hAnsi="Tahoma" w:cs="Tahoma"/>
          <w:sz w:val="22"/>
          <w:szCs w:val="22"/>
        </w:rPr>
      </w:pPr>
      <w:bookmarkStart w:id="1" w:name="_Toc489176707"/>
      <w:r w:rsidRPr="00786EED">
        <w:rPr>
          <w:rFonts w:ascii="Tahoma" w:eastAsia="Andale Sans UI;Arial Unicode MS" w:hAnsi="Tahoma" w:cs="Tahoma"/>
          <w:sz w:val="22"/>
          <w:szCs w:val="22"/>
        </w:rPr>
        <w:lastRenderedPageBreak/>
        <w:t xml:space="preserve">All the machines and </w:t>
      </w:r>
      <w:proofErr w:type="spellStart"/>
      <w:r w:rsidRPr="00786EED">
        <w:rPr>
          <w:rFonts w:ascii="Tahoma" w:eastAsia="Andale Sans UI;Arial Unicode MS" w:hAnsi="Tahoma" w:cs="Tahoma"/>
          <w:sz w:val="22"/>
          <w:szCs w:val="22"/>
        </w:rPr>
        <w:t>equipments</w:t>
      </w:r>
      <w:proofErr w:type="spellEnd"/>
      <w:r w:rsidRPr="00786EED">
        <w:rPr>
          <w:rFonts w:ascii="Tahoma" w:eastAsia="Andale Sans UI;Arial Unicode MS" w:hAnsi="Tahoma" w:cs="Tahoma"/>
          <w:sz w:val="22"/>
          <w:szCs w:val="22"/>
        </w:rPr>
        <w:t xml:space="preserve"> are available from local manufacturers. </w:t>
      </w:r>
      <w:r w:rsidRPr="00786EED">
        <w:rPr>
          <w:rFonts w:ascii="Tahoma" w:eastAsia="Times New Roman" w:hAnsi="Tahoma" w:cs="Tahoma"/>
          <w:sz w:val="22"/>
          <w:szCs w:val="22"/>
          <w:lang w:bidi="ar-SA"/>
        </w:rPr>
        <w:t xml:space="preserve">The entrepreneur needs to ensure proper selection of product mix and proper type of machines and tooling to have modern and flexible designs. </w:t>
      </w:r>
      <w:r w:rsidRPr="00786EED">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01175F" w:rsidRPr="00786EED" w:rsidRDefault="0001175F" w:rsidP="00786EED">
      <w:pPr>
        <w:spacing w:after="0" w:line="360" w:lineRule="auto"/>
        <w:rPr>
          <w:rFonts w:ascii="Tahoma" w:hAnsi="Tahoma" w:cs="Tahoma"/>
        </w:rPr>
      </w:pPr>
    </w:p>
    <w:p w:rsidR="00004B6A" w:rsidRPr="00786EED" w:rsidRDefault="00004B6A" w:rsidP="00786EED">
      <w:pPr>
        <w:pStyle w:val="ListParagraph"/>
        <w:numPr>
          <w:ilvl w:val="0"/>
          <w:numId w:val="18"/>
        </w:numPr>
        <w:spacing w:after="0" w:line="360" w:lineRule="auto"/>
        <w:jc w:val="both"/>
        <w:rPr>
          <w:rFonts w:ascii="Tahoma" w:eastAsia="Andale Sans UI;Arial Unicode MS" w:hAnsi="Tahoma" w:cs="Tahoma"/>
          <w:sz w:val="22"/>
          <w:szCs w:val="22"/>
        </w:rPr>
      </w:pPr>
      <w:proofErr w:type="spellStart"/>
      <w:r w:rsidRPr="00786EED">
        <w:rPr>
          <w:rFonts w:ascii="Tahoma" w:eastAsia="Andale Sans UI;Arial Unicode MS" w:hAnsi="Tahoma" w:cs="Tahoma"/>
          <w:sz w:val="22"/>
          <w:szCs w:val="22"/>
        </w:rPr>
        <w:t>Bhavya</w:t>
      </w:r>
      <w:proofErr w:type="spellEnd"/>
      <w:r w:rsidRPr="00786EED">
        <w:rPr>
          <w:rFonts w:ascii="Tahoma" w:eastAsia="Andale Sans UI;Arial Unicode MS" w:hAnsi="Tahoma" w:cs="Tahoma"/>
          <w:sz w:val="22"/>
          <w:szCs w:val="22"/>
        </w:rPr>
        <w:t xml:space="preserve"> Machine Tools</w:t>
      </w:r>
    </w:p>
    <w:p w:rsidR="00004B6A" w:rsidRPr="00786EED" w:rsidRDefault="00004B6A" w:rsidP="00786EED">
      <w:pPr>
        <w:pStyle w:val="ListParagraph"/>
        <w:spacing w:after="0" w:line="360" w:lineRule="auto"/>
        <w:jc w:val="both"/>
        <w:rPr>
          <w:rFonts w:ascii="Tahoma" w:eastAsia="Andale Sans UI;Arial Unicode MS" w:hAnsi="Tahoma" w:cs="Tahoma"/>
          <w:sz w:val="22"/>
          <w:szCs w:val="22"/>
        </w:rPr>
      </w:pPr>
      <w:r w:rsidRPr="00786EED">
        <w:rPr>
          <w:rFonts w:ascii="Tahoma" w:eastAsia="Andale Sans UI;Arial Unicode MS" w:hAnsi="Tahoma" w:cs="Tahoma"/>
          <w:sz w:val="22"/>
          <w:szCs w:val="22"/>
        </w:rPr>
        <w:t xml:space="preserve">A-601, 6th Floor, Sapath-4, Opp. </w:t>
      </w:r>
      <w:proofErr w:type="spellStart"/>
      <w:r w:rsidRPr="00786EED">
        <w:rPr>
          <w:rFonts w:ascii="Tahoma" w:eastAsia="Andale Sans UI;Arial Unicode MS" w:hAnsi="Tahoma" w:cs="Tahoma"/>
          <w:sz w:val="22"/>
          <w:szCs w:val="22"/>
        </w:rPr>
        <w:t>Karnavati</w:t>
      </w:r>
      <w:proofErr w:type="spellEnd"/>
      <w:r w:rsidRPr="00786EED">
        <w:rPr>
          <w:rFonts w:ascii="Tahoma" w:eastAsia="Andale Sans UI;Arial Unicode MS" w:hAnsi="Tahoma" w:cs="Tahoma"/>
          <w:sz w:val="22"/>
          <w:szCs w:val="22"/>
        </w:rPr>
        <w:t xml:space="preserve"> Club, </w:t>
      </w:r>
    </w:p>
    <w:p w:rsidR="00004B6A" w:rsidRPr="00786EED" w:rsidRDefault="00004B6A" w:rsidP="00786EED">
      <w:pPr>
        <w:pStyle w:val="ListParagraph"/>
        <w:spacing w:after="0" w:line="360" w:lineRule="auto"/>
        <w:jc w:val="both"/>
        <w:rPr>
          <w:rFonts w:ascii="Tahoma" w:eastAsia="Andale Sans UI;Arial Unicode MS" w:hAnsi="Tahoma" w:cs="Tahoma"/>
          <w:sz w:val="22"/>
          <w:szCs w:val="22"/>
        </w:rPr>
      </w:pPr>
      <w:r w:rsidRPr="00786EED">
        <w:rPr>
          <w:rFonts w:ascii="Tahoma" w:eastAsia="Andale Sans UI;Arial Unicode MS" w:hAnsi="Tahoma" w:cs="Tahoma"/>
          <w:sz w:val="22"/>
          <w:szCs w:val="22"/>
        </w:rPr>
        <w:t>S.G. Highway Road, Satellite, Ahmedabad-380051, Gujarat, India.</w:t>
      </w:r>
    </w:p>
    <w:p w:rsidR="00004B6A" w:rsidRDefault="00004B6A" w:rsidP="00786EED">
      <w:pPr>
        <w:pStyle w:val="ListParagraph"/>
        <w:spacing w:after="0" w:line="360" w:lineRule="auto"/>
        <w:jc w:val="both"/>
        <w:rPr>
          <w:rFonts w:ascii="Tahoma" w:eastAsia="Andale Sans UI;Arial Unicode MS" w:hAnsi="Tahoma" w:cs="Tahoma"/>
          <w:sz w:val="22"/>
          <w:szCs w:val="22"/>
        </w:rPr>
      </w:pPr>
      <w:r w:rsidRPr="00786EED">
        <w:rPr>
          <w:rFonts w:ascii="Tahoma" w:eastAsia="Andale Sans UI;Arial Unicode MS" w:hAnsi="Tahoma" w:cs="Tahoma"/>
          <w:sz w:val="22"/>
          <w:szCs w:val="22"/>
        </w:rPr>
        <w:t>Phone No:</w:t>
      </w:r>
      <w:r w:rsidRPr="00786EED">
        <w:rPr>
          <w:rFonts w:ascii="Tahoma" w:eastAsia="Andale Sans UI;Arial Unicode MS" w:hAnsi="Tahoma" w:cs="Tahoma"/>
          <w:sz w:val="22"/>
          <w:szCs w:val="22"/>
        </w:rPr>
        <w:tab/>
        <w:t>+91- 79 - 4024 2800, +91- 79- 4024 2880</w:t>
      </w:r>
    </w:p>
    <w:p w:rsidR="00786EED" w:rsidRPr="00786EED" w:rsidRDefault="00786EED" w:rsidP="00786EED">
      <w:pPr>
        <w:pStyle w:val="ListParagraph"/>
        <w:spacing w:after="0" w:line="360" w:lineRule="auto"/>
        <w:jc w:val="both"/>
        <w:rPr>
          <w:rFonts w:ascii="Tahoma" w:eastAsia="Andale Sans UI;Arial Unicode MS" w:hAnsi="Tahoma" w:cs="Tahoma"/>
          <w:sz w:val="22"/>
          <w:szCs w:val="22"/>
        </w:rPr>
      </w:pPr>
    </w:p>
    <w:p w:rsidR="00004B6A" w:rsidRPr="00786EED" w:rsidRDefault="00004B6A" w:rsidP="00786EED">
      <w:pPr>
        <w:pStyle w:val="DefaultText"/>
        <w:numPr>
          <w:ilvl w:val="0"/>
          <w:numId w:val="18"/>
        </w:numPr>
        <w:spacing w:after="0" w:line="360" w:lineRule="auto"/>
        <w:jc w:val="both"/>
        <w:rPr>
          <w:rFonts w:ascii="Tahoma" w:hAnsi="Tahoma" w:cs="Tahoma"/>
          <w:bCs/>
          <w:sz w:val="22"/>
          <w:szCs w:val="22"/>
        </w:rPr>
      </w:pPr>
      <w:proofErr w:type="spellStart"/>
      <w:r w:rsidRPr="00786EED">
        <w:rPr>
          <w:rFonts w:ascii="Tahoma" w:hAnsi="Tahoma" w:cs="Tahoma"/>
          <w:sz w:val="22"/>
          <w:szCs w:val="22"/>
          <w:lang w:val="en-IN" w:eastAsia="en-IN" w:bidi="gu-IN"/>
        </w:rPr>
        <w:t>Sagar</w:t>
      </w:r>
      <w:proofErr w:type="spellEnd"/>
      <w:r w:rsidRPr="00786EED">
        <w:rPr>
          <w:rFonts w:ascii="Tahoma" w:hAnsi="Tahoma" w:cs="Tahoma"/>
          <w:sz w:val="22"/>
          <w:szCs w:val="22"/>
          <w:lang w:val="en-IN" w:eastAsia="en-IN" w:bidi="gu-IN"/>
        </w:rPr>
        <w:t xml:space="preserve"> Engineering Works</w:t>
      </w:r>
    </w:p>
    <w:p w:rsidR="00004B6A" w:rsidRPr="00786EED" w:rsidRDefault="00004B6A" w:rsidP="00786EED">
      <w:pPr>
        <w:pStyle w:val="DefaultText"/>
        <w:spacing w:after="0" w:line="360" w:lineRule="auto"/>
        <w:ind w:left="720"/>
        <w:jc w:val="both"/>
        <w:rPr>
          <w:rFonts w:ascii="Tahoma" w:hAnsi="Tahoma" w:cs="Tahoma"/>
          <w:bCs/>
          <w:sz w:val="22"/>
          <w:szCs w:val="22"/>
        </w:rPr>
      </w:pPr>
      <w:r w:rsidRPr="00786EED">
        <w:rPr>
          <w:rFonts w:ascii="Tahoma" w:hAnsi="Tahoma" w:cs="Tahoma"/>
          <w:sz w:val="22"/>
          <w:szCs w:val="22"/>
          <w:lang w:val="en-IN" w:eastAsia="en-IN" w:bidi="gu-IN"/>
        </w:rPr>
        <w:t xml:space="preserve">A-129, Road No. 9 D, </w:t>
      </w:r>
    </w:p>
    <w:p w:rsidR="00004B6A" w:rsidRPr="00786EED" w:rsidRDefault="00004B6A" w:rsidP="00786EED">
      <w:pPr>
        <w:pStyle w:val="DefaultText"/>
        <w:spacing w:after="0" w:line="360" w:lineRule="auto"/>
        <w:ind w:left="720"/>
        <w:jc w:val="both"/>
        <w:rPr>
          <w:rFonts w:ascii="Tahoma" w:hAnsi="Tahoma" w:cs="Tahoma"/>
          <w:sz w:val="22"/>
          <w:szCs w:val="22"/>
          <w:lang w:val="en-IN" w:eastAsia="en-IN" w:bidi="gu-IN"/>
        </w:rPr>
      </w:pPr>
      <w:r w:rsidRPr="00786EED">
        <w:rPr>
          <w:rFonts w:ascii="Tahoma" w:hAnsi="Tahoma" w:cs="Tahoma"/>
          <w:sz w:val="22"/>
          <w:szCs w:val="22"/>
          <w:lang w:val="en-IN" w:eastAsia="en-IN" w:bidi="gu-IN"/>
        </w:rPr>
        <w:t xml:space="preserve">V. K. I. Area, Jaipur - 302013, </w:t>
      </w:r>
    </w:p>
    <w:p w:rsidR="00004B6A" w:rsidRPr="00786EED" w:rsidRDefault="00004B6A" w:rsidP="00786EED">
      <w:pPr>
        <w:pStyle w:val="DefaultText"/>
        <w:spacing w:after="0" w:line="360" w:lineRule="auto"/>
        <w:ind w:left="720"/>
        <w:jc w:val="both"/>
        <w:rPr>
          <w:rFonts w:ascii="Tahoma" w:hAnsi="Tahoma" w:cs="Tahoma"/>
          <w:sz w:val="22"/>
          <w:szCs w:val="22"/>
          <w:lang w:val="en-IN" w:eastAsia="en-IN" w:bidi="gu-IN"/>
        </w:rPr>
      </w:pPr>
      <w:r w:rsidRPr="00786EED">
        <w:rPr>
          <w:rFonts w:ascii="Tahoma" w:hAnsi="Tahoma" w:cs="Tahoma"/>
          <w:sz w:val="22"/>
          <w:szCs w:val="22"/>
          <w:lang w:val="en-IN" w:eastAsia="en-IN" w:bidi="gu-IN"/>
        </w:rPr>
        <w:t>Rajasthan, India</w:t>
      </w:r>
    </w:p>
    <w:p w:rsidR="00004B6A" w:rsidRPr="00786EED" w:rsidRDefault="00004B6A" w:rsidP="00786EED">
      <w:pPr>
        <w:pStyle w:val="DefaultText"/>
        <w:spacing w:after="0" w:line="360" w:lineRule="auto"/>
        <w:ind w:left="720"/>
        <w:jc w:val="both"/>
        <w:rPr>
          <w:rFonts w:ascii="Tahoma" w:hAnsi="Tahoma" w:cs="Tahoma"/>
          <w:bCs/>
          <w:sz w:val="22"/>
          <w:szCs w:val="22"/>
        </w:rPr>
      </w:pPr>
      <w:r w:rsidRPr="00786EED">
        <w:rPr>
          <w:rFonts w:ascii="Tahoma" w:hAnsi="Tahoma" w:cs="Tahoma"/>
          <w:bCs/>
          <w:sz w:val="22"/>
          <w:szCs w:val="22"/>
        </w:rPr>
        <w:t>Phone: +91-9829024358, +91-141-4064876</w:t>
      </w:r>
    </w:p>
    <w:p w:rsidR="00004B6A" w:rsidRPr="00786EED" w:rsidRDefault="00004B6A" w:rsidP="00786EED">
      <w:pPr>
        <w:pStyle w:val="DefaultText"/>
        <w:spacing w:after="0" w:line="360" w:lineRule="auto"/>
        <w:ind w:left="720"/>
        <w:jc w:val="both"/>
        <w:rPr>
          <w:rFonts w:ascii="Tahoma" w:hAnsi="Tahoma" w:cs="Tahoma"/>
          <w:bCs/>
          <w:sz w:val="22"/>
          <w:szCs w:val="22"/>
        </w:rPr>
      </w:pPr>
    </w:p>
    <w:p w:rsidR="00004B6A" w:rsidRPr="00786EED" w:rsidRDefault="00004B6A" w:rsidP="00786EED">
      <w:pPr>
        <w:pStyle w:val="DefaultText"/>
        <w:numPr>
          <w:ilvl w:val="0"/>
          <w:numId w:val="18"/>
        </w:numPr>
        <w:spacing w:after="0" w:line="360" w:lineRule="auto"/>
        <w:jc w:val="both"/>
        <w:rPr>
          <w:rFonts w:ascii="Tahoma" w:hAnsi="Tahoma" w:cs="Tahoma"/>
          <w:bCs/>
          <w:sz w:val="22"/>
          <w:szCs w:val="22"/>
        </w:rPr>
      </w:pPr>
      <w:r w:rsidRPr="00786EED">
        <w:rPr>
          <w:rFonts w:ascii="Tahoma" w:hAnsi="Tahoma" w:cs="Tahoma"/>
          <w:bCs/>
          <w:sz w:val="22"/>
          <w:szCs w:val="22"/>
        </w:rPr>
        <w:t>Pulsar Electronics Private Limited</w:t>
      </w:r>
    </w:p>
    <w:p w:rsidR="00004B6A" w:rsidRPr="00786EED" w:rsidRDefault="00004B6A" w:rsidP="00786EED">
      <w:pPr>
        <w:pStyle w:val="DefaultText"/>
        <w:spacing w:after="0" w:line="360" w:lineRule="auto"/>
        <w:ind w:left="720"/>
        <w:jc w:val="both"/>
        <w:rPr>
          <w:rFonts w:ascii="Tahoma" w:hAnsi="Tahoma" w:cs="Tahoma"/>
          <w:bCs/>
          <w:sz w:val="22"/>
          <w:szCs w:val="22"/>
        </w:rPr>
      </w:pPr>
      <w:r w:rsidRPr="00786EED">
        <w:rPr>
          <w:rFonts w:ascii="Tahoma" w:hAnsi="Tahoma" w:cs="Tahoma"/>
          <w:bCs/>
          <w:sz w:val="22"/>
          <w:szCs w:val="22"/>
        </w:rPr>
        <w:t xml:space="preserve">No. 127/128, </w:t>
      </w:r>
      <w:proofErr w:type="spellStart"/>
      <w:r w:rsidRPr="00786EED">
        <w:rPr>
          <w:rFonts w:ascii="Tahoma" w:hAnsi="Tahoma" w:cs="Tahoma"/>
          <w:bCs/>
          <w:sz w:val="22"/>
          <w:szCs w:val="22"/>
        </w:rPr>
        <w:t>Sonal</w:t>
      </w:r>
      <w:proofErr w:type="spellEnd"/>
      <w:r w:rsidRPr="00786EED">
        <w:rPr>
          <w:rFonts w:ascii="Tahoma" w:hAnsi="Tahoma" w:cs="Tahoma"/>
          <w:bCs/>
          <w:sz w:val="22"/>
          <w:szCs w:val="22"/>
        </w:rPr>
        <w:t xml:space="preserve"> Link Industrial Estate, No. 2, </w:t>
      </w:r>
    </w:p>
    <w:p w:rsidR="00004B6A" w:rsidRPr="00786EED" w:rsidRDefault="00004B6A" w:rsidP="00786EED">
      <w:pPr>
        <w:pStyle w:val="DefaultText"/>
        <w:spacing w:after="0" w:line="360" w:lineRule="auto"/>
        <w:ind w:left="720"/>
        <w:jc w:val="both"/>
        <w:rPr>
          <w:rFonts w:ascii="Tahoma" w:hAnsi="Tahoma" w:cs="Tahoma"/>
          <w:bCs/>
          <w:sz w:val="22"/>
          <w:szCs w:val="22"/>
        </w:rPr>
      </w:pPr>
      <w:r w:rsidRPr="00786EED">
        <w:rPr>
          <w:rFonts w:ascii="Tahoma" w:hAnsi="Tahoma" w:cs="Tahoma"/>
          <w:bCs/>
          <w:sz w:val="22"/>
          <w:szCs w:val="22"/>
        </w:rPr>
        <w:t xml:space="preserve">Link Road Opposite Movie Time Cinema, </w:t>
      </w:r>
    </w:p>
    <w:p w:rsidR="00004B6A" w:rsidRPr="00786EED" w:rsidRDefault="00004B6A" w:rsidP="00786EED">
      <w:pPr>
        <w:pStyle w:val="DefaultText"/>
        <w:spacing w:after="0" w:line="360" w:lineRule="auto"/>
        <w:ind w:left="720"/>
        <w:jc w:val="both"/>
        <w:rPr>
          <w:rFonts w:ascii="Tahoma" w:hAnsi="Tahoma" w:cs="Tahoma"/>
          <w:bCs/>
          <w:sz w:val="22"/>
          <w:szCs w:val="22"/>
        </w:rPr>
      </w:pPr>
      <w:proofErr w:type="spellStart"/>
      <w:r w:rsidRPr="00786EED">
        <w:rPr>
          <w:rFonts w:ascii="Tahoma" w:hAnsi="Tahoma" w:cs="Tahoma"/>
          <w:bCs/>
          <w:sz w:val="22"/>
          <w:szCs w:val="22"/>
        </w:rPr>
        <w:t>Malad</w:t>
      </w:r>
      <w:proofErr w:type="spellEnd"/>
      <w:r w:rsidRPr="00786EED">
        <w:rPr>
          <w:rFonts w:ascii="Tahoma" w:hAnsi="Tahoma" w:cs="Tahoma"/>
          <w:bCs/>
          <w:sz w:val="22"/>
          <w:szCs w:val="22"/>
        </w:rPr>
        <w:t xml:space="preserve"> West, Mumbai - 400064, Maharashtra, India</w:t>
      </w:r>
    </w:p>
    <w:p w:rsidR="00004B6A" w:rsidRPr="00786EED" w:rsidRDefault="00004B6A" w:rsidP="00786EED">
      <w:pPr>
        <w:pStyle w:val="DefaultText"/>
        <w:spacing w:after="0" w:line="360" w:lineRule="auto"/>
        <w:ind w:left="720"/>
        <w:jc w:val="both"/>
        <w:rPr>
          <w:rFonts w:ascii="Tahoma" w:hAnsi="Tahoma" w:cs="Tahoma"/>
          <w:bCs/>
          <w:sz w:val="22"/>
          <w:szCs w:val="22"/>
        </w:rPr>
      </w:pPr>
      <w:r w:rsidRPr="00786EED">
        <w:rPr>
          <w:rFonts w:ascii="Tahoma" w:hAnsi="Tahoma" w:cs="Tahoma"/>
          <w:bCs/>
          <w:sz w:val="22"/>
          <w:szCs w:val="22"/>
        </w:rPr>
        <w:t>Phone: +91-7021000597, +91-9867024141</w:t>
      </w:r>
    </w:p>
    <w:p w:rsidR="00004B6A" w:rsidRPr="00786EED" w:rsidRDefault="00004B6A" w:rsidP="00786EED">
      <w:pPr>
        <w:pStyle w:val="DefaultText"/>
        <w:spacing w:after="0" w:line="360" w:lineRule="auto"/>
        <w:ind w:left="720"/>
        <w:jc w:val="both"/>
        <w:rPr>
          <w:rFonts w:ascii="Tahoma" w:hAnsi="Tahoma" w:cs="Tahoma"/>
          <w:bCs/>
          <w:sz w:val="22"/>
          <w:szCs w:val="22"/>
        </w:rPr>
      </w:pPr>
    </w:p>
    <w:p w:rsidR="00E918C4" w:rsidRPr="00786EED" w:rsidRDefault="00004B6A" w:rsidP="00786EED">
      <w:pPr>
        <w:pStyle w:val="ListParagraph"/>
        <w:numPr>
          <w:ilvl w:val="0"/>
          <w:numId w:val="18"/>
        </w:numPr>
        <w:shd w:val="clear" w:color="auto" w:fill="FFFFFF"/>
        <w:spacing w:after="0" w:line="360" w:lineRule="auto"/>
        <w:rPr>
          <w:rFonts w:ascii="Tahoma" w:eastAsia="Times New Roman" w:hAnsi="Tahoma" w:cs="Tahoma"/>
          <w:sz w:val="22"/>
          <w:szCs w:val="22"/>
          <w:lang w:val="en-IN" w:eastAsia="en-IN" w:bidi="gu-IN"/>
        </w:rPr>
      </w:pPr>
      <w:r w:rsidRPr="00786EED">
        <w:rPr>
          <w:rFonts w:ascii="Tahoma" w:eastAsia="Times New Roman" w:hAnsi="Tahoma" w:cs="Tahoma"/>
          <w:sz w:val="22"/>
          <w:szCs w:val="22"/>
          <w:lang w:val="en-IN" w:eastAsia="en-IN" w:bidi="gu-IN"/>
        </w:rPr>
        <w:t>Cosmic Devices</w:t>
      </w:r>
      <w:r w:rsidRPr="00786EED">
        <w:rPr>
          <w:rFonts w:ascii="Tahoma" w:eastAsia="Times New Roman" w:hAnsi="Tahoma" w:cs="Tahoma"/>
          <w:sz w:val="22"/>
          <w:szCs w:val="22"/>
          <w:lang w:val="en-IN" w:eastAsia="en-IN" w:bidi="gu-IN"/>
        </w:rPr>
        <w:br/>
        <w:t xml:space="preserve">No. 1702/307, Srinath Building, </w:t>
      </w:r>
    </w:p>
    <w:p w:rsidR="00E918C4" w:rsidRPr="00786EED" w:rsidRDefault="00004B6A" w:rsidP="00786EED">
      <w:pPr>
        <w:pStyle w:val="ListParagraph"/>
        <w:shd w:val="clear" w:color="auto" w:fill="FFFFFF"/>
        <w:spacing w:after="0" w:line="360" w:lineRule="auto"/>
        <w:rPr>
          <w:rFonts w:ascii="Tahoma" w:eastAsia="Times New Roman" w:hAnsi="Tahoma" w:cs="Tahoma"/>
          <w:sz w:val="22"/>
          <w:szCs w:val="22"/>
          <w:lang w:val="en-IN" w:eastAsia="en-IN" w:bidi="gu-IN"/>
        </w:rPr>
      </w:pPr>
      <w:r w:rsidRPr="00786EED">
        <w:rPr>
          <w:rFonts w:ascii="Tahoma" w:eastAsia="Times New Roman" w:hAnsi="Tahoma" w:cs="Tahoma"/>
          <w:sz w:val="22"/>
          <w:szCs w:val="22"/>
          <w:lang w:val="en-IN" w:eastAsia="en-IN" w:bidi="gu-IN"/>
        </w:rPr>
        <w:t xml:space="preserve">3rd Floor Bhagirath Palace, Chandni Chowk, </w:t>
      </w:r>
    </w:p>
    <w:p w:rsidR="00004B6A" w:rsidRPr="00786EED" w:rsidRDefault="00004B6A" w:rsidP="00786EED">
      <w:pPr>
        <w:pStyle w:val="ListParagraph"/>
        <w:shd w:val="clear" w:color="auto" w:fill="FFFFFF"/>
        <w:spacing w:after="0" w:line="360" w:lineRule="auto"/>
        <w:rPr>
          <w:rFonts w:ascii="Tahoma" w:eastAsia="Times New Roman" w:hAnsi="Tahoma" w:cs="Tahoma"/>
          <w:sz w:val="22"/>
          <w:szCs w:val="22"/>
          <w:lang w:val="en-IN" w:eastAsia="en-IN" w:bidi="gu-IN"/>
        </w:rPr>
      </w:pPr>
      <w:r w:rsidRPr="00786EED">
        <w:rPr>
          <w:rFonts w:ascii="Tahoma" w:eastAsia="Times New Roman" w:hAnsi="Tahoma" w:cs="Tahoma"/>
          <w:sz w:val="22"/>
          <w:szCs w:val="22"/>
          <w:lang w:val="en-IN" w:eastAsia="en-IN" w:bidi="gu-IN"/>
        </w:rPr>
        <w:t>Delhi - 110006, India</w:t>
      </w:r>
    </w:p>
    <w:p w:rsidR="007B25FC" w:rsidRDefault="00004B6A" w:rsidP="00786EED">
      <w:pPr>
        <w:pStyle w:val="ListParagraph"/>
        <w:shd w:val="clear" w:color="auto" w:fill="FFFFFF"/>
        <w:spacing w:after="0" w:line="360" w:lineRule="auto"/>
        <w:rPr>
          <w:rFonts w:ascii="Tahoma" w:eastAsia="Times New Roman" w:hAnsi="Tahoma" w:cs="Tahoma"/>
          <w:sz w:val="22"/>
          <w:szCs w:val="22"/>
          <w:lang w:val="en-IN" w:eastAsia="en-IN" w:bidi="gu-IN"/>
        </w:rPr>
      </w:pPr>
      <w:r w:rsidRPr="00786EED">
        <w:rPr>
          <w:rFonts w:ascii="Tahoma" w:eastAsia="Times New Roman" w:hAnsi="Tahoma" w:cs="Tahoma"/>
          <w:sz w:val="22"/>
          <w:szCs w:val="22"/>
          <w:lang w:val="en-IN" w:eastAsia="en-IN" w:bidi="gu-IN"/>
        </w:rPr>
        <w:t>Phone:  +91-9810413218, +91-9313866166</w:t>
      </w:r>
    </w:p>
    <w:p w:rsidR="00786EED" w:rsidRPr="00786EED" w:rsidRDefault="00786EED" w:rsidP="00786EED">
      <w:pPr>
        <w:pStyle w:val="ListParagraph"/>
        <w:shd w:val="clear" w:color="auto" w:fill="FFFFFF"/>
        <w:spacing w:after="0" w:line="360" w:lineRule="auto"/>
        <w:rPr>
          <w:rFonts w:ascii="Tahoma" w:eastAsia="Times New Roman" w:hAnsi="Tahoma" w:cs="Tahoma"/>
          <w:sz w:val="22"/>
          <w:szCs w:val="22"/>
          <w:lang w:val="en-IN" w:eastAsia="en-IN" w:bidi="gu-IN"/>
        </w:rPr>
      </w:pPr>
    </w:p>
    <w:p w:rsidR="007B25FC" w:rsidRPr="00786EED" w:rsidRDefault="007B25FC" w:rsidP="00786EED">
      <w:pPr>
        <w:pStyle w:val="NoSpacing"/>
        <w:numPr>
          <w:ilvl w:val="0"/>
          <w:numId w:val="18"/>
        </w:numPr>
        <w:shd w:val="clear" w:color="auto" w:fill="FFFFFF"/>
        <w:spacing w:line="360" w:lineRule="auto"/>
        <w:rPr>
          <w:rFonts w:ascii="Tahoma" w:hAnsi="Tahoma" w:cs="Tahoma"/>
          <w:color w:val="222222"/>
        </w:rPr>
      </w:pPr>
      <w:r w:rsidRPr="00786EED">
        <w:rPr>
          <w:rFonts w:ascii="Tahoma" w:hAnsi="Tahoma" w:cs="Tahoma"/>
          <w:shd w:val="clear" w:color="auto" w:fill="FFFFFF"/>
        </w:rPr>
        <w:t>Meter Centre</w:t>
      </w:r>
    </w:p>
    <w:p w:rsidR="007B25FC" w:rsidRPr="00786EED" w:rsidRDefault="007B25FC" w:rsidP="00786EED">
      <w:pPr>
        <w:pStyle w:val="NoSpacing"/>
        <w:shd w:val="clear" w:color="auto" w:fill="FFFFFF"/>
        <w:spacing w:line="360" w:lineRule="auto"/>
        <w:ind w:left="720"/>
        <w:rPr>
          <w:rStyle w:val="xbe"/>
          <w:rFonts w:ascii="Tahoma" w:hAnsi="Tahoma" w:cs="Tahoma"/>
        </w:rPr>
      </w:pPr>
      <w:r w:rsidRPr="00786EED">
        <w:rPr>
          <w:rStyle w:val="xbe"/>
          <w:rFonts w:ascii="Tahoma" w:hAnsi="Tahoma" w:cs="Tahoma"/>
          <w:color w:val="222222"/>
        </w:rPr>
        <w:t xml:space="preserve">No. 1778/6, Ground Floor, Gandhi Main Road, </w:t>
      </w:r>
    </w:p>
    <w:p w:rsidR="007B25FC" w:rsidRPr="00786EED" w:rsidRDefault="007B25FC" w:rsidP="00786EED">
      <w:pPr>
        <w:pStyle w:val="ListParagraph"/>
        <w:shd w:val="clear" w:color="auto" w:fill="FFFFFF"/>
        <w:spacing w:after="0" w:line="360" w:lineRule="auto"/>
        <w:rPr>
          <w:rFonts w:ascii="Tahoma" w:hAnsi="Tahoma" w:cs="Tahoma"/>
        </w:rPr>
      </w:pPr>
      <w:r w:rsidRPr="00786EED">
        <w:rPr>
          <w:rStyle w:val="xbe"/>
          <w:rFonts w:ascii="Tahoma" w:hAnsi="Tahoma" w:cs="Tahoma"/>
          <w:color w:val="222222"/>
          <w:sz w:val="22"/>
          <w:szCs w:val="22"/>
        </w:rPr>
        <w:t>Near HDFC Bank, Ahmedabad, Gujarat 380001</w:t>
      </w:r>
    </w:p>
    <w:p w:rsidR="007B25FC" w:rsidRPr="00786EED" w:rsidRDefault="007B25FC" w:rsidP="00786EED">
      <w:pPr>
        <w:pStyle w:val="ListParagraph"/>
        <w:shd w:val="clear" w:color="auto" w:fill="FFFFFF"/>
        <w:spacing w:after="0" w:line="360" w:lineRule="auto"/>
        <w:rPr>
          <w:rFonts w:ascii="Tahoma" w:hAnsi="Tahoma" w:cs="Tahoma"/>
        </w:rPr>
      </w:pPr>
      <w:r w:rsidRPr="00786EED">
        <w:rPr>
          <w:rFonts w:ascii="Tahoma" w:hAnsi="Tahoma" w:cs="Tahoma"/>
          <w:sz w:val="22"/>
          <w:szCs w:val="22"/>
        </w:rPr>
        <w:t>Phone</w:t>
      </w:r>
      <w:r w:rsidRPr="00786EED">
        <w:rPr>
          <w:rStyle w:val="xdb"/>
          <w:rFonts w:ascii="Tahoma" w:hAnsi="Tahoma" w:cs="Tahoma"/>
          <w:b/>
          <w:bCs/>
          <w:color w:val="222222"/>
          <w:sz w:val="22"/>
          <w:szCs w:val="22"/>
        </w:rPr>
        <w:t>: </w:t>
      </w:r>
      <w:r w:rsidRPr="00786EED">
        <w:rPr>
          <w:rStyle w:val="xbe"/>
          <w:rFonts w:ascii="Tahoma" w:hAnsi="Tahoma" w:cs="Tahoma"/>
          <w:color w:val="222222"/>
          <w:sz w:val="22"/>
          <w:szCs w:val="22"/>
        </w:rPr>
        <w:t>098257 01297</w:t>
      </w:r>
    </w:p>
    <w:p w:rsidR="0001175F" w:rsidRPr="00786EED" w:rsidRDefault="0001175F" w:rsidP="00786EED">
      <w:pPr>
        <w:pStyle w:val="DefaultText"/>
        <w:numPr>
          <w:ilvl w:val="0"/>
          <w:numId w:val="5"/>
        </w:numPr>
        <w:spacing w:after="0" w:line="360" w:lineRule="auto"/>
        <w:jc w:val="both"/>
        <w:rPr>
          <w:rFonts w:ascii="Tahoma" w:hAnsi="Tahoma" w:cs="Tahoma"/>
          <w:b/>
          <w:szCs w:val="22"/>
        </w:rPr>
      </w:pPr>
      <w:r w:rsidRPr="00786EED">
        <w:rPr>
          <w:rFonts w:ascii="Tahoma" w:hAnsi="Tahoma" w:cs="Tahoma"/>
          <w:b/>
          <w:szCs w:val="22"/>
        </w:rPr>
        <w:lastRenderedPageBreak/>
        <w:t>PROFITABILITY CALCULATIONS:</w:t>
      </w:r>
    </w:p>
    <w:p w:rsidR="0001175F" w:rsidRPr="00786EED" w:rsidRDefault="0001175F" w:rsidP="00786EED">
      <w:pPr>
        <w:pStyle w:val="DefaultText"/>
        <w:spacing w:after="0" w:line="360" w:lineRule="auto"/>
        <w:ind w:left="720"/>
        <w:jc w:val="both"/>
        <w:rPr>
          <w:rFonts w:ascii="Tahoma" w:hAnsi="Tahoma" w:cs="Tahoma"/>
          <w:b/>
          <w:szCs w:val="2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2745"/>
        <w:gridCol w:w="990"/>
        <w:gridCol w:w="900"/>
        <w:gridCol w:w="810"/>
        <w:gridCol w:w="900"/>
        <w:gridCol w:w="900"/>
        <w:gridCol w:w="990"/>
      </w:tblGrid>
      <w:tr w:rsidR="0001175F" w:rsidRPr="00786EED" w:rsidTr="00703F7A">
        <w:trPr>
          <w:trHeight w:val="285"/>
        </w:trPr>
        <w:tc>
          <w:tcPr>
            <w:tcW w:w="960" w:type="dxa"/>
            <w:shd w:val="clear" w:color="auto" w:fill="D8D8D8"/>
            <w:vAlign w:val="center"/>
          </w:tcPr>
          <w:p w:rsidR="0001175F" w:rsidRPr="00786EED" w:rsidRDefault="0001175F" w:rsidP="00786EED">
            <w:pPr>
              <w:spacing w:after="0" w:line="360" w:lineRule="auto"/>
              <w:jc w:val="center"/>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Sr. No.</w:t>
            </w:r>
          </w:p>
        </w:tc>
        <w:tc>
          <w:tcPr>
            <w:tcW w:w="2745" w:type="dxa"/>
            <w:shd w:val="clear" w:color="auto" w:fill="D8D8D8"/>
            <w:vAlign w:val="center"/>
          </w:tcPr>
          <w:p w:rsidR="0001175F" w:rsidRPr="00786EED" w:rsidRDefault="0001175F" w:rsidP="00786EED">
            <w:pPr>
              <w:spacing w:after="0" w:line="360" w:lineRule="auto"/>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Particulars</w:t>
            </w:r>
          </w:p>
        </w:tc>
        <w:tc>
          <w:tcPr>
            <w:tcW w:w="990" w:type="dxa"/>
            <w:shd w:val="clear" w:color="auto" w:fill="D8D8D8"/>
            <w:vAlign w:val="center"/>
          </w:tcPr>
          <w:p w:rsidR="0001175F" w:rsidRPr="00786EED" w:rsidRDefault="0001175F" w:rsidP="00786EED">
            <w:pPr>
              <w:spacing w:after="0" w:line="360" w:lineRule="auto"/>
              <w:jc w:val="center"/>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UOM</w:t>
            </w:r>
          </w:p>
        </w:tc>
        <w:tc>
          <w:tcPr>
            <w:tcW w:w="900" w:type="dxa"/>
            <w:shd w:val="clear" w:color="auto" w:fill="D8D8D8"/>
            <w:vAlign w:val="center"/>
          </w:tcPr>
          <w:p w:rsidR="0001175F" w:rsidRPr="00786EED" w:rsidRDefault="0001175F" w:rsidP="00786EED">
            <w:pPr>
              <w:spacing w:after="0" w:line="360" w:lineRule="auto"/>
              <w:jc w:val="center"/>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Year-1</w:t>
            </w:r>
          </w:p>
        </w:tc>
        <w:tc>
          <w:tcPr>
            <w:tcW w:w="810" w:type="dxa"/>
            <w:shd w:val="clear" w:color="auto" w:fill="D8D8D8"/>
            <w:vAlign w:val="center"/>
          </w:tcPr>
          <w:p w:rsidR="0001175F" w:rsidRPr="00786EED" w:rsidRDefault="0001175F" w:rsidP="00786EED">
            <w:pPr>
              <w:spacing w:after="0" w:line="360" w:lineRule="auto"/>
              <w:jc w:val="center"/>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Year-2</w:t>
            </w:r>
          </w:p>
        </w:tc>
        <w:tc>
          <w:tcPr>
            <w:tcW w:w="900" w:type="dxa"/>
            <w:shd w:val="clear" w:color="auto" w:fill="D8D8D8"/>
            <w:vAlign w:val="center"/>
          </w:tcPr>
          <w:p w:rsidR="0001175F" w:rsidRPr="00786EED" w:rsidRDefault="0001175F" w:rsidP="00786EED">
            <w:pPr>
              <w:spacing w:after="0" w:line="360" w:lineRule="auto"/>
              <w:jc w:val="center"/>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Year-3</w:t>
            </w:r>
          </w:p>
        </w:tc>
        <w:tc>
          <w:tcPr>
            <w:tcW w:w="900" w:type="dxa"/>
            <w:shd w:val="clear" w:color="auto" w:fill="D8D8D8"/>
            <w:vAlign w:val="center"/>
          </w:tcPr>
          <w:p w:rsidR="0001175F" w:rsidRPr="00786EED" w:rsidRDefault="0001175F" w:rsidP="00786EED">
            <w:pPr>
              <w:spacing w:after="0" w:line="360" w:lineRule="auto"/>
              <w:jc w:val="center"/>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Year-4</w:t>
            </w:r>
          </w:p>
        </w:tc>
        <w:tc>
          <w:tcPr>
            <w:tcW w:w="990" w:type="dxa"/>
            <w:shd w:val="clear" w:color="auto" w:fill="D8D8D8"/>
            <w:vAlign w:val="center"/>
          </w:tcPr>
          <w:p w:rsidR="0001175F" w:rsidRPr="00786EED" w:rsidRDefault="0001175F" w:rsidP="00786EED">
            <w:pPr>
              <w:spacing w:after="0" w:line="360" w:lineRule="auto"/>
              <w:jc w:val="center"/>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Year-5</w:t>
            </w:r>
          </w:p>
        </w:tc>
      </w:tr>
      <w:tr w:rsidR="0001175F" w:rsidRPr="00786EED" w:rsidTr="00703F7A">
        <w:trPr>
          <w:trHeight w:val="285"/>
        </w:trPr>
        <w:tc>
          <w:tcPr>
            <w:tcW w:w="96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1</w:t>
            </w:r>
          </w:p>
        </w:tc>
        <w:tc>
          <w:tcPr>
            <w:tcW w:w="2745" w:type="dxa"/>
            <w:shd w:val="clear" w:color="auto" w:fill="auto"/>
            <w:vAlign w:val="center"/>
          </w:tcPr>
          <w:p w:rsidR="0001175F" w:rsidRPr="00786EED" w:rsidRDefault="0001175F" w:rsidP="00786EED">
            <w:pPr>
              <w:spacing w:after="0" w:line="360" w:lineRule="auto"/>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Capacity Utilization</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60%</w:t>
            </w:r>
          </w:p>
        </w:tc>
        <w:tc>
          <w:tcPr>
            <w:tcW w:w="81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70%</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80%</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90%</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100%</w:t>
            </w:r>
          </w:p>
        </w:tc>
      </w:tr>
      <w:tr w:rsidR="0001175F" w:rsidRPr="00786EED" w:rsidTr="00703F7A">
        <w:trPr>
          <w:trHeight w:val="285"/>
        </w:trPr>
        <w:tc>
          <w:tcPr>
            <w:tcW w:w="96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2</w:t>
            </w:r>
          </w:p>
        </w:tc>
        <w:tc>
          <w:tcPr>
            <w:tcW w:w="2745" w:type="dxa"/>
            <w:shd w:val="clear" w:color="auto" w:fill="auto"/>
            <w:vAlign w:val="center"/>
          </w:tcPr>
          <w:p w:rsidR="0001175F" w:rsidRPr="00786EED" w:rsidRDefault="0001175F" w:rsidP="00786EED">
            <w:pPr>
              <w:spacing w:after="0" w:line="360" w:lineRule="auto"/>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Sales</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 In Lacs</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37.44</w:t>
            </w:r>
          </w:p>
        </w:tc>
        <w:tc>
          <w:tcPr>
            <w:tcW w:w="81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43.68</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49.92</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56.16</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62.40</w:t>
            </w:r>
          </w:p>
        </w:tc>
      </w:tr>
      <w:tr w:rsidR="0001175F" w:rsidRPr="00786EED" w:rsidTr="00703F7A">
        <w:trPr>
          <w:trHeight w:val="285"/>
        </w:trPr>
        <w:tc>
          <w:tcPr>
            <w:tcW w:w="96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3</w:t>
            </w:r>
          </w:p>
        </w:tc>
        <w:tc>
          <w:tcPr>
            <w:tcW w:w="2745" w:type="dxa"/>
            <w:shd w:val="clear" w:color="auto" w:fill="auto"/>
            <w:vAlign w:val="center"/>
          </w:tcPr>
          <w:p w:rsidR="0001175F" w:rsidRPr="00786EED" w:rsidRDefault="0001175F" w:rsidP="00786EED">
            <w:pPr>
              <w:spacing w:after="0" w:line="360" w:lineRule="auto"/>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Raw Materials &amp; Other direct inputs</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 In Lacs</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6.25</w:t>
            </w:r>
          </w:p>
        </w:tc>
        <w:tc>
          <w:tcPr>
            <w:tcW w:w="81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7.29</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8.33</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9.37</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10.41</w:t>
            </w:r>
          </w:p>
        </w:tc>
      </w:tr>
      <w:tr w:rsidR="0001175F" w:rsidRPr="00786EED" w:rsidTr="00703F7A">
        <w:trPr>
          <w:trHeight w:val="285"/>
        </w:trPr>
        <w:tc>
          <w:tcPr>
            <w:tcW w:w="96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4</w:t>
            </w:r>
          </w:p>
        </w:tc>
        <w:tc>
          <w:tcPr>
            <w:tcW w:w="2745" w:type="dxa"/>
            <w:shd w:val="clear" w:color="auto" w:fill="auto"/>
            <w:vAlign w:val="center"/>
          </w:tcPr>
          <w:p w:rsidR="0001175F" w:rsidRPr="00786EED" w:rsidRDefault="0001175F" w:rsidP="00786EED">
            <w:pPr>
              <w:spacing w:after="0" w:line="360" w:lineRule="auto"/>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Gross Margin</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 In Lacs</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31.19</w:t>
            </w:r>
          </w:p>
        </w:tc>
        <w:tc>
          <w:tcPr>
            <w:tcW w:w="81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36.39</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41.59</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46.79</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51.99</w:t>
            </w:r>
          </w:p>
        </w:tc>
      </w:tr>
      <w:tr w:rsidR="0001175F" w:rsidRPr="00786EED" w:rsidTr="00703F7A">
        <w:trPr>
          <w:trHeight w:val="285"/>
        </w:trPr>
        <w:tc>
          <w:tcPr>
            <w:tcW w:w="96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5</w:t>
            </w:r>
          </w:p>
        </w:tc>
        <w:tc>
          <w:tcPr>
            <w:tcW w:w="2745" w:type="dxa"/>
            <w:shd w:val="clear" w:color="auto" w:fill="auto"/>
            <w:vAlign w:val="center"/>
          </w:tcPr>
          <w:p w:rsidR="0001175F" w:rsidRPr="00786EED" w:rsidRDefault="0001175F" w:rsidP="00786EED">
            <w:pPr>
              <w:spacing w:after="0" w:line="360" w:lineRule="auto"/>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Overheads except interest</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 In Lacs</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4.26</w:t>
            </w:r>
          </w:p>
        </w:tc>
        <w:tc>
          <w:tcPr>
            <w:tcW w:w="81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4.52</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5.05</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5.21</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5.32</w:t>
            </w:r>
          </w:p>
        </w:tc>
      </w:tr>
      <w:tr w:rsidR="0001175F" w:rsidRPr="00786EED" w:rsidTr="00703F7A">
        <w:trPr>
          <w:trHeight w:val="285"/>
        </w:trPr>
        <w:tc>
          <w:tcPr>
            <w:tcW w:w="96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6</w:t>
            </w:r>
          </w:p>
        </w:tc>
        <w:tc>
          <w:tcPr>
            <w:tcW w:w="2745" w:type="dxa"/>
            <w:shd w:val="clear" w:color="auto" w:fill="auto"/>
            <w:vAlign w:val="center"/>
          </w:tcPr>
          <w:p w:rsidR="0001175F" w:rsidRPr="00786EED" w:rsidRDefault="0001175F" w:rsidP="00786EED">
            <w:pPr>
              <w:spacing w:after="0" w:line="360" w:lineRule="auto"/>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Interest</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 In Lacs</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0.35</w:t>
            </w:r>
          </w:p>
        </w:tc>
        <w:tc>
          <w:tcPr>
            <w:tcW w:w="81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0.35</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0.23</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0.18</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0.14</w:t>
            </w:r>
          </w:p>
        </w:tc>
      </w:tr>
      <w:tr w:rsidR="0001175F" w:rsidRPr="00786EED" w:rsidTr="00703F7A">
        <w:trPr>
          <w:trHeight w:val="285"/>
        </w:trPr>
        <w:tc>
          <w:tcPr>
            <w:tcW w:w="96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7</w:t>
            </w:r>
          </w:p>
        </w:tc>
        <w:tc>
          <w:tcPr>
            <w:tcW w:w="2745" w:type="dxa"/>
            <w:shd w:val="clear" w:color="auto" w:fill="auto"/>
            <w:vAlign w:val="center"/>
          </w:tcPr>
          <w:p w:rsidR="0001175F" w:rsidRPr="00786EED" w:rsidRDefault="0001175F" w:rsidP="00786EED">
            <w:pPr>
              <w:spacing w:after="0" w:line="360" w:lineRule="auto"/>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Depreciation</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 In Lacs</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4.34</w:t>
            </w:r>
          </w:p>
        </w:tc>
        <w:tc>
          <w:tcPr>
            <w:tcW w:w="81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3.10</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2.17</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1.55</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1.40</w:t>
            </w:r>
          </w:p>
        </w:tc>
      </w:tr>
      <w:tr w:rsidR="0001175F" w:rsidRPr="00786EED" w:rsidTr="00703F7A">
        <w:trPr>
          <w:trHeight w:val="285"/>
        </w:trPr>
        <w:tc>
          <w:tcPr>
            <w:tcW w:w="96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8</w:t>
            </w:r>
          </w:p>
        </w:tc>
        <w:tc>
          <w:tcPr>
            <w:tcW w:w="2745" w:type="dxa"/>
            <w:shd w:val="clear" w:color="auto" w:fill="auto"/>
            <w:vAlign w:val="center"/>
          </w:tcPr>
          <w:p w:rsidR="0001175F" w:rsidRPr="00786EED" w:rsidRDefault="0001175F" w:rsidP="00786EED">
            <w:pPr>
              <w:spacing w:after="0" w:line="360" w:lineRule="auto"/>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Net Profit before tax</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color w:val="000000"/>
                <w:sz w:val="20"/>
                <w:szCs w:val="20"/>
              </w:rPr>
            </w:pPr>
            <w:r w:rsidRPr="00786EED">
              <w:rPr>
                <w:rFonts w:ascii="Tahoma" w:eastAsia="Tahoma" w:hAnsi="Tahoma" w:cs="Tahoma"/>
                <w:color w:val="000000"/>
                <w:sz w:val="20"/>
                <w:szCs w:val="20"/>
                <w:lang w:eastAsia="zh-CN"/>
              </w:rPr>
              <w:t>₹. In Lacs</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22.25</w:t>
            </w:r>
          </w:p>
        </w:tc>
        <w:tc>
          <w:tcPr>
            <w:tcW w:w="81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28.42</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34.13</w:t>
            </w:r>
          </w:p>
        </w:tc>
        <w:tc>
          <w:tcPr>
            <w:tcW w:w="90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39.85</w:t>
            </w:r>
          </w:p>
        </w:tc>
        <w:tc>
          <w:tcPr>
            <w:tcW w:w="990" w:type="dxa"/>
            <w:shd w:val="clear" w:color="auto" w:fill="auto"/>
            <w:vAlign w:val="center"/>
          </w:tcPr>
          <w:p w:rsidR="0001175F" w:rsidRPr="00786EED" w:rsidRDefault="0001175F" w:rsidP="00786EED">
            <w:pPr>
              <w:spacing w:after="0" w:line="360" w:lineRule="auto"/>
              <w:jc w:val="center"/>
              <w:textAlignment w:val="center"/>
              <w:rPr>
                <w:rFonts w:ascii="Tahoma" w:eastAsia="Tahoma" w:hAnsi="Tahoma" w:cs="Tahoma"/>
                <w:b/>
                <w:color w:val="000000"/>
                <w:sz w:val="20"/>
                <w:szCs w:val="20"/>
              </w:rPr>
            </w:pPr>
            <w:r w:rsidRPr="00786EED">
              <w:rPr>
                <w:rFonts w:ascii="Tahoma" w:eastAsia="Tahoma" w:hAnsi="Tahoma" w:cs="Tahoma"/>
                <w:b/>
                <w:color w:val="000000"/>
                <w:sz w:val="20"/>
                <w:szCs w:val="20"/>
                <w:lang w:eastAsia="zh-CN"/>
              </w:rPr>
              <w:t>45.13</w:t>
            </w:r>
          </w:p>
        </w:tc>
      </w:tr>
    </w:tbl>
    <w:p w:rsidR="00D85E0C" w:rsidRPr="00786EED" w:rsidRDefault="00D85E0C" w:rsidP="00786EED">
      <w:pPr>
        <w:pStyle w:val="Heading2"/>
        <w:spacing w:before="0" w:line="360" w:lineRule="auto"/>
        <w:jc w:val="both"/>
        <w:rPr>
          <w:rFonts w:ascii="Tahoma" w:hAnsi="Tahoma" w:cs="Tahoma"/>
          <w:color w:val="auto"/>
          <w:sz w:val="22"/>
          <w:szCs w:val="22"/>
        </w:rPr>
      </w:pPr>
    </w:p>
    <w:p w:rsidR="007427AC" w:rsidRPr="00786EED" w:rsidRDefault="007427AC" w:rsidP="00786EED">
      <w:pPr>
        <w:spacing w:after="0" w:line="360" w:lineRule="auto"/>
        <w:rPr>
          <w:rFonts w:ascii="Tahoma" w:hAnsi="Tahoma" w:cs="Tahoma"/>
          <w:sz w:val="22"/>
          <w:szCs w:val="22"/>
        </w:rPr>
      </w:pPr>
      <w:r w:rsidRPr="00786EED">
        <w:rPr>
          <w:rFonts w:ascii="Tahoma" w:hAnsi="Tahoma" w:cs="Tahoma"/>
          <w:sz w:val="22"/>
          <w:szCs w:val="22"/>
        </w:rPr>
        <w:t>The basis of profitability calculation:</w:t>
      </w:r>
    </w:p>
    <w:p w:rsidR="007427AC" w:rsidRPr="00786EED" w:rsidRDefault="007427AC" w:rsidP="00786EED">
      <w:pPr>
        <w:spacing w:after="0" w:line="360" w:lineRule="auto"/>
        <w:rPr>
          <w:rFonts w:ascii="Tahoma" w:hAnsi="Tahoma" w:cs="Tahoma"/>
          <w:sz w:val="22"/>
          <w:szCs w:val="22"/>
        </w:rPr>
      </w:pPr>
      <w:r w:rsidRPr="00786EED">
        <w:rPr>
          <w:rFonts w:ascii="Tahoma" w:hAnsi="Tahoma" w:cs="Tahoma"/>
          <w:sz w:val="22"/>
          <w:szCs w:val="22"/>
        </w:rPr>
        <w:t xml:space="preserve">The growth of selling capacity will be increased 10% per year. (This is assumed by various analysis and </w:t>
      </w:r>
      <w:r w:rsidR="00353AD3" w:rsidRPr="00786EED">
        <w:rPr>
          <w:rFonts w:ascii="Tahoma" w:hAnsi="Tahoma" w:cs="Tahoma"/>
          <w:sz w:val="22"/>
          <w:szCs w:val="22"/>
        </w:rPr>
        <w:t>study;</w:t>
      </w:r>
      <w:r w:rsidRPr="00786EED">
        <w:rPr>
          <w:rFonts w:ascii="Tahoma" w:hAnsi="Tahoma" w:cs="Tahoma"/>
          <w:sz w:val="22"/>
          <w:szCs w:val="22"/>
        </w:rPr>
        <w:t xml:space="preserve"> it can be increased according to the selling strategy.) </w:t>
      </w:r>
    </w:p>
    <w:p w:rsidR="007427AC" w:rsidRPr="00786EED" w:rsidRDefault="007427AC" w:rsidP="00786EED">
      <w:pPr>
        <w:spacing w:after="0" w:line="360" w:lineRule="auto"/>
        <w:rPr>
          <w:rFonts w:ascii="Tahoma" w:hAnsi="Tahoma" w:cs="Tahoma"/>
        </w:rPr>
      </w:pPr>
    </w:p>
    <w:p w:rsidR="007427AC" w:rsidRPr="00786EED" w:rsidRDefault="007427AC" w:rsidP="00786EED">
      <w:pPr>
        <w:pStyle w:val="NoSpacing"/>
        <w:spacing w:line="360" w:lineRule="auto"/>
        <w:jc w:val="both"/>
        <w:rPr>
          <w:rFonts w:ascii="Tahoma" w:hAnsi="Tahoma" w:cs="Tahoma"/>
        </w:rPr>
      </w:pPr>
      <w:r w:rsidRPr="00786EED">
        <w:rPr>
          <w:rFonts w:ascii="Tahoma" w:hAnsi="Tahoma" w:cs="Tahoma"/>
        </w:rPr>
        <w:t xml:space="preserve">Energy Costs are considered at </w:t>
      </w:r>
      <w:proofErr w:type="spellStart"/>
      <w:r w:rsidRPr="00786EED">
        <w:rPr>
          <w:rFonts w:ascii="Tahoma" w:hAnsi="Tahoma" w:cs="Tahoma"/>
        </w:rPr>
        <w:t>Rs</w:t>
      </w:r>
      <w:proofErr w:type="spellEnd"/>
      <w:r w:rsidRPr="00786EED">
        <w:rPr>
          <w:rFonts w:ascii="Tahoma" w:hAnsi="Tahoma" w:cs="Tahoma"/>
        </w:rPr>
        <w:t xml:space="preserve"> 7 per </w:t>
      </w:r>
      <w:proofErr w:type="spellStart"/>
      <w:r w:rsidRPr="00786EED">
        <w:rPr>
          <w:rFonts w:ascii="Tahoma" w:hAnsi="Tahoma" w:cs="Tahoma"/>
        </w:rPr>
        <w:t>Kwh</w:t>
      </w:r>
      <w:proofErr w:type="spellEnd"/>
      <w:r w:rsidRPr="00786EED">
        <w:rPr>
          <w:rFonts w:ascii="Tahoma" w:hAnsi="Tahoma" w:cs="Tahoma"/>
        </w:rPr>
        <w:t xml:space="preserve"> and fuel cost is considered at </w:t>
      </w:r>
      <w:proofErr w:type="spellStart"/>
      <w:r w:rsidRPr="00786EED">
        <w:rPr>
          <w:rFonts w:ascii="Tahoma" w:hAnsi="Tahoma" w:cs="Tahoma"/>
        </w:rPr>
        <w:t>Rs</w:t>
      </w:r>
      <w:proofErr w:type="spellEnd"/>
      <w:r w:rsidRPr="00786EED">
        <w:rPr>
          <w:rFonts w:ascii="Tahoma" w:hAnsi="Tahoma" w:cs="Tahoma"/>
        </w:rPr>
        <w:t>. 65 per litre.  The depreciation of plant is taken at 10-12 % and Interest costs are taken at 14 -15 % depending on type of industry.</w:t>
      </w:r>
    </w:p>
    <w:p w:rsidR="007427AC" w:rsidRPr="00786EED" w:rsidRDefault="007427AC" w:rsidP="00786EED">
      <w:pPr>
        <w:spacing w:after="0" w:line="360" w:lineRule="auto"/>
        <w:rPr>
          <w:rFonts w:ascii="Tahoma" w:hAnsi="Tahoma" w:cs="Tahoma"/>
        </w:rPr>
      </w:pPr>
    </w:p>
    <w:bookmarkEnd w:id="1"/>
    <w:p w:rsidR="0013282A" w:rsidRPr="00786EED" w:rsidRDefault="000A4CA4" w:rsidP="00786EED">
      <w:pPr>
        <w:pStyle w:val="Heading2"/>
        <w:numPr>
          <w:ilvl w:val="0"/>
          <w:numId w:val="5"/>
        </w:numPr>
        <w:spacing w:before="0" w:line="360" w:lineRule="auto"/>
        <w:jc w:val="both"/>
        <w:rPr>
          <w:rFonts w:ascii="Tahoma" w:hAnsi="Tahoma" w:cs="Tahoma"/>
          <w:color w:val="auto"/>
          <w:sz w:val="22"/>
          <w:szCs w:val="22"/>
        </w:rPr>
      </w:pPr>
      <w:r w:rsidRPr="00786EED">
        <w:rPr>
          <w:rFonts w:ascii="Tahoma" w:hAnsi="Tahoma" w:cs="Tahoma"/>
          <w:color w:val="auto"/>
          <w:sz w:val="22"/>
          <w:szCs w:val="22"/>
        </w:rPr>
        <w:t xml:space="preserve">BREAKEVEN ANALYSIS </w:t>
      </w:r>
    </w:p>
    <w:p w:rsidR="00720F40" w:rsidRPr="00786EED" w:rsidRDefault="00720F40" w:rsidP="00786EED">
      <w:pPr>
        <w:spacing w:after="0" w:line="360" w:lineRule="auto"/>
        <w:rPr>
          <w:rFonts w:ascii="Tahoma" w:hAnsi="Tahoma" w:cs="Tahoma"/>
          <w:sz w:val="16"/>
          <w:szCs w:val="16"/>
        </w:rPr>
      </w:pPr>
    </w:p>
    <w:tbl>
      <w:tblPr>
        <w:tblStyle w:val="TableGrid"/>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4686"/>
        <w:gridCol w:w="44"/>
        <w:gridCol w:w="2301"/>
      </w:tblGrid>
      <w:tr w:rsidR="000D2119" w:rsidRPr="00786EED" w:rsidTr="00720F40">
        <w:trPr>
          <w:trHeight w:val="300"/>
          <w:jc w:val="center"/>
        </w:trPr>
        <w:tc>
          <w:tcPr>
            <w:tcW w:w="1019" w:type="dxa"/>
            <w:shd w:val="clear" w:color="auto" w:fill="D9D9D9" w:themeFill="background1" w:themeFillShade="D9"/>
            <w:tcMar>
              <w:left w:w="108" w:type="dxa"/>
            </w:tcMar>
          </w:tcPr>
          <w:p w:rsidR="0013282A" w:rsidRPr="00786EED" w:rsidRDefault="000D2119"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Sr</w:t>
            </w:r>
            <w:r w:rsidR="00720F40" w:rsidRPr="00786EED">
              <w:rPr>
                <w:rFonts w:ascii="Tahoma" w:hAnsi="Tahoma" w:cs="Tahoma"/>
                <w:b/>
                <w:bCs/>
                <w:sz w:val="20"/>
                <w:szCs w:val="20"/>
                <w:lang w:bidi="gu-IN"/>
              </w:rPr>
              <w:t>.</w:t>
            </w:r>
            <w:r w:rsidRPr="00786EED">
              <w:rPr>
                <w:rFonts w:ascii="Tahoma" w:hAnsi="Tahoma" w:cs="Tahoma"/>
                <w:b/>
                <w:bCs/>
                <w:sz w:val="20"/>
                <w:szCs w:val="20"/>
                <w:lang w:bidi="gu-IN"/>
              </w:rPr>
              <w:t xml:space="preserve"> No</w:t>
            </w:r>
          </w:p>
        </w:tc>
        <w:tc>
          <w:tcPr>
            <w:tcW w:w="4686" w:type="dxa"/>
            <w:shd w:val="clear" w:color="auto" w:fill="D9D9D9" w:themeFill="background1" w:themeFillShade="D9"/>
            <w:tcMar>
              <w:left w:w="108" w:type="dxa"/>
            </w:tcMar>
          </w:tcPr>
          <w:p w:rsidR="0013282A" w:rsidRPr="00786EED" w:rsidRDefault="000D2119"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Description</w:t>
            </w:r>
          </w:p>
        </w:tc>
        <w:tc>
          <w:tcPr>
            <w:tcW w:w="2345" w:type="dxa"/>
            <w:gridSpan w:val="2"/>
            <w:shd w:val="clear" w:color="auto" w:fill="D9D9D9" w:themeFill="background1" w:themeFillShade="D9"/>
            <w:tcMar>
              <w:left w:w="108" w:type="dxa"/>
            </w:tcMar>
          </w:tcPr>
          <w:p w:rsidR="0013282A" w:rsidRPr="00786EED" w:rsidRDefault="000D2119" w:rsidP="00786EED">
            <w:pPr>
              <w:spacing w:after="0" w:line="360" w:lineRule="auto"/>
              <w:jc w:val="both"/>
              <w:rPr>
                <w:rFonts w:ascii="Tahoma" w:hAnsi="Tahoma" w:cs="Tahoma"/>
                <w:b/>
                <w:bCs/>
                <w:sz w:val="20"/>
                <w:szCs w:val="20"/>
                <w:lang w:bidi="gu-IN"/>
              </w:rPr>
            </w:pPr>
            <w:r w:rsidRPr="00786EED">
              <w:rPr>
                <w:rFonts w:ascii="Tahoma" w:hAnsi="Tahoma" w:cs="Tahoma"/>
                <w:b/>
                <w:bCs/>
                <w:sz w:val="20"/>
                <w:szCs w:val="20"/>
                <w:lang w:bidi="gu-IN"/>
              </w:rPr>
              <w:t>Figures</w:t>
            </w:r>
          </w:p>
        </w:tc>
      </w:tr>
      <w:tr w:rsidR="000D2119" w:rsidRPr="00786EED" w:rsidTr="00720F40">
        <w:trPr>
          <w:trHeight w:val="300"/>
          <w:jc w:val="center"/>
        </w:trPr>
        <w:tc>
          <w:tcPr>
            <w:tcW w:w="1019"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rPr>
            </w:pPr>
            <w:r w:rsidRPr="00786EED">
              <w:rPr>
                <w:rFonts w:ascii="Tahoma" w:hAnsi="Tahoma" w:cs="Tahoma"/>
                <w:sz w:val="20"/>
                <w:szCs w:val="20"/>
                <w:lang w:bidi="gu-IN"/>
              </w:rPr>
              <w:t>1</w:t>
            </w:r>
          </w:p>
        </w:tc>
        <w:tc>
          <w:tcPr>
            <w:tcW w:w="4686"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rPr>
            </w:pPr>
            <w:r w:rsidRPr="00786EED">
              <w:rPr>
                <w:rFonts w:ascii="Tahoma" w:hAnsi="Tahoma" w:cs="Tahoma"/>
                <w:sz w:val="20"/>
                <w:szCs w:val="20"/>
                <w:lang w:bidi="gu-IN"/>
              </w:rPr>
              <w:t>Total Annual Expenses</w:t>
            </w:r>
          </w:p>
        </w:tc>
        <w:tc>
          <w:tcPr>
            <w:tcW w:w="2345" w:type="dxa"/>
            <w:gridSpan w:val="2"/>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rPr>
            </w:pPr>
            <w:r w:rsidRPr="00786EED">
              <w:rPr>
                <w:rFonts w:ascii="Tahoma" w:hAnsi="Tahoma" w:cs="Tahoma"/>
                <w:sz w:val="20"/>
                <w:szCs w:val="20"/>
                <w:lang w:bidi="gu-IN"/>
              </w:rPr>
              <w:t>1,05,79,530/-</w:t>
            </w:r>
          </w:p>
        </w:tc>
      </w:tr>
      <w:tr w:rsidR="000D2119" w:rsidRPr="00786EED" w:rsidTr="00720F40">
        <w:trPr>
          <w:trHeight w:val="300"/>
          <w:jc w:val="center"/>
        </w:trPr>
        <w:tc>
          <w:tcPr>
            <w:tcW w:w="1019"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rPr>
            </w:pPr>
            <w:r w:rsidRPr="00786EED">
              <w:rPr>
                <w:rFonts w:ascii="Tahoma" w:hAnsi="Tahoma" w:cs="Tahoma"/>
                <w:sz w:val="20"/>
                <w:szCs w:val="20"/>
                <w:lang w:bidi="gu-IN"/>
              </w:rPr>
              <w:t>2</w:t>
            </w:r>
          </w:p>
        </w:tc>
        <w:tc>
          <w:tcPr>
            <w:tcW w:w="4686"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rPr>
            </w:pPr>
            <w:r w:rsidRPr="00786EED">
              <w:rPr>
                <w:rFonts w:ascii="Tahoma" w:hAnsi="Tahoma" w:cs="Tahoma"/>
                <w:sz w:val="20"/>
                <w:szCs w:val="20"/>
                <w:lang w:bidi="gu-IN"/>
              </w:rPr>
              <w:t>Revenue</w:t>
            </w:r>
          </w:p>
        </w:tc>
        <w:tc>
          <w:tcPr>
            <w:tcW w:w="2345" w:type="dxa"/>
            <w:gridSpan w:val="2"/>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rPr>
            </w:pPr>
            <w:r w:rsidRPr="00786EED">
              <w:rPr>
                <w:rFonts w:ascii="Tahoma" w:hAnsi="Tahoma" w:cs="Tahoma"/>
                <w:sz w:val="20"/>
                <w:szCs w:val="20"/>
                <w:lang w:bidi="gu-IN"/>
              </w:rPr>
              <w:t>2,08,80,000/-</w:t>
            </w:r>
          </w:p>
        </w:tc>
      </w:tr>
      <w:tr w:rsidR="000D2119" w:rsidRPr="00786EED" w:rsidTr="00720F40">
        <w:trPr>
          <w:trHeight w:val="300"/>
          <w:jc w:val="center"/>
        </w:trPr>
        <w:tc>
          <w:tcPr>
            <w:tcW w:w="1019"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rPr>
            </w:pPr>
            <w:r w:rsidRPr="00786EED">
              <w:rPr>
                <w:rFonts w:ascii="Tahoma" w:hAnsi="Tahoma" w:cs="Tahoma"/>
                <w:sz w:val="20"/>
                <w:szCs w:val="20"/>
                <w:lang w:bidi="gu-IN"/>
              </w:rPr>
              <w:t>3</w:t>
            </w:r>
          </w:p>
        </w:tc>
        <w:tc>
          <w:tcPr>
            <w:tcW w:w="7031" w:type="dxa"/>
            <w:gridSpan w:val="3"/>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rPr>
            </w:pPr>
            <w:r w:rsidRPr="00786EED">
              <w:rPr>
                <w:rFonts w:ascii="Tahoma" w:hAnsi="Tahoma" w:cs="Tahoma"/>
                <w:sz w:val="20"/>
                <w:szCs w:val="20"/>
                <w:lang w:bidi="gu-IN"/>
              </w:rPr>
              <w:t xml:space="preserve">Break Even Point sales </w:t>
            </w:r>
          </w:p>
        </w:tc>
      </w:tr>
      <w:tr w:rsidR="000D2119" w:rsidRPr="00786EED" w:rsidTr="00720F40">
        <w:trPr>
          <w:trHeight w:val="300"/>
          <w:jc w:val="center"/>
        </w:trPr>
        <w:tc>
          <w:tcPr>
            <w:tcW w:w="1019" w:type="dxa"/>
            <w:shd w:val="clear" w:color="auto" w:fill="auto"/>
            <w:tcMar>
              <w:left w:w="108" w:type="dxa"/>
            </w:tcMar>
          </w:tcPr>
          <w:p w:rsidR="0013282A" w:rsidRPr="00786EED" w:rsidRDefault="0013282A" w:rsidP="00786EED">
            <w:pPr>
              <w:spacing w:after="0" w:line="360" w:lineRule="auto"/>
              <w:jc w:val="both"/>
              <w:rPr>
                <w:rFonts w:ascii="Tahoma" w:hAnsi="Tahoma" w:cs="Tahoma"/>
                <w:sz w:val="20"/>
                <w:szCs w:val="20"/>
                <w:lang w:bidi="gu-IN"/>
              </w:rPr>
            </w:pPr>
          </w:p>
        </w:tc>
        <w:tc>
          <w:tcPr>
            <w:tcW w:w="4730" w:type="dxa"/>
            <w:gridSpan w:val="2"/>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Personal Computer i3 Processor</w:t>
            </w:r>
          </w:p>
        </w:tc>
        <w:tc>
          <w:tcPr>
            <w:tcW w:w="2301"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773.334</w:t>
            </w:r>
          </w:p>
        </w:tc>
      </w:tr>
      <w:tr w:rsidR="000D2119" w:rsidRPr="00786EED" w:rsidTr="00720F40">
        <w:trPr>
          <w:trHeight w:val="300"/>
          <w:jc w:val="center"/>
        </w:trPr>
        <w:tc>
          <w:tcPr>
            <w:tcW w:w="1019" w:type="dxa"/>
            <w:shd w:val="clear" w:color="auto" w:fill="auto"/>
            <w:tcMar>
              <w:left w:w="108" w:type="dxa"/>
            </w:tcMar>
          </w:tcPr>
          <w:p w:rsidR="0013282A" w:rsidRPr="00786EED" w:rsidRDefault="0013282A" w:rsidP="00786EED">
            <w:pPr>
              <w:spacing w:after="0" w:line="360" w:lineRule="auto"/>
              <w:jc w:val="both"/>
              <w:rPr>
                <w:rFonts w:ascii="Tahoma" w:hAnsi="Tahoma" w:cs="Tahoma"/>
                <w:sz w:val="20"/>
                <w:szCs w:val="20"/>
                <w:lang w:bidi="gu-IN"/>
              </w:rPr>
            </w:pPr>
          </w:p>
        </w:tc>
        <w:tc>
          <w:tcPr>
            <w:tcW w:w="4730" w:type="dxa"/>
            <w:gridSpan w:val="2"/>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Personal Computer i5 Processor</w:t>
            </w:r>
          </w:p>
        </w:tc>
        <w:tc>
          <w:tcPr>
            <w:tcW w:w="2301"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596.57</w:t>
            </w:r>
          </w:p>
        </w:tc>
      </w:tr>
      <w:tr w:rsidR="0013282A" w:rsidRPr="00786EED" w:rsidTr="00720F40">
        <w:trPr>
          <w:trHeight w:val="300"/>
          <w:jc w:val="center"/>
        </w:trPr>
        <w:tc>
          <w:tcPr>
            <w:tcW w:w="1019" w:type="dxa"/>
            <w:shd w:val="clear" w:color="auto" w:fill="auto"/>
            <w:tcMar>
              <w:left w:w="108" w:type="dxa"/>
            </w:tcMar>
          </w:tcPr>
          <w:p w:rsidR="0013282A" w:rsidRPr="00786EED" w:rsidRDefault="0013282A" w:rsidP="00786EED">
            <w:pPr>
              <w:spacing w:after="0" w:line="360" w:lineRule="auto"/>
              <w:jc w:val="both"/>
              <w:rPr>
                <w:rFonts w:ascii="Tahoma" w:hAnsi="Tahoma" w:cs="Tahoma"/>
                <w:sz w:val="20"/>
                <w:szCs w:val="20"/>
                <w:lang w:bidi="gu-IN"/>
              </w:rPr>
            </w:pPr>
          </w:p>
        </w:tc>
        <w:tc>
          <w:tcPr>
            <w:tcW w:w="4730" w:type="dxa"/>
            <w:gridSpan w:val="2"/>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Personal Computer i7 Processor</w:t>
            </w:r>
          </w:p>
        </w:tc>
        <w:tc>
          <w:tcPr>
            <w:tcW w:w="2301" w:type="dxa"/>
            <w:shd w:val="clear" w:color="auto" w:fill="auto"/>
            <w:tcMar>
              <w:left w:w="108" w:type="dxa"/>
            </w:tcMar>
          </w:tcPr>
          <w:p w:rsidR="0013282A" w:rsidRPr="00786EED" w:rsidRDefault="000D2119" w:rsidP="00786EED">
            <w:pPr>
              <w:spacing w:after="0" w:line="360" w:lineRule="auto"/>
              <w:jc w:val="both"/>
              <w:rPr>
                <w:rFonts w:ascii="Tahoma" w:hAnsi="Tahoma" w:cs="Tahoma"/>
                <w:sz w:val="20"/>
                <w:szCs w:val="20"/>
                <w:lang w:bidi="gu-IN"/>
              </w:rPr>
            </w:pPr>
            <w:r w:rsidRPr="00786EED">
              <w:rPr>
                <w:rFonts w:ascii="Tahoma" w:hAnsi="Tahoma" w:cs="Tahoma"/>
                <w:sz w:val="20"/>
                <w:szCs w:val="20"/>
                <w:lang w:bidi="gu-IN"/>
              </w:rPr>
              <w:t>417.6</w:t>
            </w:r>
          </w:p>
        </w:tc>
      </w:tr>
    </w:tbl>
    <w:p w:rsidR="0013282A" w:rsidRPr="00786EED" w:rsidRDefault="0013282A" w:rsidP="00786EED">
      <w:pPr>
        <w:spacing w:after="0" w:line="360" w:lineRule="auto"/>
        <w:jc w:val="both"/>
        <w:rPr>
          <w:rFonts w:ascii="Tahoma" w:hAnsi="Tahoma" w:cs="Tahoma"/>
          <w:sz w:val="22"/>
          <w:szCs w:val="22"/>
        </w:rPr>
      </w:pPr>
    </w:p>
    <w:p w:rsidR="00162628" w:rsidRDefault="00162628" w:rsidP="00786EED">
      <w:pPr>
        <w:spacing w:after="0" w:line="360" w:lineRule="auto"/>
        <w:rPr>
          <w:rFonts w:ascii="Tahoma" w:hAnsi="Tahoma" w:cs="Tahoma"/>
        </w:rPr>
      </w:pPr>
    </w:p>
    <w:p w:rsidR="00786EED" w:rsidRPr="00786EED" w:rsidRDefault="00786EED" w:rsidP="00786EED">
      <w:pPr>
        <w:spacing w:after="0" w:line="360" w:lineRule="auto"/>
        <w:rPr>
          <w:rFonts w:ascii="Tahoma" w:hAnsi="Tahoma" w:cs="Tahoma"/>
        </w:rPr>
      </w:pPr>
    </w:p>
    <w:p w:rsidR="00162628" w:rsidRPr="00786EED" w:rsidRDefault="00162628" w:rsidP="00786EED">
      <w:pPr>
        <w:pStyle w:val="ListParagraph"/>
        <w:numPr>
          <w:ilvl w:val="0"/>
          <w:numId w:val="17"/>
        </w:numPr>
        <w:spacing w:after="0" w:line="360" w:lineRule="auto"/>
        <w:rPr>
          <w:rFonts w:ascii="Tahoma" w:hAnsi="Tahoma" w:cs="Tahoma"/>
          <w:b/>
          <w:bCs/>
        </w:rPr>
      </w:pPr>
      <w:r w:rsidRPr="00786EED">
        <w:rPr>
          <w:rFonts w:ascii="Tahoma" w:hAnsi="Tahoma" w:cs="Tahoma"/>
          <w:b/>
          <w:bCs/>
        </w:rPr>
        <w:lastRenderedPageBreak/>
        <w:t>STATUTORY / GOVERNMENT APPROVALS</w:t>
      </w:r>
    </w:p>
    <w:p w:rsidR="00162628" w:rsidRPr="00786EED" w:rsidRDefault="00162628" w:rsidP="00786EED">
      <w:pPr>
        <w:spacing w:after="0" w:line="360" w:lineRule="auto"/>
        <w:jc w:val="both"/>
        <w:rPr>
          <w:rFonts w:ascii="Tahoma" w:eastAsia="Times New Roman" w:hAnsi="Tahoma" w:cs="Tahoma"/>
          <w:sz w:val="22"/>
          <w:szCs w:val="22"/>
        </w:rPr>
      </w:pPr>
    </w:p>
    <w:p w:rsidR="001A4A0E" w:rsidRDefault="00162628" w:rsidP="00786EED">
      <w:pPr>
        <w:spacing w:after="0" w:line="360" w:lineRule="auto"/>
        <w:jc w:val="both"/>
        <w:rPr>
          <w:rFonts w:ascii="Tahoma" w:eastAsia="Times New Roman" w:hAnsi="Tahoma" w:cs="Tahoma"/>
          <w:sz w:val="22"/>
          <w:szCs w:val="22"/>
        </w:rPr>
      </w:pPr>
      <w:r w:rsidRPr="00786EED">
        <w:rPr>
          <w:rFonts w:ascii="Tahoma" w:eastAsia="Times New Roman" w:hAnsi="Tahoma" w:cs="Tahoma"/>
          <w:sz w:val="22"/>
          <w:szCs w:val="22"/>
        </w:rPr>
        <w:t xml:space="preserve">Bureau of Indian Standards (BIS) is operating Compulsory Registration Scheme (CRS) for Electronics &amp; IT Goods as per the provision of Chapter IVA of THE BUREAU OF INDIAN STANDARDS RULES, 1987 for the product categories notified by </w:t>
      </w:r>
      <w:proofErr w:type="spellStart"/>
      <w:r w:rsidRPr="00786EED">
        <w:rPr>
          <w:rFonts w:ascii="Tahoma" w:eastAsia="Times New Roman" w:hAnsi="Tahoma" w:cs="Tahoma"/>
          <w:sz w:val="22"/>
          <w:szCs w:val="22"/>
        </w:rPr>
        <w:t>MeitY</w:t>
      </w:r>
      <w:proofErr w:type="spellEnd"/>
      <w:r w:rsidRPr="00786EED">
        <w:rPr>
          <w:rFonts w:ascii="Tahoma" w:eastAsia="Times New Roman" w:hAnsi="Tahoma" w:cs="Tahoma"/>
          <w:sz w:val="22"/>
          <w:szCs w:val="22"/>
        </w:rPr>
        <w:t>.</w:t>
      </w:r>
      <w:r w:rsidR="00353AD3">
        <w:rPr>
          <w:rFonts w:ascii="Tahoma" w:eastAsia="Times New Roman" w:hAnsi="Tahoma" w:cs="Tahoma"/>
          <w:sz w:val="22"/>
          <w:szCs w:val="22"/>
        </w:rPr>
        <w:t xml:space="preserve"> </w:t>
      </w:r>
      <w:r w:rsidRPr="00786EED">
        <w:rPr>
          <w:rFonts w:ascii="Tahoma" w:eastAsia="Times New Roman" w:hAnsi="Tahoma" w:cs="Tahoma"/>
          <w:sz w:val="22"/>
          <w:szCs w:val="22"/>
        </w:rPr>
        <w:t xml:space="preserve">Visit official government website (Bureau of Indian Standards) for notice about products on: </w:t>
      </w:r>
      <w:hyperlink r:id="rId7" w:history="1">
        <w:r w:rsidRPr="00786EED">
          <w:rPr>
            <w:rStyle w:val="Hyperlink"/>
            <w:rFonts w:ascii="Tahoma" w:eastAsia="Times New Roman" w:hAnsi="Tahoma" w:cs="Tahoma"/>
            <w:color w:val="auto"/>
            <w:sz w:val="22"/>
            <w:szCs w:val="22"/>
          </w:rPr>
          <w:t>http://crsbis.in/BIS/</w:t>
        </w:r>
      </w:hyperlink>
      <w:r w:rsidRPr="00786EED">
        <w:rPr>
          <w:rFonts w:ascii="Tahoma" w:eastAsia="Times New Roman" w:hAnsi="Tahoma" w:cs="Tahoma"/>
          <w:sz w:val="22"/>
          <w:szCs w:val="22"/>
        </w:rPr>
        <w:t xml:space="preserve"> </w:t>
      </w:r>
    </w:p>
    <w:p w:rsidR="00162628" w:rsidRPr="00786EED" w:rsidRDefault="00162628" w:rsidP="00786EED">
      <w:pPr>
        <w:spacing w:after="0" w:line="360" w:lineRule="auto"/>
        <w:jc w:val="both"/>
        <w:rPr>
          <w:rFonts w:ascii="Tahoma" w:eastAsia="Times New Roman" w:hAnsi="Tahoma" w:cs="Tahoma"/>
          <w:sz w:val="22"/>
          <w:szCs w:val="22"/>
        </w:rPr>
      </w:pPr>
      <w:r w:rsidRPr="00786EED">
        <w:rPr>
          <w:rFonts w:ascii="Tahoma" w:eastAsia="Times New Roman" w:hAnsi="Tahoma" w:cs="Tahoma"/>
          <w:sz w:val="22"/>
          <w:szCs w:val="22"/>
        </w:rPr>
        <w:t>Entrepreneur may contact State Pollution Control Board where ever it is applicable.</w:t>
      </w:r>
    </w:p>
    <w:p w:rsidR="00162628" w:rsidRPr="00786EED" w:rsidRDefault="00162628" w:rsidP="00786EED">
      <w:pPr>
        <w:spacing w:after="0" w:line="360" w:lineRule="auto"/>
        <w:jc w:val="both"/>
        <w:rPr>
          <w:rFonts w:ascii="Tahoma" w:eastAsia="Times New Roman" w:hAnsi="Tahoma" w:cs="Tahoma"/>
        </w:rPr>
      </w:pPr>
    </w:p>
    <w:p w:rsidR="00162628" w:rsidRPr="00786EED" w:rsidRDefault="00162628" w:rsidP="00786EED">
      <w:pPr>
        <w:pStyle w:val="ListParagraph"/>
        <w:numPr>
          <w:ilvl w:val="0"/>
          <w:numId w:val="17"/>
        </w:numPr>
        <w:spacing w:after="0" w:line="360" w:lineRule="auto"/>
        <w:ind w:left="567" w:firstLine="0"/>
        <w:rPr>
          <w:rFonts w:ascii="Tahoma" w:eastAsiaTheme="minorEastAsia" w:hAnsi="Tahoma" w:cs="Tahoma"/>
          <w:b/>
          <w:bCs/>
        </w:rPr>
      </w:pPr>
      <w:r w:rsidRPr="00786EED">
        <w:rPr>
          <w:rFonts w:ascii="Tahoma" w:hAnsi="Tahoma" w:cs="Tahoma"/>
          <w:b/>
          <w:bCs/>
        </w:rPr>
        <w:t xml:space="preserve"> BACKWARD AND FORWARD INTEGRATIONS</w:t>
      </w:r>
    </w:p>
    <w:p w:rsidR="00162628" w:rsidRPr="00786EED" w:rsidRDefault="00162628" w:rsidP="00786EED">
      <w:pPr>
        <w:pStyle w:val="ListParagraph"/>
        <w:spacing w:after="0" w:line="360" w:lineRule="auto"/>
        <w:ind w:left="360"/>
        <w:rPr>
          <w:rFonts w:ascii="Tahoma" w:hAnsi="Tahoma" w:cs="Tahoma"/>
          <w:b/>
          <w:bCs/>
        </w:rPr>
      </w:pPr>
    </w:p>
    <w:p w:rsidR="00162628" w:rsidRPr="00786EED" w:rsidRDefault="00162628" w:rsidP="00786EED">
      <w:pPr>
        <w:spacing w:after="0" w:line="360" w:lineRule="auto"/>
        <w:jc w:val="both"/>
        <w:rPr>
          <w:rFonts w:ascii="Tahoma" w:eastAsia="Times New Roman" w:hAnsi="Tahoma" w:cs="Tahoma"/>
          <w:sz w:val="20"/>
          <w:szCs w:val="20"/>
        </w:rPr>
      </w:pPr>
      <w:r w:rsidRPr="00786EED">
        <w:rPr>
          <w:rFonts w:ascii="Tahoma" w:eastAsia="Times New Roman" w:hAnsi="Tahoma" w:cs="Tahoma"/>
          <w:sz w:val="22"/>
          <w:szCs w:val="22"/>
        </w:rPr>
        <w:t>It is assumed that the unit will be viable at 75% efficiency on single shift basis considering 5 working days or as per demand of area per week.</w:t>
      </w:r>
    </w:p>
    <w:p w:rsidR="00162628" w:rsidRPr="00786EED" w:rsidRDefault="00162628" w:rsidP="00786EED">
      <w:pPr>
        <w:spacing w:after="0" w:line="360" w:lineRule="auto"/>
        <w:jc w:val="both"/>
        <w:rPr>
          <w:rFonts w:ascii="Tahoma" w:eastAsia="Times New Roman" w:hAnsi="Tahoma" w:cs="Tahoma"/>
          <w:sz w:val="22"/>
          <w:szCs w:val="22"/>
        </w:rPr>
      </w:pPr>
    </w:p>
    <w:p w:rsidR="00162628" w:rsidRPr="00786EED" w:rsidRDefault="00162628" w:rsidP="00786EED">
      <w:pPr>
        <w:spacing w:after="0" w:line="360" w:lineRule="auto"/>
        <w:jc w:val="both"/>
        <w:rPr>
          <w:rFonts w:ascii="Tahoma" w:eastAsia="Times New Roman" w:hAnsi="Tahoma" w:cs="Tahoma"/>
          <w:sz w:val="22"/>
          <w:szCs w:val="22"/>
        </w:rPr>
      </w:pPr>
      <w:r w:rsidRPr="00786EED">
        <w:rPr>
          <w:rFonts w:ascii="Tahoma" w:eastAsia="Times New Roman" w:hAnsi="Tahoma" w:cs="Tahoma"/>
          <w:sz w:val="22"/>
          <w:szCs w:val="22"/>
        </w:rPr>
        <w:t>The rate of interest in the scheme is taken at 11.5 % for both fixed and working capital. Due to liberalization and competition among banks, lower rate of interest is possible in future.</w:t>
      </w:r>
    </w:p>
    <w:p w:rsidR="00162628" w:rsidRPr="00786EED" w:rsidRDefault="00162628" w:rsidP="00786EED">
      <w:pPr>
        <w:spacing w:after="0" w:line="360" w:lineRule="auto"/>
        <w:jc w:val="both"/>
        <w:rPr>
          <w:rFonts w:ascii="Tahoma" w:eastAsia="Times New Roman" w:hAnsi="Tahoma" w:cs="Tahoma"/>
          <w:sz w:val="22"/>
          <w:szCs w:val="22"/>
        </w:rPr>
      </w:pPr>
    </w:p>
    <w:p w:rsidR="00162628" w:rsidRPr="00786EED" w:rsidRDefault="00162628" w:rsidP="00786EED">
      <w:pPr>
        <w:spacing w:after="0" w:line="360" w:lineRule="auto"/>
        <w:jc w:val="both"/>
        <w:rPr>
          <w:rFonts w:ascii="Tahoma" w:eastAsia="Times New Roman" w:hAnsi="Tahoma" w:cs="Tahoma"/>
          <w:sz w:val="22"/>
          <w:szCs w:val="22"/>
        </w:rPr>
      </w:pPr>
      <w:r w:rsidRPr="00786EED">
        <w:rPr>
          <w:rFonts w:ascii="Tahoma" w:eastAsia="Times New Roman" w:hAnsi="Tahoma" w:cs="Tahoma"/>
          <w:sz w:val="22"/>
          <w:szCs w:val="22"/>
        </w:rPr>
        <w:t xml:space="preserve">The prices of machinery and equipment are </w:t>
      </w:r>
      <w:proofErr w:type="gramStart"/>
      <w:r w:rsidRPr="00786EED">
        <w:rPr>
          <w:rFonts w:ascii="Tahoma" w:eastAsia="Times New Roman" w:hAnsi="Tahoma" w:cs="Tahoma"/>
          <w:sz w:val="22"/>
          <w:szCs w:val="22"/>
        </w:rPr>
        <w:t>approximate</w:t>
      </w:r>
      <w:proofErr w:type="gramEnd"/>
      <w:r w:rsidRPr="00786EED">
        <w:rPr>
          <w:rFonts w:ascii="Tahoma" w:eastAsia="Times New Roman" w:hAnsi="Tahoma" w:cs="Tahoma"/>
          <w:sz w:val="22"/>
          <w:szCs w:val="22"/>
        </w:rPr>
        <w:t xml:space="preserve"> which are ruling locally at the time of preparation of the project. When a tailor-cut project is prepared the necessary changes are to be made at the local level.</w:t>
      </w:r>
    </w:p>
    <w:p w:rsidR="00162628" w:rsidRPr="00786EED" w:rsidRDefault="00162628" w:rsidP="00786EED">
      <w:pPr>
        <w:spacing w:after="0" w:line="360" w:lineRule="auto"/>
        <w:jc w:val="both"/>
        <w:rPr>
          <w:rFonts w:ascii="Tahoma" w:eastAsia="Times New Roman" w:hAnsi="Tahoma" w:cs="Tahoma"/>
          <w:sz w:val="22"/>
          <w:szCs w:val="22"/>
        </w:rPr>
      </w:pPr>
    </w:p>
    <w:p w:rsidR="00162628" w:rsidRPr="00786EED" w:rsidRDefault="00162628" w:rsidP="00786EED">
      <w:pPr>
        <w:spacing w:after="0" w:line="360" w:lineRule="auto"/>
        <w:jc w:val="both"/>
        <w:rPr>
          <w:rFonts w:ascii="Tahoma" w:eastAsia="Times New Roman" w:hAnsi="Tahoma" w:cs="Tahoma"/>
          <w:sz w:val="22"/>
          <w:szCs w:val="22"/>
        </w:rPr>
      </w:pPr>
      <w:r w:rsidRPr="00786EED">
        <w:rPr>
          <w:rFonts w:ascii="Tahoma" w:eastAsia="Times New Roman" w:hAnsi="Tahoma" w:cs="Tahoma"/>
          <w:sz w:val="22"/>
          <w:szCs w:val="22"/>
        </w:rPr>
        <w:t>The cost of staff and labour is approximate which is ruling locally at the time of preparation of the profile. When a tailor-cut project is prepared the necessary changes are to be made.</w:t>
      </w:r>
    </w:p>
    <w:p w:rsidR="00162628" w:rsidRPr="00786EED" w:rsidRDefault="00162628" w:rsidP="00786EED">
      <w:pPr>
        <w:spacing w:after="0" w:line="360" w:lineRule="auto"/>
        <w:jc w:val="both"/>
        <w:rPr>
          <w:rFonts w:ascii="Tahoma" w:eastAsia="Times New Roman" w:hAnsi="Tahoma" w:cs="Tahoma"/>
          <w:sz w:val="22"/>
          <w:szCs w:val="22"/>
        </w:rPr>
      </w:pPr>
    </w:p>
    <w:p w:rsidR="00162628" w:rsidRPr="00786EED" w:rsidRDefault="00162628" w:rsidP="00786EED">
      <w:pPr>
        <w:pStyle w:val="ListParagraph"/>
        <w:numPr>
          <w:ilvl w:val="0"/>
          <w:numId w:val="17"/>
        </w:numPr>
        <w:spacing w:after="0" w:line="360" w:lineRule="auto"/>
        <w:ind w:left="851" w:hanging="491"/>
        <w:rPr>
          <w:rFonts w:ascii="Tahoma" w:eastAsia="Times New Roman" w:hAnsi="Tahoma" w:cs="Tahoma"/>
          <w:b/>
          <w:bCs/>
        </w:rPr>
      </w:pPr>
      <w:r w:rsidRPr="00786EED">
        <w:rPr>
          <w:rFonts w:ascii="Tahoma" w:hAnsi="Tahoma" w:cs="Tahoma"/>
          <w:b/>
          <w:bCs/>
        </w:rPr>
        <w:t>TRAINING CENTERS AND COURSES</w:t>
      </w:r>
    </w:p>
    <w:p w:rsidR="00162628" w:rsidRPr="00786EED" w:rsidRDefault="00162628" w:rsidP="00786EED">
      <w:pPr>
        <w:spacing w:after="0" w:line="360" w:lineRule="auto"/>
        <w:rPr>
          <w:rFonts w:ascii="Tahoma" w:eastAsia="Times New Roman" w:hAnsi="Tahoma" w:cs="Tahoma"/>
          <w:sz w:val="22"/>
          <w:szCs w:val="22"/>
        </w:rPr>
      </w:pPr>
    </w:p>
    <w:p w:rsidR="00162628" w:rsidRDefault="00162628" w:rsidP="00786EED">
      <w:pPr>
        <w:spacing w:after="0" w:line="360" w:lineRule="auto"/>
        <w:jc w:val="both"/>
        <w:rPr>
          <w:rFonts w:ascii="Tahoma" w:eastAsia="Times New Roman" w:hAnsi="Tahoma" w:cs="Tahoma"/>
          <w:sz w:val="22"/>
          <w:szCs w:val="22"/>
        </w:rPr>
      </w:pPr>
      <w:r w:rsidRPr="00786EED">
        <w:rPr>
          <w:rFonts w:ascii="Tahoma" w:eastAsia="Times New Roman" w:hAnsi="Tahoma" w:cs="Tahoma"/>
          <w:sz w:val="22"/>
          <w:szCs w:val="22"/>
        </w:rPr>
        <w:t xml:space="preserve">There is no specific course in repairing and assembling services, but the most authorized </w:t>
      </w:r>
      <w:r w:rsidR="00353AD3" w:rsidRPr="00786EED">
        <w:rPr>
          <w:rFonts w:ascii="Tahoma" w:eastAsia="Times New Roman" w:hAnsi="Tahoma" w:cs="Tahoma"/>
          <w:sz w:val="22"/>
          <w:szCs w:val="22"/>
        </w:rPr>
        <w:t>center</w:t>
      </w:r>
      <w:r w:rsidRPr="00786EED">
        <w:rPr>
          <w:rFonts w:ascii="Tahoma" w:eastAsia="Times New Roman" w:hAnsi="Tahoma" w:cs="Tahoma"/>
          <w:sz w:val="22"/>
          <w:szCs w:val="22"/>
        </w:rPr>
        <w:t xml:space="preserve"> is government authorized “ITI” available in all the cities across the country. </w:t>
      </w:r>
    </w:p>
    <w:p w:rsidR="00786EED" w:rsidRPr="00786EED" w:rsidRDefault="00786EED" w:rsidP="00786EED">
      <w:pPr>
        <w:spacing w:after="0" w:line="360" w:lineRule="auto"/>
        <w:jc w:val="both"/>
        <w:rPr>
          <w:rFonts w:ascii="Tahoma" w:eastAsia="Times New Roman" w:hAnsi="Tahoma" w:cs="Tahoma"/>
          <w:sz w:val="22"/>
          <w:szCs w:val="22"/>
        </w:rPr>
      </w:pPr>
    </w:p>
    <w:p w:rsidR="00162628" w:rsidRPr="00786EED" w:rsidRDefault="00162628" w:rsidP="00786EED">
      <w:pPr>
        <w:shd w:val="clear" w:color="auto" w:fill="FFFFFF"/>
        <w:spacing w:after="0" w:line="360" w:lineRule="auto"/>
        <w:jc w:val="both"/>
        <w:textAlignment w:val="baseline"/>
        <w:rPr>
          <w:rFonts w:ascii="Tahoma" w:eastAsia="Times New Roman" w:hAnsi="Tahoma" w:cs="Tahoma"/>
          <w:sz w:val="22"/>
          <w:szCs w:val="22"/>
        </w:rPr>
      </w:pPr>
      <w:r w:rsidRPr="00786EED">
        <w:rPr>
          <w:rFonts w:ascii="Tahoma" w:eastAsia="Times New Roman" w:hAnsi="Tahoma" w:cs="Tahoma"/>
          <w:color w:val="000000" w:themeColor="text1"/>
          <w:sz w:val="22"/>
          <w:szCs w:val="22"/>
        </w:rPr>
        <w:t xml:space="preserve">India Training institute of computer technology conducts various technical courses in different cities to enable students to make a bright career. Most of our vocational programs are job-oriented with which students can start earning the day they finish their training or </w:t>
      </w:r>
      <w:r w:rsidRPr="00786EED">
        <w:rPr>
          <w:rFonts w:ascii="Tahoma" w:eastAsia="Times New Roman" w:hAnsi="Tahoma" w:cs="Tahoma"/>
          <w:color w:val="000000" w:themeColor="text1"/>
          <w:sz w:val="22"/>
          <w:szCs w:val="22"/>
        </w:rPr>
        <w:lastRenderedPageBreak/>
        <w:t>can learn them as a hobby. Students can join for any of these in vacations as all these are short-term certificate courses.</w:t>
      </w:r>
    </w:p>
    <w:p w:rsidR="00162628" w:rsidRPr="00786EED" w:rsidRDefault="00162628" w:rsidP="00786EED">
      <w:pPr>
        <w:spacing w:after="0" w:line="360" w:lineRule="auto"/>
        <w:jc w:val="both"/>
        <w:rPr>
          <w:rFonts w:ascii="Tahoma" w:eastAsia="Times New Roman" w:hAnsi="Tahoma" w:cs="Tahoma"/>
          <w:sz w:val="22"/>
          <w:szCs w:val="22"/>
        </w:rPr>
      </w:pPr>
    </w:p>
    <w:p w:rsidR="003F0F6A" w:rsidRDefault="00162628" w:rsidP="00786EED">
      <w:pPr>
        <w:spacing w:after="0" w:line="360" w:lineRule="auto"/>
        <w:jc w:val="both"/>
        <w:rPr>
          <w:rFonts w:ascii="Tahoma" w:hAnsi="Tahoma" w:cs="Tahoma"/>
          <w:sz w:val="22"/>
          <w:szCs w:val="22"/>
        </w:rPr>
      </w:pPr>
      <w:r w:rsidRPr="00786EED">
        <w:rPr>
          <w:rFonts w:ascii="Tahoma" w:hAnsi="Tahoma" w:cs="Tahoma"/>
          <w:sz w:val="22"/>
          <w:szCs w:val="22"/>
        </w:rPr>
        <w:t>Udyamimitra portal (</w:t>
      </w:r>
      <w:bookmarkStart w:id="2" w:name="_GoBack"/>
      <w:bookmarkEnd w:id="2"/>
      <w:proofErr w:type="gramStart"/>
      <w:r w:rsidRPr="00786EED">
        <w:rPr>
          <w:rFonts w:ascii="Tahoma" w:hAnsi="Tahoma" w:cs="Tahoma"/>
          <w:sz w:val="22"/>
          <w:szCs w:val="22"/>
        </w:rPr>
        <w:t>link :</w:t>
      </w:r>
      <w:proofErr w:type="gramEnd"/>
      <w:r w:rsidRPr="00786EED">
        <w:rPr>
          <w:rFonts w:ascii="Tahoma" w:hAnsi="Tahoma" w:cs="Tahoma"/>
          <w:sz w:val="22"/>
          <w:szCs w:val="22"/>
        </w:rPr>
        <w:t xml:space="preserve"> </w:t>
      </w:r>
      <w:hyperlink r:id="rId8" w:tgtFrame="_blank" w:history="1">
        <w:r w:rsidRPr="00786EED">
          <w:rPr>
            <w:rStyle w:val="Hyperlink"/>
            <w:rFonts w:ascii="Tahoma" w:hAnsi="Tahoma" w:cs="Tahoma"/>
            <w:color w:val="auto"/>
            <w:sz w:val="22"/>
            <w:szCs w:val="22"/>
          </w:rPr>
          <w:t>www.udyamimitra.in</w:t>
        </w:r>
      </w:hyperlink>
      <w:r w:rsidRPr="00786EED">
        <w:rPr>
          <w:rFonts w:ascii="Tahoma" w:hAnsi="Tahoma" w:cs="Tahoma"/>
          <w:sz w:val="22"/>
          <w:szCs w:val="22"/>
        </w:rPr>
        <w:t xml:space="preserve"> ) can also be accessed for hand-holding services viz. application filling / project report preparation, EDP, financial Training, Skill Development, mentoring etc. </w:t>
      </w:r>
    </w:p>
    <w:p w:rsidR="003F0F6A" w:rsidRDefault="003F0F6A" w:rsidP="00786EED">
      <w:pPr>
        <w:spacing w:after="0" w:line="360" w:lineRule="auto"/>
        <w:jc w:val="both"/>
        <w:rPr>
          <w:rFonts w:ascii="Tahoma" w:hAnsi="Tahoma" w:cs="Tahoma"/>
          <w:sz w:val="22"/>
          <w:szCs w:val="22"/>
        </w:rPr>
      </w:pPr>
    </w:p>
    <w:p w:rsidR="00162628" w:rsidRPr="00786EED" w:rsidRDefault="00162628" w:rsidP="00786EED">
      <w:pPr>
        <w:spacing w:after="0" w:line="360" w:lineRule="auto"/>
        <w:jc w:val="both"/>
        <w:rPr>
          <w:rFonts w:ascii="Tahoma" w:eastAsiaTheme="minorEastAsia" w:hAnsi="Tahoma" w:cs="Tahoma"/>
          <w:sz w:val="22"/>
          <w:szCs w:val="22"/>
        </w:rPr>
      </w:pPr>
      <w:r w:rsidRPr="00786EED">
        <w:rPr>
          <w:rFonts w:ascii="Tahoma" w:hAnsi="Tahoma" w:cs="Tahoma"/>
          <w:sz w:val="22"/>
          <w:szCs w:val="22"/>
        </w:rPr>
        <w:t>Entrepreneurship program helps to run business successfully is also available from Institutes like Entrepreneurship Development Institute of India (EDII) and its affiliates all over India.</w:t>
      </w:r>
    </w:p>
    <w:p w:rsidR="00162628" w:rsidRPr="00786EED" w:rsidRDefault="00162628" w:rsidP="00786EED">
      <w:pPr>
        <w:spacing w:after="0" w:line="360" w:lineRule="auto"/>
        <w:rPr>
          <w:rFonts w:ascii="Tahoma" w:hAnsi="Tahoma" w:cs="Tahoma"/>
        </w:rPr>
      </w:pPr>
    </w:p>
    <w:p w:rsidR="00162628" w:rsidRPr="00786EED" w:rsidRDefault="00162628" w:rsidP="00786EED">
      <w:pPr>
        <w:pStyle w:val="DefaultText"/>
        <w:spacing w:after="0" w:line="360" w:lineRule="auto"/>
        <w:jc w:val="both"/>
        <w:rPr>
          <w:rFonts w:ascii="Tahoma" w:hAnsi="Tahoma" w:cs="Tahoma"/>
          <w:b/>
          <w:bCs/>
          <w:sz w:val="22"/>
          <w:szCs w:val="22"/>
        </w:rPr>
      </w:pPr>
      <w:r w:rsidRPr="00786EED">
        <w:rPr>
          <w:rFonts w:ascii="Tahoma" w:hAnsi="Tahoma" w:cs="Tahoma"/>
          <w:b/>
          <w:bCs/>
          <w:sz w:val="22"/>
          <w:szCs w:val="22"/>
        </w:rPr>
        <w:t xml:space="preserve">Disclaimer: </w:t>
      </w:r>
    </w:p>
    <w:p w:rsidR="00162628" w:rsidRPr="00786EED" w:rsidRDefault="00162628" w:rsidP="00786EED">
      <w:pPr>
        <w:spacing w:after="0" w:line="360" w:lineRule="auto"/>
        <w:jc w:val="both"/>
        <w:rPr>
          <w:rFonts w:ascii="Tahoma" w:eastAsia="Times New Roman" w:hAnsi="Tahoma" w:cs="Tahoma"/>
          <w:sz w:val="20"/>
          <w:szCs w:val="20"/>
        </w:rPr>
      </w:pPr>
      <w:r w:rsidRPr="00786EED">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786EED">
        <w:rPr>
          <w:rFonts w:ascii="Tahoma" w:hAnsi="Tahoma" w:cs="Tahoma"/>
          <w:sz w:val="22"/>
          <w:szCs w:val="22"/>
        </w:rPr>
        <w:t>inadvertent error</w:t>
      </w:r>
      <w:proofErr w:type="gramEnd"/>
      <w:r w:rsidRPr="00786EED">
        <w:rPr>
          <w:rFonts w:ascii="Tahoma" w:hAnsi="Tahoma" w:cs="Tahoma"/>
          <w:sz w:val="22"/>
          <w:szCs w:val="22"/>
        </w:rPr>
        <w:t xml:space="preserve"> or incorrectness is noticed therein.  Further the same have been given by way of information only and do not carry any recommendation.</w:t>
      </w:r>
    </w:p>
    <w:p w:rsidR="00162628" w:rsidRPr="00786EED" w:rsidRDefault="00162628" w:rsidP="00786EED">
      <w:pPr>
        <w:spacing w:after="0" w:line="360" w:lineRule="auto"/>
        <w:rPr>
          <w:rFonts w:ascii="Tahoma" w:eastAsiaTheme="minorEastAsia" w:hAnsi="Tahoma" w:cs="Tahoma"/>
          <w:b/>
          <w:bCs/>
          <w:sz w:val="22"/>
          <w:szCs w:val="22"/>
        </w:rPr>
      </w:pPr>
    </w:p>
    <w:p w:rsidR="00162628" w:rsidRPr="00786EED" w:rsidRDefault="00162628" w:rsidP="00786EED">
      <w:pPr>
        <w:spacing w:after="0" w:line="360" w:lineRule="auto"/>
        <w:jc w:val="both"/>
        <w:rPr>
          <w:rFonts w:ascii="Tahoma" w:hAnsi="Tahoma" w:cs="Tahoma"/>
          <w:sz w:val="22"/>
          <w:szCs w:val="22"/>
        </w:rPr>
      </w:pPr>
    </w:p>
    <w:sectPr w:rsidR="00162628" w:rsidRPr="00786EED" w:rsidSect="00DC1A7D">
      <w:headerReference w:type="default" r:id="rId9"/>
      <w:pgSz w:w="12240" w:h="15840"/>
      <w:pgMar w:top="1276" w:right="1440" w:bottom="1440" w:left="1728" w:header="72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CC" w:rsidRDefault="00AA24CC">
      <w:pPr>
        <w:spacing w:after="0" w:line="240" w:lineRule="auto"/>
      </w:pPr>
      <w:r>
        <w:separator/>
      </w:r>
    </w:p>
  </w:endnote>
  <w:endnote w:type="continuationSeparator" w:id="0">
    <w:p w:rsidR="00AA24CC" w:rsidRDefault="00AA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ndale Sans UI;Arial Unicode M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CC" w:rsidRDefault="00AA24CC">
      <w:pPr>
        <w:spacing w:after="0" w:line="240" w:lineRule="auto"/>
      </w:pPr>
      <w:r>
        <w:separator/>
      </w:r>
    </w:p>
  </w:footnote>
  <w:footnote w:type="continuationSeparator" w:id="0">
    <w:p w:rsidR="00AA24CC" w:rsidRDefault="00AA2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82A" w:rsidRDefault="0013282A">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F95"/>
    <w:multiLevelType w:val="hybridMultilevel"/>
    <w:tmpl w:val="7F4AE0A4"/>
    <w:lvl w:ilvl="0" w:tplc="888CD296">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6233B"/>
    <w:multiLevelType w:val="multilevel"/>
    <w:tmpl w:val="DB749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6851A0"/>
    <w:multiLevelType w:val="hybridMultilevel"/>
    <w:tmpl w:val="7F4AE0A4"/>
    <w:lvl w:ilvl="0" w:tplc="888CD296">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A5025"/>
    <w:multiLevelType w:val="hybridMultilevel"/>
    <w:tmpl w:val="010CA322"/>
    <w:lvl w:ilvl="0" w:tplc="46745F3C">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EF4559"/>
    <w:multiLevelType w:val="hybridMultilevel"/>
    <w:tmpl w:val="B59A8372"/>
    <w:lvl w:ilvl="0" w:tplc="BB600802">
      <w:start w:val="16"/>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806000"/>
    <w:multiLevelType w:val="multilevel"/>
    <w:tmpl w:val="32D45F98"/>
    <w:lvl w:ilvl="0">
      <w:start w:val="1"/>
      <w:numFmt w:val="lowerLetter"/>
      <w:lvlText w:val="(%1)"/>
      <w:lvlJc w:val="left"/>
      <w:pPr>
        <w:ind w:left="735" w:hanging="375"/>
      </w:pPr>
      <w:rPr>
        <w:rFonts w:ascii="Tahoma" w:hAnsi="Tahoma"/>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0D0F35"/>
    <w:multiLevelType w:val="hybridMultilevel"/>
    <w:tmpl w:val="2F206A5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15:restartNumberingAfterBreak="0">
    <w:nsid w:val="40E60B52"/>
    <w:multiLevelType w:val="hybridMultilevel"/>
    <w:tmpl w:val="22FEC0A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BBA65F9"/>
    <w:multiLevelType w:val="hybridMultilevel"/>
    <w:tmpl w:val="5ADAE674"/>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D520E98"/>
    <w:multiLevelType w:val="multilevel"/>
    <w:tmpl w:val="1F94B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C2584E"/>
    <w:multiLevelType w:val="hybridMultilevel"/>
    <w:tmpl w:val="C67614B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5770312"/>
    <w:multiLevelType w:val="hybridMultilevel"/>
    <w:tmpl w:val="AA88CBCC"/>
    <w:lvl w:ilvl="0" w:tplc="E1701B8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17E38"/>
    <w:multiLevelType w:val="multilevel"/>
    <w:tmpl w:val="DB749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8B239C"/>
    <w:multiLevelType w:val="multilevel"/>
    <w:tmpl w:val="8BA233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965385D"/>
    <w:multiLevelType w:val="hybridMultilevel"/>
    <w:tmpl w:val="7BB0A954"/>
    <w:lvl w:ilvl="0" w:tplc="74C2A628">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9AB1592"/>
    <w:multiLevelType w:val="hybridMultilevel"/>
    <w:tmpl w:val="ABF2101C"/>
    <w:lvl w:ilvl="0" w:tplc="A35C7DEE">
      <w:start w:val="15"/>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0176B48"/>
    <w:multiLevelType w:val="hybridMultilevel"/>
    <w:tmpl w:val="DC66C236"/>
    <w:lvl w:ilvl="0" w:tplc="46745F3C">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E3C1788"/>
    <w:multiLevelType w:val="hybridMultilevel"/>
    <w:tmpl w:val="7F4AE0A4"/>
    <w:lvl w:ilvl="0" w:tplc="888CD296">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6"/>
  </w:num>
  <w:num w:numId="4">
    <w:abstractNumId w:val="14"/>
  </w:num>
  <w:num w:numId="5">
    <w:abstractNumId w:val="2"/>
  </w:num>
  <w:num w:numId="6">
    <w:abstractNumId w:val="1"/>
  </w:num>
  <w:num w:numId="7">
    <w:abstractNumId w:val="11"/>
  </w:num>
  <w:num w:numId="8">
    <w:abstractNumId w:val="9"/>
  </w:num>
  <w:num w:numId="9">
    <w:abstractNumId w:val="0"/>
  </w:num>
  <w:num w:numId="10">
    <w:abstractNumId w:val="18"/>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
  </w:num>
  <w:num w:numId="15">
    <w:abstractNumId w:val="15"/>
  </w:num>
  <w:num w:numId="16">
    <w:abstractNumId w:val="5"/>
  </w:num>
  <w:num w:numId="17">
    <w:abstractNumId w:val="3"/>
  </w:num>
  <w:num w:numId="18">
    <w:abstractNumId w:val="8"/>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282A"/>
    <w:rsid w:val="00004B6A"/>
    <w:rsid w:val="0001175F"/>
    <w:rsid w:val="000645D8"/>
    <w:rsid w:val="000A4CA4"/>
    <w:rsid w:val="000D2119"/>
    <w:rsid w:val="0013282A"/>
    <w:rsid w:val="001522F1"/>
    <w:rsid w:val="00157044"/>
    <w:rsid w:val="00162628"/>
    <w:rsid w:val="001A4A0E"/>
    <w:rsid w:val="001E0F0E"/>
    <w:rsid w:val="00255AA9"/>
    <w:rsid w:val="00276AF1"/>
    <w:rsid w:val="00290630"/>
    <w:rsid w:val="00294D79"/>
    <w:rsid w:val="002A507B"/>
    <w:rsid w:val="002B3F5F"/>
    <w:rsid w:val="00300C1E"/>
    <w:rsid w:val="00353AD3"/>
    <w:rsid w:val="00354246"/>
    <w:rsid w:val="0038077E"/>
    <w:rsid w:val="003C3213"/>
    <w:rsid w:val="003E677D"/>
    <w:rsid w:val="003F0F6A"/>
    <w:rsid w:val="00491229"/>
    <w:rsid w:val="004B73DA"/>
    <w:rsid w:val="005228D8"/>
    <w:rsid w:val="005458BE"/>
    <w:rsid w:val="00554DFA"/>
    <w:rsid w:val="00640EAA"/>
    <w:rsid w:val="00675331"/>
    <w:rsid w:val="007079EF"/>
    <w:rsid w:val="00717A73"/>
    <w:rsid w:val="00720F40"/>
    <w:rsid w:val="00722612"/>
    <w:rsid w:val="007427AC"/>
    <w:rsid w:val="00786EED"/>
    <w:rsid w:val="007B25FC"/>
    <w:rsid w:val="00807407"/>
    <w:rsid w:val="00834048"/>
    <w:rsid w:val="00845335"/>
    <w:rsid w:val="0089216E"/>
    <w:rsid w:val="008E0EB5"/>
    <w:rsid w:val="008E76B0"/>
    <w:rsid w:val="008F477C"/>
    <w:rsid w:val="00906498"/>
    <w:rsid w:val="009313F5"/>
    <w:rsid w:val="009F142E"/>
    <w:rsid w:val="00A34B8D"/>
    <w:rsid w:val="00AA24CC"/>
    <w:rsid w:val="00AC0327"/>
    <w:rsid w:val="00AF1372"/>
    <w:rsid w:val="00B10F4F"/>
    <w:rsid w:val="00B13598"/>
    <w:rsid w:val="00B66DAB"/>
    <w:rsid w:val="00BB34BF"/>
    <w:rsid w:val="00BD3490"/>
    <w:rsid w:val="00C529E9"/>
    <w:rsid w:val="00C87D8F"/>
    <w:rsid w:val="00D43BFB"/>
    <w:rsid w:val="00D565E3"/>
    <w:rsid w:val="00D63F0B"/>
    <w:rsid w:val="00D85DF5"/>
    <w:rsid w:val="00D85E0C"/>
    <w:rsid w:val="00DC1A7D"/>
    <w:rsid w:val="00DE083B"/>
    <w:rsid w:val="00DE78E9"/>
    <w:rsid w:val="00E04D9E"/>
    <w:rsid w:val="00E67D5F"/>
    <w:rsid w:val="00E918C4"/>
    <w:rsid w:val="00EC3498"/>
    <w:rsid w:val="00F3331B"/>
    <w:rsid w:val="00FC5951"/>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2798"/>
  <w15:docId w15:val="{877F3EAB-2245-4AB6-A3D2-12514169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1D4"/>
    <w:pPr>
      <w:spacing w:after="200" w:line="276" w:lineRule="auto"/>
    </w:pPr>
    <w:rPr>
      <w:rFonts w:cs="Times New Roman"/>
      <w:sz w:val="24"/>
      <w:szCs w:val="24"/>
      <w:lang w:val="en-US" w:bidi="en-US"/>
    </w:rPr>
  </w:style>
  <w:style w:type="paragraph" w:styleId="Heading1">
    <w:name w:val="heading 1"/>
    <w:basedOn w:val="Normal"/>
    <w:next w:val="Normal"/>
    <w:link w:val="Heading1Char"/>
    <w:uiPriority w:val="9"/>
    <w:qFormat/>
    <w:rsid w:val="002B3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basedOn w:val="DefaultParagraphFont"/>
    <w:link w:val="DefaultText"/>
    <w:qFormat/>
    <w:rsid w:val="004C71D4"/>
    <w:rPr>
      <w:rFonts w:ascii="Times New Roman" w:eastAsia="Times New Roman" w:hAnsi="Times New Roman" w:cs="Mangal"/>
      <w:sz w:val="24"/>
      <w:szCs w:val="24"/>
      <w:lang w:val="en-US"/>
    </w:rPr>
  </w:style>
  <w:style w:type="character" w:customStyle="1" w:styleId="ListParagraphChar">
    <w:name w:val="List Paragraph Char"/>
    <w:basedOn w:val="DefaultParagraphFont"/>
    <w:link w:val="ListParagraph1"/>
    <w:uiPriority w:val="34"/>
    <w:qFormat/>
    <w:rsid w:val="004C71D4"/>
    <w:rPr>
      <w:rFonts w:ascii="Calibri" w:eastAsia="Calibri" w:hAnsi="Calibri" w:cs="Times New Roman"/>
      <w:sz w:val="24"/>
      <w:szCs w:val="24"/>
      <w:lang w:val="en-US" w:bidi="en-US"/>
    </w:rPr>
  </w:style>
  <w:style w:type="character" w:customStyle="1" w:styleId="TitleChar">
    <w:name w:val="Title Char"/>
    <w:basedOn w:val="DefaultParagraphFont"/>
    <w:link w:val="Title"/>
    <w:uiPriority w:val="10"/>
    <w:qFormat/>
    <w:rsid w:val="004C71D4"/>
    <w:rPr>
      <w:rFonts w:asciiTheme="majorHAnsi" w:eastAsiaTheme="majorEastAsia" w:hAnsiTheme="majorHAnsi" w:cstheme="majorBidi"/>
      <w:color w:val="17365D" w:themeColor="text2" w:themeShade="BF"/>
      <w:spacing w:val="5"/>
      <w:sz w:val="52"/>
      <w:szCs w:val="52"/>
      <w:lang w:val="en-US" w:bidi="en-US"/>
    </w:rPr>
  </w:style>
  <w:style w:type="character" w:customStyle="1" w:styleId="Heading2Char">
    <w:name w:val="Heading 2 Char"/>
    <w:basedOn w:val="DefaultParagraphFont"/>
    <w:link w:val="Heading2"/>
    <w:uiPriority w:val="9"/>
    <w:qFormat/>
    <w:rsid w:val="00B37ADE"/>
    <w:rPr>
      <w:rFonts w:asciiTheme="majorHAnsi" w:eastAsiaTheme="majorEastAsia" w:hAnsiTheme="majorHAnsi" w:cstheme="majorBidi"/>
      <w:b/>
      <w:bCs/>
      <w:color w:val="4F81BD" w:themeColor="accent1"/>
      <w:sz w:val="26"/>
      <w:szCs w:val="26"/>
      <w:lang w:val="en-US" w:bidi="en-US"/>
    </w:rPr>
  </w:style>
  <w:style w:type="character" w:customStyle="1" w:styleId="Heading1Char">
    <w:name w:val="Heading 1 Char"/>
    <w:basedOn w:val="DefaultParagraphFont"/>
    <w:link w:val="Heading1"/>
    <w:uiPriority w:val="9"/>
    <w:qFormat/>
    <w:rsid w:val="002B3B49"/>
    <w:rPr>
      <w:rFonts w:asciiTheme="majorHAnsi" w:eastAsiaTheme="majorEastAsia" w:hAnsiTheme="majorHAnsi" w:cstheme="majorBidi"/>
      <w:b/>
      <w:bCs/>
      <w:color w:val="365F91" w:themeColor="accent1" w:themeShade="BF"/>
      <w:sz w:val="28"/>
      <w:szCs w:val="28"/>
      <w:lang w:val="en-US" w:bidi="en-US"/>
    </w:rPr>
  </w:style>
  <w:style w:type="character" w:customStyle="1" w:styleId="ListLabel1">
    <w:name w:val="ListLabel 1"/>
    <w:qFormat/>
    <w:rsid w:val="00DC1A7D"/>
    <w:rPr>
      <w:b/>
    </w:rPr>
  </w:style>
  <w:style w:type="character" w:customStyle="1" w:styleId="ListLabel2">
    <w:name w:val="ListLabel 2"/>
    <w:qFormat/>
    <w:rsid w:val="00DC1A7D"/>
    <w:rPr>
      <w:rFonts w:ascii="Tahoma" w:hAnsi="Tahoma"/>
      <w:b/>
      <w:sz w:val="28"/>
    </w:rPr>
  </w:style>
  <w:style w:type="paragraph" w:customStyle="1" w:styleId="Heading">
    <w:name w:val="Heading"/>
    <w:basedOn w:val="Normal"/>
    <w:next w:val="BodyText"/>
    <w:qFormat/>
    <w:rsid w:val="00DC1A7D"/>
    <w:pPr>
      <w:keepNext/>
      <w:spacing w:before="240" w:after="120"/>
    </w:pPr>
    <w:rPr>
      <w:rFonts w:ascii="Arial" w:eastAsia="Microsoft YaHei" w:hAnsi="Arial" w:cs="Tahoma"/>
      <w:sz w:val="28"/>
      <w:szCs w:val="28"/>
    </w:rPr>
  </w:style>
  <w:style w:type="paragraph" w:styleId="BodyText">
    <w:name w:val="Body Text"/>
    <w:basedOn w:val="Normal"/>
    <w:rsid w:val="00DC1A7D"/>
    <w:pPr>
      <w:spacing w:after="140" w:line="288" w:lineRule="auto"/>
    </w:pPr>
  </w:style>
  <w:style w:type="paragraph" w:styleId="List">
    <w:name w:val="List"/>
    <w:basedOn w:val="BodyText"/>
    <w:rsid w:val="00DC1A7D"/>
    <w:rPr>
      <w:rFonts w:ascii="Times New Roman" w:hAnsi="Times New Roman" w:cs="Tahoma"/>
    </w:rPr>
  </w:style>
  <w:style w:type="paragraph" w:styleId="Caption">
    <w:name w:val="caption"/>
    <w:basedOn w:val="Normal"/>
    <w:qFormat/>
    <w:rsid w:val="00DC1A7D"/>
    <w:pPr>
      <w:suppressLineNumbers/>
      <w:spacing w:before="120" w:after="120"/>
    </w:pPr>
    <w:rPr>
      <w:rFonts w:ascii="Times New Roman" w:hAnsi="Times New Roman" w:cs="Tahoma"/>
      <w:i/>
      <w:iCs/>
    </w:rPr>
  </w:style>
  <w:style w:type="paragraph" w:customStyle="1" w:styleId="Index">
    <w:name w:val="Index"/>
    <w:basedOn w:val="Normal"/>
    <w:qFormat/>
    <w:rsid w:val="00DC1A7D"/>
    <w:pPr>
      <w:suppressLineNumbers/>
    </w:pPr>
    <w:rPr>
      <w:rFonts w:ascii="Times New Roman" w:hAnsi="Times New Roman" w:cs="Tahoma"/>
    </w:rPr>
  </w:style>
  <w:style w:type="paragraph" w:customStyle="1" w:styleId="ListParagraph1">
    <w:name w:val="List Paragraph1"/>
    <w:basedOn w:val="Normal"/>
    <w:link w:val="ListParagraphChar"/>
    <w:uiPriority w:val="34"/>
    <w:qFormat/>
    <w:rsid w:val="004C71D4"/>
    <w:pPr>
      <w:ind w:left="720"/>
      <w:contextualSpacing/>
    </w:pPr>
  </w:style>
  <w:style w:type="paragraph" w:customStyle="1" w:styleId="DefaultText">
    <w:name w:val="Default Text"/>
    <w:basedOn w:val="Normal"/>
    <w:link w:val="DefaultTextChar"/>
    <w:qFormat/>
    <w:rsid w:val="004C71D4"/>
    <w:rPr>
      <w:rFonts w:ascii="Times New Roman" w:eastAsia="Times New Roman" w:hAnsi="Times New Roman" w:cs="Mangal"/>
      <w:lang w:bidi="ar-SA"/>
    </w:rPr>
  </w:style>
  <w:style w:type="paragraph" w:styleId="Title">
    <w:name w:val="Title"/>
    <w:basedOn w:val="Normal"/>
    <w:next w:val="Normal"/>
    <w:link w:val="TitleChar"/>
    <w:uiPriority w:val="10"/>
    <w:qFormat/>
    <w:rsid w:val="004C71D4"/>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ListParagraph">
    <w:name w:val="List Paragraph"/>
    <w:aliases w:val="Report Para,heading 4,Heading 41,Heading 411,Graphic,normal,Paragraph,First level bullet"/>
    <w:basedOn w:val="Normal"/>
    <w:uiPriority w:val="34"/>
    <w:qFormat/>
    <w:rsid w:val="003032A0"/>
    <w:pPr>
      <w:ind w:left="720"/>
      <w:contextualSpacing/>
    </w:pPr>
  </w:style>
  <w:style w:type="paragraph" w:styleId="Header">
    <w:name w:val="header"/>
    <w:basedOn w:val="Normal"/>
    <w:rsid w:val="00DC1A7D"/>
  </w:style>
  <w:style w:type="paragraph" w:styleId="Footer">
    <w:name w:val="footer"/>
    <w:basedOn w:val="Normal"/>
    <w:rsid w:val="00DC1A7D"/>
  </w:style>
  <w:style w:type="paragraph" w:customStyle="1" w:styleId="FrameContents">
    <w:name w:val="Frame Contents"/>
    <w:basedOn w:val="Normal"/>
    <w:qFormat/>
    <w:rsid w:val="00DC1A7D"/>
  </w:style>
  <w:style w:type="table" w:styleId="TableGrid">
    <w:name w:val="Table Grid"/>
    <w:basedOn w:val="TableNormal"/>
    <w:uiPriority w:val="59"/>
    <w:rsid w:val="00443917"/>
    <w:rPr>
      <w:rFonts w:eastAsiaTheme="minorEastAsia"/>
      <w:lang w:eastAsia="en-IN"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1175F"/>
    <w:rPr>
      <w:rFonts w:eastAsiaTheme="minorEastAsia"/>
      <w:sz w:val="22"/>
      <w:lang w:eastAsia="en-IN"/>
    </w:rPr>
  </w:style>
  <w:style w:type="paragraph" w:styleId="NormalWeb">
    <w:name w:val="Normal (Web)"/>
    <w:uiPriority w:val="99"/>
    <w:qFormat/>
    <w:rsid w:val="00354246"/>
    <w:pPr>
      <w:spacing w:beforeAutospacing="1" w:afterAutospacing="1" w:line="259" w:lineRule="auto"/>
    </w:pPr>
    <w:rPr>
      <w:rFonts w:ascii="Times New Roman" w:eastAsia="SimSun" w:hAnsi="Times New Roman" w:cs="Shruti"/>
      <w:sz w:val="24"/>
      <w:szCs w:val="24"/>
      <w:lang w:val="en-US" w:eastAsia="zh-CN" w:bidi="gu-IN"/>
    </w:rPr>
  </w:style>
  <w:style w:type="character" w:styleId="Strong">
    <w:name w:val="Strong"/>
    <w:basedOn w:val="DefaultParagraphFont"/>
    <w:uiPriority w:val="22"/>
    <w:qFormat/>
    <w:rsid w:val="00354246"/>
    <w:rPr>
      <w:b/>
    </w:rPr>
  </w:style>
  <w:style w:type="character" w:styleId="Hyperlink">
    <w:name w:val="Hyperlink"/>
    <w:basedOn w:val="DefaultParagraphFont"/>
    <w:uiPriority w:val="99"/>
    <w:semiHidden/>
    <w:unhideWhenUsed/>
    <w:rsid w:val="00162628"/>
    <w:rPr>
      <w:color w:val="0000FF"/>
      <w:u w:val="single"/>
    </w:rPr>
  </w:style>
  <w:style w:type="character" w:customStyle="1" w:styleId="xbe">
    <w:name w:val="_xbe"/>
    <w:basedOn w:val="DefaultParagraphFont"/>
    <w:rsid w:val="007B25FC"/>
  </w:style>
  <w:style w:type="character" w:customStyle="1" w:styleId="xdb">
    <w:name w:val="_xdb"/>
    <w:basedOn w:val="DefaultParagraphFont"/>
    <w:rsid w:val="007B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18337">
      <w:bodyDiv w:val="1"/>
      <w:marLeft w:val="0"/>
      <w:marRight w:val="0"/>
      <w:marTop w:val="0"/>
      <w:marBottom w:val="0"/>
      <w:divBdr>
        <w:top w:val="none" w:sz="0" w:space="0" w:color="auto"/>
        <w:left w:val="none" w:sz="0" w:space="0" w:color="auto"/>
        <w:bottom w:val="none" w:sz="0" w:space="0" w:color="auto"/>
        <w:right w:val="none" w:sz="0" w:space="0" w:color="auto"/>
      </w:divBdr>
    </w:div>
    <w:div w:id="1519661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ettings" Target="settings.xml"/><Relationship Id="rId7" Type="http://schemas.openxmlformats.org/officeDocument/2006/relationships/hyperlink" Target="http://crsbis.in/B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9</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Gadesha; VRUNDA</dc:creator>
  <dc:description/>
  <cp:lastModifiedBy>Shivendram Maurya</cp:lastModifiedBy>
  <cp:revision>129</cp:revision>
  <cp:lastPrinted>2017-08-13T19:11:00Z</cp:lastPrinted>
  <dcterms:created xsi:type="dcterms:W3CDTF">2017-08-15T15:10:00Z</dcterms:created>
  <dcterms:modified xsi:type="dcterms:W3CDTF">2018-03-09T11:15:00Z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