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3CA" w:rsidRDefault="00AF602E">
      <w:pPr>
        <w:pStyle w:val="DefaultText"/>
        <w:spacing w:line="360" w:lineRule="auto"/>
        <w:jc w:val="center"/>
        <w:rPr>
          <w:rFonts w:ascii="Tahoma" w:hAnsi="Tahoma" w:cs="Tahoma"/>
          <w:b/>
          <w:bCs/>
          <w:sz w:val="30"/>
          <w:szCs w:val="30"/>
        </w:rPr>
      </w:pPr>
      <w:r>
        <w:rPr>
          <w:rFonts w:ascii="Tahoma" w:hAnsi="Tahoma" w:cs="Tahoma"/>
          <w:b/>
        </w:rPr>
        <w:t>Profile No.: 127</w:t>
      </w:r>
      <w:r w:rsidR="006A195B">
        <w:rPr>
          <w:rFonts w:ascii="Tahoma" w:hAnsi="Tahoma" w:cs="Tahoma"/>
          <w:b/>
        </w:rPr>
        <w:tab/>
      </w:r>
      <w:r w:rsidR="006A195B">
        <w:rPr>
          <w:rFonts w:ascii="Tahoma" w:hAnsi="Tahoma" w:cs="Tahoma"/>
          <w:b/>
        </w:rPr>
        <w:tab/>
      </w:r>
      <w:r w:rsidR="006A195B">
        <w:rPr>
          <w:rFonts w:ascii="Tahoma" w:hAnsi="Tahoma" w:cs="Tahoma"/>
          <w:b/>
        </w:rPr>
        <w:tab/>
      </w:r>
      <w:r w:rsidR="006A195B">
        <w:rPr>
          <w:rFonts w:ascii="Tahoma" w:hAnsi="Tahoma" w:cs="Tahoma"/>
          <w:b/>
        </w:rPr>
        <w:tab/>
      </w:r>
      <w:r w:rsidR="006A195B">
        <w:rPr>
          <w:rFonts w:ascii="Tahoma" w:hAnsi="Tahoma" w:cs="Tahoma"/>
          <w:b/>
        </w:rPr>
        <w:tab/>
      </w:r>
      <w:r w:rsidR="006A195B">
        <w:rPr>
          <w:rFonts w:ascii="Tahoma" w:hAnsi="Tahoma" w:cs="Tahoma"/>
          <w:b/>
        </w:rPr>
        <w:tab/>
      </w:r>
      <w:r w:rsidR="006A195B">
        <w:rPr>
          <w:rFonts w:ascii="Tahoma" w:hAnsi="Tahoma" w:cs="Tahoma"/>
          <w:b/>
        </w:rPr>
        <w:tab/>
        <w:t>NIC Code: 25991</w:t>
      </w:r>
    </w:p>
    <w:p w:rsidR="003643CA" w:rsidRDefault="003643CA">
      <w:pPr>
        <w:pStyle w:val="DefaultText"/>
        <w:spacing w:line="360" w:lineRule="auto"/>
        <w:ind w:left="720"/>
        <w:jc w:val="both"/>
        <w:rPr>
          <w:rFonts w:ascii="Tahoma" w:hAnsi="Tahoma" w:cs="Tahoma"/>
          <w:sz w:val="22"/>
          <w:szCs w:val="22"/>
        </w:rPr>
      </w:pPr>
    </w:p>
    <w:p w:rsidR="003643CA" w:rsidRDefault="006A195B">
      <w:pPr>
        <w:pStyle w:val="DefaultText"/>
        <w:spacing w:line="360" w:lineRule="auto"/>
        <w:ind w:left="720"/>
        <w:jc w:val="center"/>
        <w:rPr>
          <w:rFonts w:ascii="Tahoma" w:hAnsi="Tahoma" w:cs="Tahoma"/>
          <w:b/>
          <w:bCs/>
          <w:sz w:val="30"/>
          <w:szCs w:val="30"/>
        </w:rPr>
      </w:pPr>
      <w:bookmarkStart w:id="0" w:name="__DdeLink__2967_3071054499"/>
      <w:bookmarkEnd w:id="0"/>
      <w:r>
        <w:rPr>
          <w:rFonts w:ascii="Tahoma" w:hAnsi="Tahoma" w:cs="Tahoma"/>
          <w:b/>
          <w:bCs/>
          <w:sz w:val="30"/>
          <w:szCs w:val="30"/>
        </w:rPr>
        <w:t>SCREWS &amp; RIVETS</w:t>
      </w:r>
    </w:p>
    <w:p w:rsidR="003643CA" w:rsidRPr="006A195B" w:rsidRDefault="003643CA">
      <w:pPr>
        <w:pStyle w:val="DefaultText"/>
        <w:spacing w:line="360" w:lineRule="auto"/>
        <w:ind w:left="720"/>
        <w:jc w:val="both"/>
        <w:rPr>
          <w:rFonts w:ascii="Tahoma" w:hAnsi="Tahoma" w:cs="Tahoma"/>
          <w:sz w:val="14"/>
          <w:szCs w:val="14"/>
        </w:rPr>
      </w:pPr>
    </w:p>
    <w:p w:rsidR="003643CA" w:rsidRPr="000351ED" w:rsidRDefault="006A195B">
      <w:pPr>
        <w:pStyle w:val="DefaultText"/>
        <w:spacing w:line="360" w:lineRule="auto"/>
        <w:ind w:left="720"/>
        <w:jc w:val="both"/>
        <w:rPr>
          <w:rFonts w:ascii="Tahoma" w:hAnsi="Tahoma" w:cs="Tahoma"/>
          <w:b/>
          <w:bCs/>
        </w:rPr>
      </w:pPr>
      <w:r w:rsidRPr="000351ED">
        <w:rPr>
          <w:rFonts w:ascii="Tahoma" w:hAnsi="Tahoma" w:cs="Tahoma"/>
          <w:b/>
          <w:bCs/>
        </w:rPr>
        <w:t>1.</w:t>
      </w:r>
      <w:r w:rsidRPr="000351ED">
        <w:rPr>
          <w:rFonts w:ascii="Tahoma" w:hAnsi="Tahoma" w:cs="Tahoma"/>
          <w:b/>
          <w:bCs/>
        </w:rPr>
        <w:tab/>
        <w:t>INTRODUCTION:</w:t>
      </w:r>
    </w:p>
    <w:p w:rsidR="003643CA" w:rsidRDefault="003643CA">
      <w:pPr>
        <w:pStyle w:val="DefaultText"/>
        <w:spacing w:line="360" w:lineRule="auto"/>
        <w:ind w:left="720"/>
        <w:jc w:val="both"/>
        <w:rPr>
          <w:rFonts w:ascii="Tahoma" w:hAnsi="Tahoma" w:cs="Tahoma"/>
          <w:sz w:val="22"/>
          <w:szCs w:val="22"/>
        </w:rPr>
      </w:pPr>
    </w:p>
    <w:p w:rsidR="003643CA" w:rsidRDefault="006A195B">
      <w:pPr>
        <w:pStyle w:val="DefaultText"/>
        <w:spacing w:line="360" w:lineRule="auto"/>
        <w:ind w:left="720"/>
        <w:jc w:val="both"/>
        <w:rPr>
          <w:rFonts w:ascii="Tahoma" w:hAnsi="Tahoma" w:cs="Tahoma"/>
          <w:sz w:val="22"/>
          <w:szCs w:val="22"/>
        </w:rPr>
      </w:pPr>
      <w:r>
        <w:rPr>
          <w:rFonts w:ascii="Tahoma" w:hAnsi="Tahoma" w:cs="Tahoma"/>
          <w:sz w:val="22"/>
          <w:szCs w:val="22"/>
        </w:rPr>
        <w:t xml:space="preserve">Screws and rivets are the hardware device that mechanically joins or affixes two or more objects together. Screw come in various shape and designs to ensure the joining purposes in variety of industrial. Rivets provide permanent joint. The shank is cylindrical that is plastically deformed to get the other end while joining. Both Screw and rivets are used to join similar as well as dissimilar materials. </w:t>
      </w:r>
    </w:p>
    <w:p w:rsidR="003643CA" w:rsidRDefault="006A195B">
      <w:pPr>
        <w:pStyle w:val="DefaultText"/>
        <w:spacing w:line="360" w:lineRule="auto"/>
        <w:ind w:left="720"/>
        <w:jc w:val="both"/>
        <w:rPr>
          <w:rFonts w:ascii="Tahoma" w:hAnsi="Tahoma" w:cs="Tahoma"/>
          <w:sz w:val="22"/>
          <w:szCs w:val="22"/>
        </w:rPr>
      </w:pPr>
      <w:r>
        <w:rPr>
          <w:rFonts w:ascii="Tahoma" w:hAnsi="Tahoma" w:cs="Tahoma"/>
          <w:sz w:val="22"/>
          <w:szCs w:val="22"/>
        </w:rPr>
        <w:t xml:space="preserve">Before welding methods were perfected for permanent joining of metals in almost all applications viz. Structures of bridges boilers, ships, and rivets was the standard fastening technique. </w:t>
      </w:r>
    </w:p>
    <w:p w:rsidR="003643CA" w:rsidRDefault="003643CA">
      <w:pPr>
        <w:pStyle w:val="DefaultText"/>
        <w:spacing w:line="360" w:lineRule="auto"/>
        <w:ind w:left="720"/>
        <w:jc w:val="both"/>
        <w:rPr>
          <w:rFonts w:ascii="Tahoma" w:hAnsi="Tahoma" w:cs="Tahoma"/>
          <w:b/>
          <w:bCs/>
          <w:sz w:val="22"/>
          <w:szCs w:val="22"/>
        </w:rPr>
      </w:pPr>
    </w:p>
    <w:p w:rsidR="003643CA" w:rsidRDefault="006A195B">
      <w:pPr>
        <w:pStyle w:val="DefaultText"/>
        <w:spacing w:line="360" w:lineRule="auto"/>
        <w:ind w:left="720"/>
        <w:jc w:val="both"/>
        <w:rPr>
          <w:rFonts w:ascii="Tahoma" w:hAnsi="Tahoma" w:cs="Tahoma"/>
          <w:b/>
          <w:bCs/>
          <w:sz w:val="22"/>
          <w:szCs w:val="22"/>
        </w:rPr>
      </w:pPr>
      <w:r w:rsidRPr="000351ED">
        <w:rPr>
          <w:rFonts w:ascii="Tahoma" w:hAnsi="Tahoma" w:cs="Tahoma"/>
          <w:b/>
          <w:bCs/>
        </w:rPr>
        <w:t>2.</w:t>
      </w:r>
      <w:r w:rsidRPr="000351ED">
        <w:rPr>
          <w:rFonts w:ascii="Tahoma" w:hAnsi="Tahoma" w:cs="Tahoma"/>
          <w:b/>
          <w:bCs/>
        </w:rPr>
        <w:tab/>
        <w:t>PRODUCT &amp; ITS APPLICATION</w:t>
      </w:r>
      <w:r>
        <w:rPr>
          <w:rFonts w:ascii="Tahoma" w:hAnsi="Tahoma" w:cs="Tahoma"/>
          <w:b/>
          <w:bCs/>
          <w:sz w:val="22"/>
          <w:szCs w:val="22"/>
        </w:rPr>
        <w:t>:</w:t>
      </w:r>
    </w:p>
    <w:p w:rsidR="003643CA" w:rsidRDefault="003643CA">
      <w:pPr>
        <w:pStyle w:val="DefaultText"/>
        <w:spacing w:line="360" w:lineRule="auto"/>
        <w:ind w:left="720"/>
        <w:jc w:val="both"/>
        <w:rPr>
          <w:rFonts w:ascii="Tahoma" w:hAnsi="Tahoma" w:cs="Tahoma"/>
          <w:sz w:val="22"/>
          <w:szCs w:val="22"/>
        </w:rPr>
      </w:pPr>
    </w:p>
    <w:p w:rsidR="003643CA" w:rsidRDefault="006A195B">
      <w:pPr>
        <w:pStyle w:val="DefaultText"/>
        <w:spacing w:line="360" w:lineRule="auto"/>
        <w:ind w:left="720"/>
        <w:jc w:val="both"/>
      </w:pPr>
      <w:r>
        <w:rPr>
          <w:rFonts w:ascii="Tahoma" w:hAnsi="Tahoma" w:cs="Tahoma"/>
          <w:sz w:val="22"/>
          <w:szCs w:val="22"/>
        </w:rPr>
        <w:t xml:space="preserve">Screws have head and threaded shank. The head is formed to have 1.5 to 2 times the dia of shank, and different shapes are formed for tightening and holding the screw in place. Shank threads are either cut or roll forged. Through tools like screw drivers etc., the screw is rotated and driven in to material to be joined viz wood screws. Alternative the machine screws to join and hold metal parts may have threaded hole to fit in screw. Friction of screw thread holds the joint. Alternatively nuts with or without washers may be used to join. </w:t>
      </w:r>
    </w:p>
    <w:p w:rsidR="003643CA" w:rsidRDefault="003643CA">
      <w:pPr>
        <w:pStyle w:val="DefaultText"/>
        <w:spacing w:line="360" w:lineRule="auto"/>
        <w:ind w:left="720"/>
        <w:jc w:val="both"/>
        <w:rPr>
          <w:rFonts w:ascii="Tahoma" w:hAnsi="Tahoma" w:cs="Tahoma"/>
          <w:sz w:val="22"/>
          <w:szCs w:val="22"/>
        </w:rPr>
      </w:pPr>
    </w:p>
    <w:p w:rsidR="003643CA" w:rsidRDefault="006A195B">
      <w:pPr>
        <w:pStyle w:val="DefaultText"/>
        <w:spacing w:line="360" w:lineRule="auto"/>
        <w:ind w:left="720"/>
        <w:jc w:val="both"/>
      </w:pPr>
      <w:r>
        <w:rPr>
          <w:rFonts w:ascii="Tahoma" w:hAnsi="Tahoma" w:cs="Tahoma"/>
          <w:sz w:val="22"/>
          <w:szCs w:val="22"/>
        </w:rPr>
        <w:t xml:space="preserve">Rivet is passed through holes of parts to be joined and the other end is formed in shape similar to head in-situ through plastic deformation. Riveting involves pounding to create a new "head" on the other end by smashing the "tail" material, resulting in a rivet that is roughly a dumbbell shape. Rivets of semi tubular or fully tubular are made to speed up the riveting process. </w:t>
      </w:r>
    </w:p>
    <w:p w:rsidR="003643CA" w:rsidRDefault="003643CA">
      <w:pPr>
        <w:pStyle w:val="DefaultText"/>
        <w:spacing w:line="360" w:lineRule="auto"/>
        <w:ind w:left="720"/>
        <w:jc w:val="both"/>
        <w:rPr>
          <w:rFonts w:ascii="Tahoma" w:hAnsi="Tahoma" w:cs="Tahoma"/>
          <w:sz w:val="22"/>
          <w:szCs w:val="22"/>
        </w:rPr>
      </w:pPr>
    </w:p>
    <w:p w:rsidR="003643CA" w:rsidRDefault="006A195B">
      <w:pPr>
        <w:pStyle w:val="DefaultText"/>
        <w:spacing w:line="360" w:lineRule="auto"/>
        <w:ind w:left="720"/>
        <w:jc w:val="both"/>
      </w:pPr>
      <w:r>
        <w:rPr>
          <w:rFonts w:ascii="Tahoma" w:hAnsi="Tahoma" w:cs="Tahoma"/>
          <w:sz w:val="22"/>
          <w:szCs w:val="22"/>
        </w:rPr>
        <w:t xml:space="preserve">Screw and rivets are made with cold or hot forging. Industrial as well as housing sectors demand screws nuts, bolts, and rivets for variety of applications. These products are universal </w:t>
      </w:r>
      <w:r>
        <w:rPr>
          <w:rFonts w:ascii="Tahoma" w:hAnsi="Tahoma" w:cs="Tahoma"/>
          <w:sz w:val="22"/>
          <w:szCs w:val="22"/>
        </w:rPr>
        <w:lastRenderedPageBreak/>
        <w:t>joining materials as they increase the durability of the joined parts and can be used on different kinds of substrates such as wood, building materials, metals and plastics.</w:t>
      </w:r>
    </w:p>
    <w:p w:rsidR="003643CA" w:rsidRDefault="003643CA">
      <w:pPr>
        <w:pStyle w:val="DefaultText"/>
        <w:spacing w:line="360" w:lineRule="auto"/>
        <w:ind w:left="720"/>
        <w:jc w:val="both"/>
        <w:rPr>
          <w:rFonts w:ascii="Tahoma" w:hAnsi="Tahoma" w:cs="Tahoma"/>
          <w:sz w:val="22"/>
          <w:szCs w:val="22"/>
        </w:rPr>
      </w:pPr>
    </w:p>
    <w:p w:rsidR="003643CA" w:rsidRPr="000351ED" w:rsidRDefault="006A195B">
      <w:pPr>
        <w:pStyle w:val="DefaultText"/>
        <w:spacing w:line="360" w:lineRule="auto"/>
        <w:ind w:left="720"/>
        <w:jc w:val="both"/>
        <w:rPr>
          <w:rFonts w:ascii="Tahoma" w:hAnsi="Tahoma" w:cs="Tahoma"/>
        </w:rPr>
      </w:pPr>
      <w:r w:rsidRPr="000351ED">
        <w:rPr>
          <w:rFonts w:ascii="Tahoma" w:hAnsi="Tahoma" w:cs="Tahoma"/>
          <w:b/>
          <w:bCs/>
        </w:rPr>
        <w:t>3.</w:t>
      </w:r>
      <w:r w:rsidRPr="000351ED">
        <w:rPr>
          <w:rFonts w:ascii="Tahoma" w:hAnsi="Tahoma" w:cs="Tahoma"/>
          <w:b/>
          <w:bCs/>
        </w:rPr>
        <w:tab/>
        <w:t>DESIRED QUALIFICATIONS FOR PROMOTER</w:t>
      </w:r>
      <w:r w:rsidRPr="000351ED">
        <w:rPr>
          <w:rFonts w:ascii="Tahoma" w:hAnsi="Tahoma" w:cs="Tahoma"/>
        </w:rPr>
        <w:t>:</w:t>
      </w:r>
    </w:p>
    <w:p w:rsidR="003643CA" w:rsidRDefault="003643CA">
      <w:pPr>
        <w:pStyle w:val="DefaultText"/>
        <w:spacing w:line="360" w:lineRule="auto"/>
        <w:ind w:left="720"/>
        <w:jc w:val="both"/>
        <w:rPr>
          <w:rFonts w:ascii="Tahoma" w:hAnsi="Tahoma" w:cs="Tahoma"/>
          <w:sz w:val="22"/>
          <w:szCs w:val="22"/>
        </w:rPr>
      </w:pPr>
    </w:p>
    <w:p w:rsidR="003643CA" w:rsidRDefault="006A195B">
      <w:pPr>
        <w:pStyle w:val="DefaultText"/>
        <w:spacing w:line="360" w:lineRule="auto"/>
        <w:ind w:left="720"/>
        <w:jc w:val="both"/>
      </w:pPr>
      <w:r>
        <w:rPr>
          <w:rFonts w:ascii="Tahoma" w:hAnsi="Tahoma" w:cs="Tahoma"/>
          <w:sz w:val="22"/>
          <w:szCs w:val="22"/>
        </w:rPr>
        <w:t xml:space="preserve">Any graduates with experience, preferably with mechanical/ metallurgical background. </w:t>
      </w:r>
    </w:p>
    <w:p w:rsidR="003643CA" w:rsidRDefault="003643CA">
      <w:pPr>
        <w:pStyle w:val="DefaultText"/>
        <w:spacing w:line="360" w:lineRule="auto"/>
        <w:ind w:left="720"/>
        <w:jc w:val="both"/>
        <w:rPr>
          <w:rFonts w:ascii="Tahoma" w:hAnsi="Tahoma" w:cs="Tahoma"/>
          <w:sz w:val="22"/>
          <w:szCs w:val="22"/>
        </w:rPr>
      </w:pPr>
    </w:p>
    <w:p w:rsidR="003643CA" w:rsidRDefault="006A195B">
      <w:pPr>
        <w:pStyle w:val="DefaultText"/>
        <w:tabs>
          <w:tab w:val="left" w:pos="180"/>
        </w:tabs>
        <w:spacing w:line="360" w:lineRule="auto"/>
        <w:ind w:left="720"/>
        <w:jc w:val="both"/>
        <w:rPr>
          <w:rFonts w:ascii="Tahoma" w:hAnsi="Tahoma" w:cs="Tahoma"/>
          <w:sz w:val="22"/>
          <w:szCs w:val="22"/>
        </w:rPr>
      </w:pPr>
      <w:r>
        <w:rPr>
          <w:rFonts w:ascii="Tahoma" w:hAnsi="Tahoma" w:cs="Tahoma"/>
          <w:b/>
          <w:bCs/>
        </w:rPr>
        <w:t>4.</w:t>
      </w:r>
      <w:r>
        <w:rPr>
          <w:rFonts w:ascii="Tahoma" w:hAnsi="Tahoma" w:cs="Tahoma"/>
          <w:b/>
          <w:bCs/>
        </w:rPr>
        <w:tab/>
      </w:r>
      <w:bookmarkStart w:id="1" w:name="_GoBack1"/>
      <w:bookmarkEnd w:id="1"/>
      <w:r>
        <w:rPr>
          <w:rFonts w:ascii="Tahoma" w:hAnsi="Tahoma" w:cs="Tahoma"/>
          <w:b/>
          <w:bCs/>
        </w:rPr>
        <w:t>INDUSTRY OUTLOOK/TREND</w:t>
      </w:r>
    </w:p>
    <w:p w:rsidR="003643CA" w:rsidRDefault="003643CA">
      <w:pPr>
        <w:pStyle w:val="DefaultText"/>
        <w:spacing w:line="360" w:lineRule="auto"/>
        <w:ind w:left="720"/>
        <w:jc w:val="both"/>
        <w:rPr>
          <w:rFonts w:ascii="Tahoma" w:hAnsi="Tahoma" w:cs="Tahoma"/>
          <w:sz w:val="22"/>
          <w:szCs w:val="22"/>
        </w:rPr>
      </w:pPr>
    </w:p>
    <w:p w:rsidR="003643CA" w:rsidRDefault="006A195B">
      <w:pPr>
        <w:pStyle w:val="BodyText"/>
        <w:tabs>
          <w:tab w:val="left" w:pos="180"/>
        </w:tabs>
        <w:spacing w:line="360" w:lineRule="auto"/>
        <w:ind w:left="720"/>
        <w:jc w:val="both"/>
      </w:pPr>
      <w:r>
        <w:rPr>
          <w:rFonts w:ascii="Tahoma" w:hAnsi="Tahoma"/>
          <w:color w:val="333333"/>
          <w:sz w:val="22"/>
          <w:szCs w:val="22"/>
        </w:rPr>
        <w:t>The outlook of furniture industry prospects remains optimistic, mainly driven by the demand from construction, household remodeling, commercial etc sectors; due to recent economic and industrial policies and measures taken by government.</w:t>
      </w:r>
    </w:p>
    <w:p w:rsidR="003643CA" w:rsidRDefault="003643CA">
      <w:pPr>
        <w:pStyle w:val="DefaultText"/>
        <w:spacing w:line="360" w:lineRule="auto"/>
        <w:ind w:left="720"/>
        <w:jc w:val="both"/>
        <w:rPr>
          <w:rFonts w:ascii="Tahoma" w:hAnsi="Tahoma" w:cs="Tahoma"/>
          <w:sz w:val="22"/>
          <w:szCs w:val="22"/>
        </w:rPr>
      </w:pPr>
    </w:p>
    <w:p w:rsidR="003643CA" w:rsidRDefault="006A195B">
      <w:pPr>
        <w:pStyle w:val="DefaultText"/>
        <w:spacing w:line="360" w:lineRule="auto"/>
        <w:ind w:left="720"/>
        <w:jc w:val="both"/>
        <w:rPr>
          <w:rFonts w:ascii="Tahoma" w:hAnsi="Tahoma" w:cs="Tahoma"/>
          <w:sz w:val="22"/>
          <w:szCs w:val="22"/>
        </w:rPr>
      </w:pPr>
      <w:r>
        <w:rPr>
          <w:rFonts w:ascii="Tahoma" w:hAnsi="Tahoma" w:cs="Tahoma"/>
          <w:sz w:val="22"/>
          <w:szCs w:val="22"/>
        </w:rPr>
        <w:t xml:space="preserve">All types of fasteners except high tensile and special type of fasteners are reserved for SSI Sector. </w:t>
      </w:r>
      <w:r>
        <w:rPr>
          <w:rFonts w:ascii="Tahoma" w:hAnsi="Tahoma" w:cs="Tahoma"/>
          <w:color w:val="373737"/>
          <w:sz w:val="22"/>
          <w:szCs w:val="22"/>
        </w:rPr>
        <w:t xml:space="preserve">Most of fasteners units are located in large centers of </w:t>
      </w:r>
      <w:r>
        <w:rPr>
          <w:rFonts w:ascii="Tahoma" w:hAnsi="Tahoma" w:cs="Tahoma"/>
          <w:color w:val="333333"/>
          <w:sz w:val="22"/>
          <w:szCs w:val="22"/>
        </w:rPr>
        <w:t xml:space="preserve">Northern region, New Delhi and Gurgaon, Haryana, Southern area consisting </w:t>
      </w:r>
      <w:r w:rsidR="0006117D">
        <w:rPr>
          <w:rFonts w:ascii="Tahoma" w:hAnsi="Tahoma" w:cs="Tahoma"/>
          <w:color w:val="333333"/>
          <w:sz w:val="22"/>
          <w:szCs w:val="22"/>
        </w:rPr>
        <w:t>of Chennai</w:t>
      </w:r>
      <w:r>
        <w:rPr>
          <w:rFonts w:ascii="Tahoma" w:hAnsi="Tahoma" w:cs="Tahoma"/>
          <w:color w:val="333333"/>
          <w:sz w:val="22"/>
          <w:szCs w:val="22"/>
        </w:rPr>
        <w:t xml:space="preserve">, Tamil Nadu and Bangalore, Karnataka. Western cluster encompasses Mumbai, Pune, Nashik and Aurangabad, and Rajkot Ahmedabad in Gujarat. </w:t>
      </w:r>
      <w:r>
        <w:rPr>
          <w:rFonts w:ascii="Tahoma" w:hAnsi="Tahoma" w:cs="Tahoma"/>
          <w:sz w:val="22"/>
          <w:szCs w:val="22"/>
        </w:rPr>
        <w:t xml:space="preserve">Mild steel fasteners are primarily manufactured by the unorganized sector, while high tensile fasteners require superior technology and are dominated by companies in the organized sector. </w:t>
      </w:r>
    </w:p>
    <w:p w:rsidR="003643CA" w:rsidRDefault="003643CA">
      <w:pPr>
        <w:pStyle w:val="DefaultText"/>
        <w:spacing w:line="360" w:lineRule="auto"/>
        <w:ind w:left="720"/>
        <w:jc w:val="both"/>
        <w:rPr>
          <w:rFonts w:ascii="Tahoma" w:hAnsi="Tahoma" w:cs="Tahoma"/>
          <w:sz w:val="22"/>
          <w:szCs w:val="22"/>
        </w:rPr>
      </w:pPr>
    </w:p>
    <w:p w:rsidR="003643CA" w:rsidRPr="000351ED" w:rsidRDefault="006A195B">
      <w:pPr>
        <w:pStyle w:val="DefaultText"/>
        <w:spacing w:line="360" w:lineRule="auto"/>
        <w:ind w:left="720"/>
        <w:jc w:val="both"/>
        <w:rPr>
          <w:sz w:val="28"/>
          <w:szCs w:val="26"/>
        </w:rPr>
      </w:pPr>
      <w:r w:rsidRPr="000351ED">
        <w:rPr>
          <w:rFonts w:ascii="Tahoma" w:hAnsi="Tahoma" w:cs="Tahoma"/>
          <w:b/>
          <w:bCs/>
        </w:rPr>
        <w:t>5.</w:t>
      </w:r>
      <w:r w:rsidRPr="000351ED">
        <w:rPr>
          <w:rFonts w:ascii="Tahoma" w:hAnsi="Tahoma" w:cs="Tahoma"/>
          <w:b/>
          <w:bCs/>
        </w:rPr>
        <w:tab/>
        <w:t>MARKET POTENTIAL AND MARKETING ISSUES. IF ANY:</w:t>
      </w:r>
    </w:p>
    <w:p w:rsidR="003643CA" w:rsidRDefault="003643CA">
      <w:pPr>
        <w:pStyle w:val="DefaultText"/>
        <w:spacing w:line="360" w:lineRule="auto"/>
        <w:ind w:left="720"/>
        <w:jc w:val="both"/>
        <w:rPr>
          <w:rFonts w:ascii="Tahoma" w:hAnsi="Tahoma" w:cs="Tahoma"/>
          <w:sz w:val="22"/>
          <w:szCs w:val="22"/>
        </w:rPr>
      </w:pPr>
    </w:p>
    <w:p w:rsidR="003643CA" w:rsidRDefault="006A195B">
      <w:pPr>
        <w:pStyle w:val="DefaultText"/>
        <w:spacing w:line="360" w:lineRule="auto"/>
        <w:ind w:left="720"/>
        <w:jc w:val="both"/>
        <w:rPr>
          <w:rFonts w:ascii="Tahoma" w:hAnsi="Tahoma"/>
          <w:sz w:val="22"/>
          <w:szCs w:val="22"/>
        </w:rPr>
      </w:pPr>
      <w:r>
        <w:rPr>
          <w:rFonts w:ascii="Tahoma" w:hAnsi="Tahoma"/>
          <w:sz w:val="22"/>
          <w:szCs w:val="22"/>
        </w:rPr>
        <w:t xml:space="preserve">Construction is projected to witness significant gains at a CAGR of over 6.5% for the coming five year period, on account of urbanization, population growth, and government infrastructural plan. Moreover, rapid growth in water, energy, transport, social and housing infrastructure, hospitals, schools, defense infrastructure, government accommodation, and natural resources will promote market growth over the upcoming years. </w:t>
      </w:r>
    </w:p>
    <w:p w:rsidR="003643CA" w:rsidRDefault="003643CA">
      <w:pPr>
        <w:pStyle w:val="DefaultText"/>
        <w:spacing w:line="360" w:lineRule="auto"/>
        <w:ind w:left="720"/>
        <w:jc w:val="both"/>
        <w:rPr>
          <w:rFonts w:ascii="Tahoma" w:hAnsi="Tahoma" w:cs="Tahoma"/>
          <w:sz w:val="22"/>
          <w:szCs w:val="22"/>
        </w:rPr>
      </w:pPr>
    </w:p>
    <w:p w:rsidR="003643CA" w:rsidRDefault="006A195B">
      <w:pPr>
        <w:pStyle w:val="DefaultText"/>
        <w:spacing w:line="360" w:lineRule="auto"/>
        <w:ind w:left="720"/>
        <w:jc w:val="both"/>
      </w:pPr>
      <w:r>
        <w:rPr>
          <w:rFonts w:ascii="Tahoma" w:hAnsi="Tahoma" w:cs="Tahoma"/>
          <w:sz w:val="22"/>
          <w:szCs w:val="22"/>
        </w:rPr>
        <w:t xml:space="preserve">Screws and rivets are used in furniture and construction industry, packing cases, Electrical durable and appliances, instrumentation, white goods, wiring, railway carriages. In building construction work they are commonly used. The size of screws vary. The key driver for the </w:t>
      </w:r>
      <w:r>
        <w:rPr>
          <w:rFonts w:ascii="Tahoma" w:hAnsi="Tahoma" w:cs="Tahoma"/>
          <w:sz w:val="22"/>
          <w:szCs w:val="22"/>
        </w:rPr>
        <w:lastRenderedPageBreak/>
        <w:t xml:space="preserve">industry is the rising income and up gradation / remodeling of housing sector. Rising urbanization will cause huge demand from domestic products viz. Furniture industries use large quantity of screws and rivets. </w:t>
      </w:r>
    </w:p>
    <w:p w:rsidR="003643CA" w:rsidRDefault="003643CA">
      <w:pPr>
        <w:pStyle w:val="DefaultText"/>
        <w:spacing w:line="360" w:lineRule="auto"/>
        <w:ind w:left="720"/>
        <w:jc w:val="both"/>
        <w:rPr>
          <w:rFonts w:ascii="Tahoma" w:hAnsi="Tahoma" w:cs="Tahoma"/>
          <w:sz w:val="22"/>
          <w:szCs w:val="22"/>
        </w:rPr>
      </w:pPr>
    </w:p>
    <w:p w:rsidR="003643CA" w:rsidRDefault="006A195B">
      <w:pPr>
        <w:pStyle w:val="DefaultText"/>
        <w:spacing w:line="360" w:lineRule="auto"/>
        <w:ind w:left="720"/>
        <w:jc w:val="both"/>
        <w:rPr>
          <w:rFonts w:ascii="Tahoma" w:hAnsi="Tahoma" w:cs="Tahoma"/>
          <w:sz w:val="22"/>
          <w:szCs w:val="22"/>
        </w:rPr>
      </w:pPr>
      <w:r>
        <w:rPr>
          <w:rFonts w:ascii="Tahoma" w:hAnsi="Tahoma" w:cs="Tahoma"/>
          <w:sz w:val="22"/>
          <w:szCs w:val="22"/>
        </w:rPr>
        <w:t xml:space="preserve">These products are having potential both in domestic and international markets. As the demand of this item is increasing many new units can come up. </w:t>
      </w:r>
    </w:p>
    <w:p w:rsidR="003643CA" w:rsidRPr="000351ED" w:rsidRDefault="006A195B">
      <w:pPr>
        <w:pStyle w:val="DefaultText"/>
        <w:spacing w:line="360" w:lineRule="auto"/>
        <w:ind w:left="720"/>
        <w:jc w:val="both"/>
        <w:rPr>
          <w:rFonts w:ascii="Tahoma" w:hAnsi="Tahoma" w:cs="Tahoma"/>
          <w:b/>
          <w:bCs/>
        </w:rPr>
      </w:pPr>
      <w:r w:rsidRPr="000351ED">
        <w:rPr>
          <w:rFonts w:ascii="Tahoma" w:hAnsi="Tahoma" w:cs="Tahoma"/>
          <w:b/>
          <w:bCs/>
        </w:rPr>
        <w:t xml:space="preserve"> </w:t>
      </w:r>
    </w:p>
    <w:p w:rsidR="003643CA" w:rsidRPr="000351ED" w:rsidRDefault="006A195B">
      <w:pPr>
        <w:pStyle w:val="DefaultText"/>
        <w:spacing w:line="360" w:lineRule="auto"/>
        <w:ind w:left="720"/>
        <w:jc w:val="both"/>
        <w:rPr>
          <w:sz w:val="28"/>
          <w:szCs w:val="26"/>
        </w:rPr>
      </w:pPr>
      <w:r w:rsidRPr="000351ED">
        <w:rPr>
          <w:rFonts w:ascii="Tahoma" w:hAnsi="Tahoma" w:cs="Tahoma"/>
          <w:b/>
          <w:bCs/>
        </w:rPr>
        <w:t xml:space="preserve">6. </w:t>
      </w:r>
      <w:r w:rsidRPr="000351ED">
        <w:rPr>
          <w:rFonts w:ascii="Tahoma" w:hAnsi="Tahoma" w:cs="Tahoma"/>
          <w:b/>
          <w:bCs/>
        </w:rPr>
        <w:tab/>
        <w:t>RAW MATERIAL REQUIREMENTS:</w:t>
      </w:r>
    </w:p>
    <w:p w:rsidR="003643CA" w:rsidRDefault="003643CA">
      <w:pPr>
        <w:pStyle w:val="DefaultText"/>
        <w:spacing w:line="360" w:lineRule="auto"/>
        <w:ind w:left="720"/>
        <w:jc w:val="both"/>
        <w:rPr>
          <w:rFonts w:ascii="Tahoma" w:hAnsi="Tahoma" w:cs="Tahoma"/>
          <w:sz w:val="22"/>
          <w:szCs w:val="22"/>
        </w:rPr>
      </w:pPr>
    </w:p>
    <w:p w:rsidR="003643CA" w:rsidRDefault="006A195B">
      <w:pPr>
        <w:pStyle w:val="DefaultText"/>
        <w:spacing w:line="360" w:lineRule="auto"/>
        <w:ind w:left="720"/>
        <w:jc w:val="both"/>
        <w:rPr>
          <w:rFonts w:ascii="Tahoma" w:hAnsi="Tahoma" w:cs="Tahoma"/>
          <w:sz w:val="22"/>
          <w:szCs w:val="22"/>
        </w:rPr>
      </w:pPr>
      <w:r>
        <w:rPr>
          <w:rFonts w:ascii="Tahoma" w:hAnsi="Tahoma" w:cs="Tahoma"/>
          <w:sz w:val="22"/>
          <w:szCs w:val="22"/>
        </w:rPr>
        <w:t xml:space="preserve">Screws and rivets are generally made from low to medium carbon steel wire rods. Other strong materials may be used for specific applications, such as stainless steel, alloy steels etc. as also nonferrous metals viz, brass, or aluminum alloy etc. Quality of the metal used is of utmost importance in order to avoid failures and cracking. The screw may be coated or plated with zinc, cadmium, nickel, or chromium for extra protection. </w:t>
      </w:r>
    </w:p>
    <w:p w:rsidR="003643CA" w:rsidRPr="000351ED" w:rsidRDefault="003643CA">
      <w:pPr>
        <w:pStyle w:val="DefaultText"/>
        <w:spacing w:line="360" w:lineRule="auto"/>
        <w:ind w:left="720"/>
        <w:jc w:val="both"/>
        <w:rPr>
          <w:rFonts w:ascii="Tahoma" w:hAnsi="Tahoma" w:cs="Tahoma"/>
        </w:rPr>
      </w:pPr>
    </w:p>
    <w:p w:rsidR="003643CA" w:rsidRPr="000351ED" w:rsidRDefault="006A195B">
      <w:pPr>
        <w:pStyle w:val="DefaultText"/>
        <w:spacing w:line="360" w:lineRule="auto"/>
        <w:ind w:left="720"/>
        <w:jc w:val="both"/>
        <w:rPr>
          <w:sz w:val="28"/>
          <w:szCs w:val="26"/>
        </w:rPr>
      </w:pPr>
      <w:r w:rsidRPr="000351ED">
        <w:rPr>
          <w:rFonts w:ascii="Tahoma" w:hAnsi="Tahoma" w:cs="Tahoma"/>
          <w:b/>
          <w:bCs/>
        </w:rPr>
        <w:t xml:space="preserve">7. </w:t>
      </w:r>
      <w:r w:rsidRPr="000351ED">
        <w:rPr>
          <w:rFonts w:ascii="Tahoma" w:hAnsi="Tahoma" w:cs="Tahoma"/>
          <w:b/>
          <w:bCs/>
        </w:rPr>
        <w:tab/>
        <w:t>MANUFACTURING PROCESS:</w:t>
      </w:r>
    </w:p>
    <w:p w:rsidR="003643CA" w:rsidRDefault="003643CA">
      <w:pPr>
        <w:pStyle w:val="DefaultText"/>
        <w:spacing w:line="360" w:lineRule="auto"/>
        <w:ind w:left="720"/>
        <w:jc w:val="both"/>
        <w:rPr>
          <w:rFonts w:ascii="Tahoma" w:hAnsi="Tahoma" w:cs="Tahoma"/>
          <w:sz w:val="22"/>
          <w:szCs w:val="22"/>
        </w:rPr>
      </w:pPr>
    </w:p>
    <w:p w:rsidR="003643CA" w:rsidRDefault="006A195B">
      <w:pPr>
        <w:pStyle w:val="DefaultText"/>
        <w:spacing w:line="360" w:lineRule="auto"/>
        <w:ind w:left="720"/>
        <w:jc w:val="both"/>
        <w:rPr>
          <w:rFonts w:ascii="Tahoma" w:hAnsi="Tahoma" w:cs="Tahoma"/>
          <w:sz w:val="22"/>
          <w:szCs w:val="22"/>
        </w:rPr>
      </w:pPr>
      <w:r>
        <w:rPr>
          <w:rFonts w:ascii="Tahoma" w:hAnsi="Tahoma" w:cs="Tahoma"/>
          <w:sz w:val="22"/>
          <w:szCs w:val="22"/>
        </w:rPr>
        <w:t>The manufacturing processes are of two different types are prevalent. In general screws are produced by machining stock material to get shank and threads. In modern technology hot or cold forming is used.</w:t>
      </w:r>
    </w:p>
    <w:p w:rsidR="003643CA" w:rsidRDefault="003643CA">
      <w:pPr>
        <w:pStyle w:val="DefaultText"/>
        <w:spacing w:line="360" w:lineRule="auto"/>
        <w:ind w:left="720"/>
        <w:jc w:val="both"/>
        <w:rPr>
          <w:rFonts w:ascii="Tahoma" w:hAnsi="Tahoma" w:cs="Tahoma"/>
          <w:sz w:val="16"/>
          <w:szCs w:val="16"/>
        </w:rPr>
      </w:pPr>
    </w:p>
    <w:p w:rsidR="003643CA" w:rsidRDefault="006A195B">
      <w:pPr>
        <w:pStyle w:val="DefaultText"/>
        <w:spacing w:line="360" w:lineRule="auto"/>
        <w:ind w:left="720"/>
        <w:jc w:val="both"/>
        <w:rPr>
          <w:rFonts w:ascii="Tahoma" w:hAnsi="Tahoma" w:cs="Tahoma"/>
          <w:sz w:val="22"/>
          <w:szCs w:val="22"/>
        </w:rPr>
      </w:pPr>
      <w:r>
        <w:rPr>
          <w:rFonts w:ascii="Tahoma" w:hAnsi="Tahoma" w:cs="Tahoma"/>
          <w:sz w:val="22"/>
          <w:szCs w:val="22"/>
        </w:rPr>
        <w:t>Both screws and rivet manufacturing quality largely depends on material properties. Screws for general use are machined from low carbon mild steel rods in automates that carry out several operations viz straightening, cutting, head forming, slotting of head, thread rolling, and shaving of head etc.</w:t>
      </w:r>
    </w:p>
    <w:p w:rsidR="003643CA" w:rsidRDefault="003643CA">
      <w:pPr>
        <w:pStyle w:val="DefaultText"/>
        <w:spacing w:line="360" w:lineRule="auto"/>
        <w:ind w:left="720"/>
        <w:jc w:val="both"/>
        <w:rPr>
          <w:rFonts w:ascii="Tahoma" w:hAnsi="Tahoma" w:cs="Tahoma"/>
          <w:sz w:val="16"/>
          <w:szCs w:val="16"/>
        </w:rPr>
      </w:pPr>
    </w:p>
    <w:p w:rsidR="003643CA" w:rsidRDefault="006A195B">
      <w:pPr>
        <w:pStyle w:val="DefaultText"/>
        <w:spacing w:line="360" w:lineRule="auto"/>
        <w:ind w:left="720"/>
        <w:jc w:val="both"/>
        <w:rPr>
          <w:rFonts w:ascii="Tahoma" w:hAnsi="Tahoma" w:cs="Tahoma"/>
          <w:sz w:val="22"/>
          <w:szCs w:val="22"/>
        </w:rPr>
      </w:pPr>
      <w:r>
        <w:rPr>
          <w:rFonts w:ascii="Tahoma" w:hAnsi="Tahoma" w:cs="Tahoma"/>
          <w:sz w:val="22"/>
          <w:szCs w:val="22"/>
        </w:rPr>
        <w:t xml:space="preserve">Rivets are made from ductile low carbon medium carbon or alloy steel materials that can achieve the plastic deformation without cracking and failure. The rivets of different lengths are produced by cold forming of head and the semi or total tubular forming is done through piercing of shank. The rivets are normally annealed to achieve the desired ductility. </w:t>
      </w:r>
    </w:p>
    <w:p w:rsidR="003643CA" w:rsidRDefault="003643CA">
      <w:pPr>
        <w:pStyle w:val="DefaultText"/>
        <w:spacing w:line="360" w:lineRule="auto"/>
        <w:ind w:left="720"/>
        <w:jc w:val="both"/>
        <w:rPr>
          <w:rFonts w:ascii="Tahoma" w:hAnsi="Tahoma" w:cs="Tahoma"/>
          <w:sz w:val="16"/>
          <w:szCs w:val="16"/>
        </w:rPr>
      </w:pPr>
    </w:p>
    <w:p w:rsidR="003643CA" w:rsidRDefault="006A195B">
      <w:pPr>
        <w:pStyle w:val="DefaultText"/>
        <w:spacing w:line="360" w:lineRule="auto"/>
        <w:ind w:left="720"/>
        <w:jc w:val="both"/>
      </w:pPr>
      <w:r>
        <w:rPr>
          <w:rFonts w:ascii="Tahoma" w:hAnsi="Tahoma" w:cs="Tahoma"/>
          <w:sz w:val="22"/>
          <w:szCs w:val="22"/>
        </w:rPr>
        <w:t xml:space="preserve">The sequences of operation are: </w:t>
      </w:r>
    </w:p>
    <w:p w:rsidR="003643CA" w:rsidRDefault="006A195B">
      <w:pPr>
        <w:pStyle w:val="DefaultText"/>
        <w:spacing w:line="360" w:lineRule="auto"/>
        <w:ind w:left="720"/>
        <w:jc w:val="both"/>
        <w:rPr>
          <w:rFonts w:ascii="Tahoma" w:hAnsi="Tahoma" w:cs="Tahoma"/>
          <w:sz w:val="22"/>
          <w:szCs w:val="22"/>
        </w:rPr>
      </w:pPr>
      <w:r>
        <w:rPr>
          <w:rFonts w:ascii="Tahoma" w:hAnsi="Tahoma" w:cs="Tahoma"/>
          <w:sz w:val="22"/>
          <w:szCs w:val="22"/>
        </w:rPr>
        <w:t>1. Making of head on header machine.</w:t>
      </w:r>
    </w:p>
    <w:p w:rsidR="003643CA" w:rsidRDefault="006A195B">
      <w:pPr>
        <w:pStyle w:val="DefaultText"/>
        <w:spacing w:line="360" w:lineRule="auto"/>
        <w:ind w:left="720"/>
        <w:jc w:val="both"/>
        <w:rPr>
          <w:rFonts w:ascii="Tahoma" w:hAnsi="Tahoma" w:cs="Tahoma"/>
          <w:sz w:val="22"/>
          <w:szCs w:val="22"/>
        </w:rPr>
      </w:pPr>
      <w:r>
        <w:rPr>
          <w:rFonts w:ascii="Tahoma" w:hAnsi="Tahoma" w:cs="Tahoma"/>
          <w:sz w:val="22"/>
          <w:szCs w:val="22"/>
        </w:rPr>
        <w:lastRenderedPageBreak/>
        <w:t>2. Slotting of head for screw – on slotting machine.</w:t>
      </w:r>
    </w:p>
    <w:p w:rsidR="003643CA" w:rsidRDefault="006A195B">
      <w:pPr>
        <w:pStyle w:val="DefaultText"/>
        <w:spacing w:line="360" w:lineRule="auto"/>
        <w:ind w:left="720"/>
        <w:jc w:val="both"/>
        <w:rPr>
          <w:rFonts w:ascii="Tahoma" w:hAnsi="Tahoma" w:cs="Tahoma"/>
          <w:sz w:val="22"/>
          <w:szCs w:val="22"/>
        </w:rPr>
      </w:pPr>
      <w:r>
        <w:rPr>
          <w:rFonts w:ascii="Tahoma" w:hAnsi="Tahoma" w:cs="Tahoma"/>
          <w:sz w:val="22"/>
          <w:szCs w:val="22"/>
        </w:rPr>
        <w:t>3. Machining or rolling of thread on automatic threading machine.</w:t>
      </w:r>
    </w:p>
    <w:p w:rsidR="003643CA" w:rsidRDefault="006A195B">
      <w:pPr>
        <w:pStyle w:val="DefaultText"/>
        <w:spacing w:line="360" w:lineRule="auto"/>
        <w:ind w:left="720"/>
        <w:jc w:val="both"/>
        <w:rPr>
          <w:rFonts w:ascii="Tahoma" w:hAnsi="Tahoma" w:cs="Tahoma"/>
          <w:sz w:val="22"/>
          <w:szCs w:val="22"/>
        </w:rPr>
      </w:pPr>
      <w:r>
        <w:rPr>
          <w:rFonts w:ascii="Tahoma" w:hAnsi="Tahoma" w:cs="Tahoma"/>
          <w:sz w:val="22"/>
          <w:szCs w:val="22"/>
        </w:rPr>
        <w:t xml:space="preserve">4. Heat treatment, surface treatment annealing &amp; tempering as per the need. </w:t>
      </w:r>
    </w:p>
    <w:p w:rsidR="003643CA" w:rsidRDefault="006A195B">
      <w:pPr>
        <w:pStyle w:val="DefaultText"/>
        <w:spacing w:line="360" w:lineRule="auto"/>
        <w:ind w:left="720"/>
        <w:jc w:val="both"/>
        <w:rPr>
          <w:rFonts w:ascii="Tahoma" w:hAnsi="Tahoma" w:cs="Tahoma"/>
          <w:sz w:val="22"/>
          <w:szCs w:val="22"/>
        </w:rPr>
      </w:pPr>
      <w:r>
        <w:rPr>
          <w:rFonts w:ascii="Tahoma" w:hAnsi="Tahoma" w:cs="Tahoma"/>
          <w:sz w:val="22"/>
          <w:szCs w:val="22"/>
        </w:rPr>
        <w:t>5. Galvanizing or Electroplating</w:t>
      </w:r>
    </w:p>
    <w:p w:rsidR="003643CA" w:rsidRDefault="006A195B">
      <w:pPr>
        <w:pStyle w:val="DefaultText"/>
        <w:spacing w:line="360" w:lineRule="auto"/>
        <w:ind w:left="720"/>
        <w:jc w:val="both"/>
        <w:rPr>
          <w:rFonts w:ascii="Tahoma" w:hAnsi="Tahoma" w:cs="Tahoma"/>
          <w:sz w:val="22"/>
          <w:szCs w:val="22"/>
        </w:rPr>
      </w:pPr>
      <w:r>
        <w:rPr>
          <w:rFonts w:ascii="Tahoma" w:hAnsi="Tahoma" w:cs="Tahoma"/>
          <w:sz w:val="22"/>
          <w:szCs w:val="22"/>
        </w:rPr>
        <w:t>6. Quality testing, Inspection and packing before dispatch.</w:t>
      </w:r>
    </w:p>
    <w:p w:rsidR="003643CA" w:rsidRDefault="003643CA">
      <w:pPr>
        <w:pStyle w:val="DefaultText"/>
        <w:spacing w:line="360" w:lineRule="auto"/>
        <w:ind w:left="720"/>
        <w:jc w:val="both"/>
        <w:rPr>
          <w:rFonts w:ascii="Tahoma" w:hAnsi="Tahoma" w:cs="Tahoma"/>
          <w:sz w:val="22"/>
          <w:szCs w:val="22"/>
        </w:rPr>
      </w:pPr>
    </w:p>
    <w:p w:rsidR="003643CA" w:rsidRDefault="006A195B">
      <w:pPr>
        <w:pStyle w:val="DefaultText"/>
        <w:spacing w:line="360" w:lineRule="auto"/>
        <w:ind w:left="720"/>
        <w:jc w:val="both"/>
      </w:pPr>
      <w:r>
        <w:rPr>
          <w:rFonts w:ascii="Tahoma" w:hAnsi="Tahoma" w:cs="Tahoma"/>
          <w:sz w:val="22"/>
          <w:szCs w:val="22"/>
        </w:rPr>
        <w:t>The final products may undergo polishing through pickling, phosphating, and heat treatment and may be zinc or nickel plated or galvanized. These products are normally polished through tumbling.</w:t>
      </w:r>
    </w:p>
    <w:p w:rsidR="003643CA" w:rsidRDefault="003643CA">
      <w:pPr>
        <w:pStyle w:val="DefaultText"/>
        <w:spacing w:line="360" w:lineRule="auto"/>
        <w:ind w:left="720"/>
        <w:jc w:val="both"/>
        <w:rPr>
          <w:rFonts w:ascii="Tahoma" w:hAnsi="Tahoma" w:cs="Tahoma"/>
          <w:sz w:val="22"/>
          <w:szCs w:val="22"/>
        </w:rPr>
      </w:pPr>
    </w:p>
    <w:p w:rsidR="003643CA" w:rsidRPr="000351ED" w:rsidRDefault="006A195B">
      <w:pPr>
        <w:pStyle w:val="DefaultText"/>
        <w:spacing w:line="360" w:lineRule="auto"/>
        <w:ind w:left="720"/>
        <w:jc w:val="both"/>
        <w:rPr>
          <w:sz w:val="28"/>
          <w:szCs w:val="26"/>
        </w:rPr>
      </w:pPr>
      <w:r w:rsidRPr="000351ED">
        <w:rPr>
          <w:rFonts w:ascii="Tahoma" w:hAnsi="Tahoma" w:cs="Tahoma"/>
          <w:b/>
          <w:bCs/>
        </w:rPr>
        <w:t xml:space="preserve">8. </w:t>
      </w:r>
      <w:r w:rsidRPr="000351ED">
        <w:rPr>
          <w:rFonts w:ascii="Tahoma" w:hAnsi="Tahoma" w:cs="Tahoma"/>
          <w:b/>
          <w:bCs/>
        </w:rPr>
        <w:tab/>
        <w:t>MANPOWER REQUIREMENT:</w:t>
      </w:r>
    </w:p>
    <w:p w:rsidR="003643CA" w:rsidRDefault="003643CA">
      <w:pPr>
        <w:pStyle w:val="DefaultText"/>
        <w:spacing w:line="360" w:lineRule="auto"/>
        <w:ind w:left="720"/>
        <w:jc w:val="both"/>
        <w:rPr>
          <w:rFonts w:ascii="Tahoma" w:hAnsi="Tahoma" w:cs="Tahoma"/>
          <w:sz w:val="14"/>
          <w:szCs w:val="14"/>
        </w:rPr>
      </w:pPr>
    </w:p>
    <w:p w:rsidR="003643CA" w:rsidRDefault="006A195B">
      <w:pPr>
        <w:pStyle w:val="DefaultText"/>
        <w:spacing w:line="360" w:lineRule="auto"/>
        <w:ind w:left="720"/>
        <w:jc w:val="both"/>
        <w:rPr>
          <w:rFonts w:ascii="Tahoma" w:hAnsi="Tahoma" w:cs="Tahoma"/>
          <w:sz w:val="22"/>
          <w:szCs w:val="22"/>
        </w:rPr>
      </w:pPr>
      <w:r>
        <w:rPr>
          <w:rFonts w:ascii="Tahoma" w:hAnsi="Tahoma" w:cs="Tahoma"/>
          <w:sz w:val="22"/>
          <w:szCs w:val="22"/>
        </w:rPr>
        <w:t>The unit shall require highly skilled service persons. The unit can start from 16 employees initially and increase to 31 or more depending on business volume.</w:t>
      </w:r>
    </w:p>
    <w:tbl>
      <w:tblPr>
        <w:tblW w:w="9306" w:type="dxa"/>
        <w:tblInd w:w="8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000" w:firstRow="0" w:lastRow="0" w:firstColumn="0" w:lastColumn="0" w:noHBand="0" w:noVBand="0"/>
      </w:tblPr>
      <w:tblGrid>
        <w:gridCol w:w="937"/>
        <w:gridCol w:w="2970"/>
        <w:gridCol w:w="1711"/>
        <w:gridCol w:w="720"/>
        <w:gridCol w:w="720"/>
        <w:gridCol w:w="721"/>
        <w:gridCol w:w="721"/>
        <w:gridCol w:w="806"/>
      </w:tblGrid>
      <w:tr w:rsidR="003643CA">
        <w:trPr>
          <w:trHeight w:val="350"/>
        </w:trPr>
        <w:tc>
          <w:tcPr>
            <w:tcW w:w="936"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3643CA" w:rsidRDefault="006A195B">
            <w:pPr>
              <w:pStyle w:val="DefaultText"/>
              <w:spacing w:line="360" w:lineRule="auto"/>
              <w:jc w:val="center"/>
            </w:pPr>
            <w:r>
              <w:rPr>
                <w:rFonts w:ascii="Tahoma" w:hAnsi="Tahoma" w:cs="Tahoma"/>
                <w:b/>
                <w:bCs/>
                <w:sz w:val="20"/>
                <w:szCs w:val="20"/>
              </w:rPr>
              <w:t>Sr. No</w:t>
            </w:r>
          </w:p>
        </w:tc>
        <w:tc>
          <w:tcPr>
            <w:tcW w:w="297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3643CA" w:rsidRDefault="006A195B">
            <w:pPr>
              <w:pStyle w:val="DefaultText"/>
              <w:spacing w:line="360" w:lineRule="auto"/>
              <w:jc w:val="both"/>
              <w:rPr>
                <w:rFonts w:ascii="Tahoma" w:hAnsi="Tahoma" w:cs="Tahoma"/>
                <w:b/>
                <w:bCs/>
                <w:sz w:val="20"/>
                <w:szCs w:val="20"/>
              </w:rPr>
            </w:pPr>
            <w:r>
              <w:rPr>
                <w:rFonts w:ascii="Tahoma" w:hAnsi="Tahoma" w:cs="Tahoma"/>
                <w:b/>
                <w:bCs/>
                <w:sz w:val="20"/>
                <w:szCs w:val="20"/>
              </w:rPr>
              <w:t>Type of Employees</w:t>
            </w:r>
          </w:p>
        </w:tc>
        <w:tc>
          <w:tcPr>
            <w:tcW w:w="1711"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3643CA" w:rsidRDefault="006A195B">
            <w:pPr>
              <w:pStyle w:val="DefaultText"/>
              <w:spacing w:line="360" w:lineRule="auto"/>
              <w:jc w:val="center"/>
              <w:rPr>
                <w:rFonts w:ascii="Tahoma" w:hAnsi="Tahoma" w:cs="Tahoma"/>
                <w:b/>
                <w:bCs/>
                <w:sz w:val="20"/>
                <w:szCs w:val="20"/>
              </w:rPr>
            </w:pPr>
            <w:r>
              <w:rPr>
                <w:rFonts w:ascii="Tahoma" w:hAnsi="Tahoma" w:cs="Tahoma"/>
                <w:b/>
                <w:bCs/>
                <w:sz w:val="20"/>
                <w:szCs w:val="20"/>
              </w:rPr>
              <w:t>Monthly Salary</w:t>
            </w:r>
          </w:p>
        </w:tc>
        <w:tc>
          <w:tcPr>
            <w:tcW w:w="3688" w:type="dxa"/>
            <w:gridSpan w:val="5"/>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3643CA" w:rsidRDefault="006A195B">
            <w:pPr>
              <w:pStyle w:val="DefaultText"/>
              <w:spacing w:line="360" w:lineRule="auto"/>
              <w:jc w:val="center"/>
              <w:rPr>
                <w:rFonts w:ascii="Tahoma" w:hAnsi="Tahoma" w:cs="Tahoma"/>
                <w:b/>
                <w:bCs/>
                <w:sz w:val="20"/>
                <w:szCs w:val="20"/>
              </w:rPr>
            </w:pPr>
            <w:r>
              <w:rPr>
                <w:rFonts w:ascii="Tahoma" w:hAnsi="Tahoma" w:cs="Tahoma"/>
                <w:b/>
                <w:bCs/>
                <w:sz w:val="20"/>
                <w:szCs w:val="20"/>
              </w:rPr>
              <w:t xml:space="preserve"> No of Employees</w:t>
            </w:r>
          </w:p>
        </w:tc>
      </w:tr>
      <w:tr w:rsidR="003643CA">
        <w:trPr>
          <w:trHeight w:val="344"/>
        </w:trPr>
        <w:tc>
          <w:tcPr>
            <w:tcW w:w="93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3643CA">
            <w:pPr>
              <w:pStyle w:val="DefaultText"/>
              <w:spacing w:line="360" w:lineRule="auto"/>
              <w:ind w:left="720"/>
              <w:jc w:val="center"/>
              <w:rPr>
                <w:rFonts w:ascii="Tahoma" w:hAnsi="Tahoma" w:cs="Tahoma"/>
                <w:sz w:val="20"/>
                <w:szCs w:val="20"/>
              </w:rPr>
            </w:pPr>
          </w:p>
        </w:tc>
        <w:tc>
          <w:tcPr>
            <w:tcW w:w="29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3643CA">
            <w:pPr>
              <w:pStyle w:val="DefaultText"/>
              <w:spacing w:line="360" w:lineRule="auto"/>
              <w:ind w:left="720"/>
              <w:jc w:val="both"/>
              <w:rPr>
                <w:rFonts w:ascii="Tahoma" w:hAnsi="Tahoma" w:cs="Tahoma"/>
                <w:sz w:val="20"/>
                <w:szCs w:val="20"/>
              </w:rPr>
            </w:pPr>
          </w:p>
        </w:tc>
        <w:tc>
          <w:tcPr>
            <w:tcW w:w="171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3643CA">
            <w:pPr>
              <w:pStyle w:val="DefaultText"/>
              <w:spacing w:line="360" w:lineRule="auto"/>
              <w:ind w:left="720"/>
              <w:jc w:val="center"/>
              <w:rPr>
                <w:rFonts w:ascii="Tahoma" w:hAnsi="Tahoma" w:cs="Tahoma"/>
                <w:sz w:val="20"/>
                <w:szCs w:val="20"/>
              </w:rPr>
            </w:pP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b/>
                <w:bCs/>
                <w:sz w:val="20"/>
                <w:szCs w:val="20"/>
              </w:rPr>
            </w:pPr>
            <w:r>
              <w:rPr>
                <w:rFonts w:ascii="Tahoma" w:hAnsi="Tahoma" w:cs="Tahoma"/>
                <w:b/>
                <w:bCs/>
                <w:sz w:val="20"/>
                <w:szCs w:val="20"/>
              </w:rPr>
              <w:t>Year 1</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b/>
                <w:bCs/>
                <w:sz w:val="20"/>
                <w:szCs w:val="20"/>
              </w:rPr>
            </w:pPr>
            <w:r>
              <w:rPr>
                <w:rFonts w:ascii="Tahoma" w:hAnsi="Tahoma" w:cs="Tahoma"/>
                <w:b/>
                <w:bCs/>
                <w:sz w:val="20"/>
                <w:szCs w:val="20"/>
              </w:rPr>
              <w:t>Year 2</w:t>
            </w:r>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b/>
                <w:bCs/>
                <w:sz w:val="20"/>
                <w:szCs w:val="20"/>
              </w:rPr>
            </w:pPr>
            <w:r>
              <w:rPr>
                <w:rFonts w:ascii="Tahoma" w:hAnsi="Tahoma" w:cs="Tahoma"/>
                <w:b/>
                <w:bCs/>
                <w:sz w:val="20"/>
                <w:szCs w:val="20"/>
              </w:rPr>
              <w:t>Year 3</w:t>
            </w:r>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b/>
                <w:bCs/>
                <w:sz w:val="20"/>
                <w:szCs w:val="20"/>
              </w:rPr>
            </w:pPr>
            <w:r>
              <w:rPr>
                <w:rFonts w:ascii="Tahoma" w:hAnsi="Tahoma" w:cs="Tahoma"/>
                <w:b/>
                <w:bCs/>
                <w:sz w:val="20"/>
                <w:szCs w:val="20"/>
              </w:rPr>
              <w:t>Year 4</w:t>
            </w: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b/>
                <w:bCs/>
                <w:sz w:val="20"/>
                <w:szCs w:val="20"/>
              </w:rPr>
            </w:pPr>
            <w:r>
              <w:rPr>
                <w:rFonts w:ascii="Tahoma" w:hAnsi="Tahoma" w:cs="Tahoma"/>
                <w:b/>
                <w:bCs/>
                <w:sz w:val="20"/>
                <w:szCs w:val="20"/>
              </w:rPr>
              <w:t>Year 5</w:t>
            </w:r>
          </w:p>
        </w:tc>
      </w:tr>
      <w:tr w:rsidR="003643CA">
        <w:trPr>
          <w:trHeight w:val="344"/>
        </w:trPr>
        <w:tc>
          <w:tcPr>
            <w:tcW w:w="93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1</w:t>
            </w:r>
          </w:p>
        </w:tc>
        <w:tc>
          <w:tcPr>
            <w:tcW w:w="29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both"/>
              <w:rPr>
                <w:rFonts w:ascii="Tahoma" w:hAnsi="Tahoma" w:cs="Tahoma"/>
                <w:sz w:val="20"/>
                <w:szCs w:val="20"/>
              </w:rPr>
            </w:pPr>
            <w:r>
              <w:rPr>
                <w:rFonts w:ascii="Tahoma" w:hAnsi="Tahoma" w:cs="Tahoma"/>
                <w:sz w:val="20"/>
                <w:szCs w:val="20"/>
              </w:rPr>
              <w:t>Skilled Operators</w:t>
            </w:r>
          </w:p>
        </w:tc>
        <w:tc>
          <w:tcPr>
            <w:tcW w:w="171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16000</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4</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6</w:t>
            </w:r>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8</w:t>
            </w:r>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8</w:t>
            </w: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10</w:t>
            </w:r>
          </w:p>
        </w:tc>
      </w:tr>
      <w:tr w:rsidR="003643CA">
        <w:trPr>
          <w:trHeight w:val="344"/>
        </w:trPr>
        <w:tc>
          <w:tcPr>
            <w:tcW w:w="93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2</w:t>
            </w:r>
          </w:p>
        </w:tc>
        <w:tc>
          <w:tcPr>
            <w:tcW w:w="29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both"/>
              <w:rPr>
                <w:rFonts w:ascii="Tahoma" w:hAnsi="Tahoma" w:cs="Tahoma"/>
                <w:sz w:val="20"/>
                <w:szCs w:val="20"/>
              </w:rPr>
            </w:pPr>
            <w:r>
              <w:rPr>
                <w:rFonts w:ascii="Tahoma" w:hAnsi="Tahoma" w:cs="Tahoma"/>
                <w:sz w:val="20"/>
                <w:szCs w:val="20"/>
              </w:rPr>
              <w:t>Semi-Skilled/ Helpers</w:t>
            </w:r>
          </w:p>
        </w:tc>
        <w:tc>
          <w:tcPr>
            <w:tcW w:w="171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7000</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6</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8</w:t>
            </w:r>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10</w:t>
            </w:r>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12</w:t>
            </w: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12</w:t>
            </w:r>
          </w:p>
        </w:tc>
      </w:tr>
      <w:tr w:rsidR="003643CA">
        <w:trPr>
          <w:trHeight w:val="344"/>
        </w:trPr>
        <w:tc>
          <w:tcPr>
            <w:tcW w:w="93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1</w:t>
            </w:r>
          </w:p>
        </w:tc>
        <w:tc>
          <w:tcPr>
            <w:tcW w:w="29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both"/>
              <w:rPr>
                <w:rFonts w:ascii="Tahoma" w:hAnsi="Tahoma" w:cs="Tahoma"/>
                <w:sz w:val="20"/>
                <w:szCs w:val="20"/>
              </w:rPr>
            </w:pPr>
            <w:r>
              <w:rPr>
                <w:rFonts w:ascii="Tahoma" w:hAnsi="Tahoma" w:cs="Tahoma"/>
                <w:sz w:val="20"/>
                <w:szCs w:val="20"/>
              </w:rPr>
              <w:t>Supervisor/ Manager</w:t>
            </w:r>
          </w:p>
        </w:tc>
        <w:tc>
          <w:tcPr>
            <w:tcW w:w="171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25000</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1</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1</w:t>
            </w:r>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1</w:t>
            </w:r>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1</w:t>
            </w: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1</w:t>
            </w:r>
          </w:p>
        </w:tc>
      </w:tr>
      <w:tr w:rsidR="003643CA">
        <w:trPr>
          <w:trHeight w:val="344"/>
        </w:trPr>
        <w:tc>
          <w:tcPr>
            <w:tcW w:w="93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2</w:t>
            </w:r>
          </w:p>
        </w:tc>
        <w:tc>
          <w:tcPr>
            <w:tcW w:w="29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both"/>
              <w:rPr>
                <w:rFonts w:ascii="Tahoma" w:hAnsi="Tahoma" w:cs="Tahoma"/>
                <w:sz w:val="20"/>
                <w:szCs w:val="20"/>
              </w:rPr>
            </w:pPr>
            <w:r>
              <w:rPr>
                <w:rFonts w:ascii="Tahoma" w:hAnsi="Tahoma" w:cs="Tahoma"/>
                <w:sz w:val="20"/>
                <w:szCs w:val="20"/>
              </w:rPr>
              <w:t>Accounts/ Marketing</w:t>
            </w:r>
          </w:p>
        </w:tc>
        <w:tc>
          <w:tcPr>
            <w:tcW w:w="171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16000</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1</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2</w:t>
            </w:r>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2</w:t>
            </w:r>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2</w:t>
            </w: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2</w:t>
            </w:r>
          </w:p>
        </w:tc>
      </w:tr>
      <w:tr w:rsidR="003643CA">
        <w:trPr>
          <w:trHeight w:val="344"/>
        </w:trPr>
        <w:tc>
          <w:tcPr>
            <w:tcW w:w="93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3</w:t>
            </w:r>
          </w:p>
        </w:tc>
        <w:tc>
          <w:tcPr>
            <w:tcW w:w="29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both"/>
              <w:rPr>
                <w:rFonts w:ascii="Tahoma" w:hAnsi="Tahoma" w:cs="Tahoma"/>
                <w:sz w:val="20"/>
                <w:szCs w:val="20"/>
              </w:rPr>
            </w:pPr>
            <w:r>
              <w:rPr>
                <w:rFonts w:ascii="Tahoma" w:hAnsi="Tahoma" w:cs="Tahoma"/>
                <w:sz w:val="20"/>
                <w:szCs w:val="20"/>
              </w:rPr>
              <w:t>Other Staff</w:t>
            </w:r>
          </w:p>
        </w:tc>
        <w:tc>
          <w:tcPr>
            <w:tcW w:w="171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7000</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4</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4</w:t>
            </w:r>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6</w:t>
            </w:r>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6</w:t>
            </w: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6</w:t>
            </w:r>
          </w:p>
        </w:tc>
      </w:tr>
      <w:tr w:rsidR="003643CA">
        <w:trPr>
          <w:trHeight w:val="344"/>
        </w:trPr>
        <w:tc>
          <w:tcPr>
            <w:tcW w:w="93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3643CA">
            <w:pPr>
              <w:pStyle w:val="DefaultText"/>
              <w:spacing w:line="360" w:lineRule="auto"/>
              <w:jc w:val="center"/>
              <w:rPr>
                <w:rFonts w:ascii="Tahoma" w:hAnsi="Tahoma" w:cs="Tahoma"/>
                <w:sz w:val="20"/>
                <w:szCs w:val="20"/>
              </w:rPr>
            </w:pPr>
          </w:p>
        </w:tc>
        <w:tc>
          <w:tcPr>
            <w:tcW w:w="29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both"/>
              <w:rPr>
                <w:rFonts w:ascii="Tahoma" w:hAnsi="Tahoma" w:cs="Tahoma"/>
                <w:sz w:val="20"/>
                <w:szCs w:val="20"/>
              </w:rPr>
            </w:pPr>
            <w:r>
              <w:rPr>
                <w:rFonts w:ascii="Tahoma" w:hAnsi="Tahoma" w:cs="Tahoma"/>
                <w:sz w:val="20"/>
                <w:szCs w:val="20"/>
              </w:rPr>
              <w:t>TOTAL</w:t>
            </w:r>
          </w:p>
        </w:tc>
        <w:tc>
          <w:tcPr>
            <w:tcW w:w="171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3643CA">
            <w:pPr>
              <w:pStyle w:val="DefaultText"/>
              <w:spacing w:line="360" w:lineRule="auto"/>
              <w:jc w:val="center"/>
              <w:rPr>
                <w:rFonts w:ascii="Tahoma" w:hAnsi="Tahoma" w:cs="Tahoma"/>
                <w:sz w:val="20"/>
                <w:szCs w:val="20"/>
              </w:rPr>
            </w:pP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16</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21</w:t>
            </w:r>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27</w:t>
            </w:r>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29</w:t>
            </w: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31</w:t>
            </w:r>
          </w:p>
        </w:tc>
      </w:tr>
    </w:tbl>
    <w:p w:rsidR="003643CA" w:rsidRPr="000351ED" w:rsidRDefault="003643CA">
      <w:pPr>
        <w:pStyle w:val="DefaultText"/>
        <w:spacing w:line="360" w:lineRule="auto"/>
        <w:ind w:left="720"/>
        <w:jc w:val="both"/>
        <w:rPr>
          <w:rFonts w:ascii="Tahoma" w:hAnsi="Tahoma" w:cs="Tahoma"/>
        </w:rPr>
      </w:pPr>
    </w:p>
    <w:p w:rsidR="003643CA" w:rsidRPr="000351ED" w:rsidRDefault="006A195B">
      <w:pPr>
        <w:pStyle w:val="DefaultText"/>
        <w:spacing w:line="360" w:lineRule="auto"/>
        <w:ind w:left="720"/>
        <w:jc w:val="both"/>
        <w:rPr>
          <w:sz w:val="28"/>
          <w:szCs w:val="26"/>
        </w:rPr>
      </w:pPr>
      <w:r w:rsidRPr="000351ED">
        <w:rPr>
          <w:rFonts w:ascii="Tahoma" w:hAnsi="Tahoma" w:cs="Tahoma"/>
          <w:b/>
          <w:bCs/>
        </w:rPr>
        <w:t xml:space="preserve">9. </w:t>
      </w:r>
      <w:r w:rsidRPr="000351ED">
        <w:rPr>
          <w:rFonts w:ascii="Tahoma" w:hAnsi="Tahoma" w:cs="Tahoma"/>
          <w:b/>
          <w:bCs/>
        </w:rPr>
        <w:tab/>
        <w:t>IMPLEMENTATION SCHEDULE:</w:t>
      </w:r>
    </w:p>
    <w:p w:rsidR="003643CA" w:rsidRDefault="003643CA">
      <w:pPr>
        <w:pStyle w:val="DefaultText"/>
        <w:spacing w:line="360" w:lineRule="auto"/>
        <w:ind w:left="720"/>
        <w:jc w:val="both"/>
        <w:rPr>
          <w:rFonts w:ascii="Tahoma" w:hAnsi="Tahoma" w:cs="Tahoma"/>
          <w:sz w:val="22"/>
          <w:szCs w:val="22"/>
        </w:rPr>
      </w:pPr>
    </w:p>
    <w:p w:rsidR="003643CA" w:rsidRDefault="006A195B">
      <w:pPr>
        <w:pStyle w:val="DefaultText"/>
        <w:spacing w:line="360" w:lineRule="auto"/>
        <w:ind w:left="720"/>
        <w:jc w:val="both"/>
        <w:rPr>
          <w:rFonts w:ascii="Tahoma" w:hAnsi="Tahoma" w:cs="Tahoma"/>
          <w:sz w:val="22"/>
          <w:szCs w:val="22"/>
        </w:rPr>
      </w:pPr>
      <w:r>
        <w:rPr>
          <w:rFonts w:ascii="Tahoma" w:hAnsi="Tahoma" w:cs="Tahoma"/>
          <w:sz w:val="22"/>
          <w:szCs w:val="22"/>
        </w:rPr>
        <w:t>The unit can be implemented within 6 months from the serious initiation of project work.</w:t>
      </w:r>
    </w:p>
    <w:tbl>
      <w:tblPr>
        <w:tblW w:w="8190" w:type="dxa"/>
        <w:tblInd w:w="14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000" w:firstRow="0" w:lastRow="0" w:firstColumn="0" w:lastColumn="0" w:noHBand="0" w:noVBand="0"/>
      </w:tblPr>
      <w:tblGrid>
        <w:gridCol w:w="796"/>
        <w:gridCol w:w="4783"/>
        <w:gridCol w:w="2611"/>
      </w:tblGrid>
      <w:tr w:rsidR="003643CA">
        <w:trPr>
          <w:trHeight w:val="467"/>
        </w:trPr>
        <w:tc>
          <w:tcPr>
            <w:tcW w:w="796"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3643CA" w:rsidRDefault="006A195B">
            <w:pPr>
              <w:pStyle w:val="DefaultText"/>
              <w:spacing w:line="360" w:lineRule="auto"/>
              <w:jc w:val="both"/>
            </w:pPr>
            <w:r>
              <w:rPr>
                <w:rFonts w:ascii="Tahoma" w:hAnsi="Tahoma" w:cs="Tahoma"/>
                <w:b/>
                <w:bCs/>
                <w:sz w:val="20"/>
                <w:szCs w:val="20"/>
              </w:rPr>
              <w:t>Sr. No</w:t>
            </w:r>
          </w:p>
        </w:tc>
        <w:tc>
          <w:tcPr>
            <w:tcW w:w="4783"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3643CA" w:rsidRDefault="006A195B">
            <w:pPr>
              <w:pStyle w:val="DefaultText"/>
              <w:spacing w:line="360" w:lineRule="auto"/>
              <w:jc w:val="both"/>
              <w:rPr>
                <w:rFonts w:ascii="Tahoma" w:hAnsi="Tahoma" w:cs="Tahoma"/>
                <w:b/>
                <w:bCs/>
                <w:sz w:val="20"/>
                <w:szCs w:val="20"/>
              </w:rPr>
            </w:pPr>
            <w:r>
              <w:rPr>
                <w:rFonts w:ascii="Tahoma" w:hAnsi="Tahoma" w:cs="Tahoma"/>
                <w:b/>
                <w:bCs/>
                <w:sz w:val="20"/>
                <w:szCs w:val="20"/>
              </w:rPr>
              <w:t>Activities</w:t>
            </w:r>
          </w:p>
        </w:tc>
        <w:tc>
          <w:tcPr>
            <w:tcW w:w="2611"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3643CA" w:rsidRDefault="006A195B">
            <w:pPr>
              <w:pStyle w:val="DefaultText"/>
              <w:spacing w:line="360" w:lineRule="auto"/>
              <w:jc w:val="both"/>
              <w:rPr>
                <w:rFonts w:ascii="Tahoma" w:hAnsi="Tahoma" w:cs="Tahoma"/>
                <w:b/>
                <w:bCs/>
                <w:sz w:val="20"/>
                <w:szCs w:val="20"/>
              </w:rPr>
            </w:pPr>
            <w:r>
              <w:rPr>
                <w:rFonts w:ascii="Tahoma" w:hAnsi="Tahoma" w:cs="Tahoma"/>
                <w:b/>
                <w:bCs/>
                <w:sz w:val="20"/>
                <w:szCs w:val="20"/>
              </w:rPr>
              <w:t>Time Required in Months</w:t>
            </w:r>
          </w:p>
        </w:tc>
      </w:tr>
      <w:tr w:rsidR="003643CA">
        <w:trPr>
          <w:trHeight w:val="329"/>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1</w:t>
            </w:r>
          </w:p>
        </w:tc>
        <w:tc>
          <w:tcPr>
            <w:tcW w:w="478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both"/>
              <w:rPr>
                <w:rFonts w:ascii="Tahoma" w:hAnsi="Tahoma" w:cs="Tahoma"/>
                <w:sz w:val="20"/>
                <w:szCs w:val="20"/>
              </w:rPr>
            </w:pPr>
            <w:r>
              <w:rPr>
                <w:rFonts w:ascii="Tahoma" w:hAnsi="Tahoma" w:cs="Tahoma"/>
                <w:sz w:val="20"/>
                <w:szCs w:val="20"/>
              </w:rPr>
              <w:t>Acquisition of Premises</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2</w:t>
            </w:r>
          </w:p>
        </w:tc>
      </w:tr>
      <w:tr w:rsidR="003643CA">
        <w:trPr>
          <w:trHeight w:val="329"/>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2</w:t>
            </w:r>
          </w:p>
        </w:tc>
        <w:tc>
          <w:tcPr>
            <w:tcW w:w="478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both"/>
              <w:rPr>
                <w:rFonts w:ascii="Tahoma" w:hAnsi="Tahoma" w:cs="Tahoma"/>
                <w:sz w:val="20"/>
                <w:szCs w:val="20"/>
              </w:rPr>
            </w:pPr>
            <w:r>
              <w:rPr>
                <w:rFonts w:ascii="Tahoma" w:hAnsi="Tahoma" w:cs="Tahoma"/>
                <w:sz w:val="20"/>
                <w:szCs w:val="20"/>
              </w:rPr>
              <w:t>Construction (if Applicable)</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2</w:t>
            </w:r>
          </w:p>
        </w:tc>
      </w:tr>
      <w:tr w:rsidR="003643CA">
        <w:trPr>
          <w:trHeight w:val="329"/>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3</w:t>
            </w:r>
          </w:p>
        </w:tc>
        <w:tc>
          <w:tcPr>
            <w:tcW w:w="478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both"/>
              <w:rPr>
                <w:rFonts w:ascii="Tahoma" w:hAnsi="Tahoma" w:cs="Tahoma"/>
                <w:sz w:val="20"/>
                <w:szCs w:val="20"/>
              </w:rPr>
            </w:pPr>
            <w:r>
              <w:rPr>
                <w:rFonts w:ascii="Tahoma" w:hAnsi="Tahoma" w:cs="Tahoma"/>
                <w:sz w:val="20"/>
                <w:szCs w:val="20"/>
              </w:rPr>
              <w:t>Procurement and Installation of Plant and Machinery</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2</w:t>
            </w:r>
          </w:p>
        </w:tc>
      </w:tr>
      <w:tr w:rsidR="003643CA">
        <w:trPr>
          <w:trHeight w:val="329"/>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4</w:t>
            </w:r>
          </w:p>
        </w:tc>
        <w:tc>
          <w:tcPr>
            <w:tcW w:w="478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both"/>
              <w:rPr>
                <w:rFonts w:ascii="Tahoma" w:hAnsi="Tahoma" w:cs="Tahoma"/>
                <w:sz w:val="20"/>
                <w:szCs w:val="20"/>
              </w:rPr>
            </w:pPr>
            <w:r>
              <w:rPr>
                <w:rFonts w:ascii="Tahoma" w:hAnsi="Tahoma" w:cs="Tahoma"/>
                <w:sz w:val="20"/>
                <w:szCs w:val="20"/>
              </w:rPr>
              <w:t>Arrangement of Finance</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2</w:t>
            </w:r>
          </w:p>
        </w:tc>
      </w:tr>
      <w:tr w:rsidR="003643CA">
        <w:trPr>
          <w:trHeight w:val="329"/>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5</w:t>
            </w:r>
          </w:p>
        </w:tc>
        <w:tc>
          <w:tcPr>
            <w:tcW w:w="478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both"/>
              <w:rPr>
                <w:rFonts w:ascii="Tahoma" w:hAnsi="Tahoma" w:cs="Tahoma"/>
                <w:sz w:val="20"/>
                <w:szCs w:val="20"/>
              </w:rPr>
            </w:pPr>
            <w:r>
              <w:rPr>
                <w:rFonts w:ascii="Tahoma" w:hAnsi="Tahoma" w:cs="Tahoma"/>
                <w:sz w:val="20"/>
                <w:szCs w:val="20"/>
              </w:rPr>
              <w:t>Manpower Recruitment and start up</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2</w:t>
            </w:r>
          </w:p>
        </w:tc>
      </w:tr>
      <w:tr w:rsidR="003643CA">
        <w:trPr>
          <w:trHeight w:val="329"/>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3643CA">
            <w:pPr>
              <w:pStyle w:val="DefaultText"/>
              <w:spacing w:line="360" w:lineRule="auto"/>
              <w:ind w:left="720"/>
              <w:jc w:val="both"/>
              <w:rPr>
                <w:rFonts w:ascii="Tahoma" w:hAnsi="Tahoma" w:cs="Tahoma"/>
                <w:sz w:val="20"/>
                <w:szCs w:val="20"/>
              </w:rPr>
            </w:pPr>
          </w:p>
        </w:tc>
        <w:tc>
          <w:tcPr>
            <w:tcW w:w="478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both"/>
              <w:rPr>
                <w:rFonts w:ascii="Tahoma" w:hAnsi="Tahoma" w:cs="Tahoma"/>
                <w:sz w:val="20"/>
                <w:szCs w:val="20"/>
              </w:rPr>
            </w:pPr>
            <w:r>
              <w:rPr>
                <w:rFonts w:ascii="Tahoma" w:hAnsi="Tahoma" w:cs="Tahoma"/>
                <w:sz w:val="20"/>
                <w:szCs w:val="20"/>
              </w:rPr>
              <w:t>Total Time Required (Activities run concurrently)</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6</w:t>
            </w:r>
          </w:p>
        </w:tc>
      </w:tr>
    </w:tbl>
    <w:p w:rsidR="003643CA" w:rsidRPr="000351ED" w:rsidRDefault="006A195B">
      <w:pPr>
        <w:pStyle w:val="DefaultText"/>
        <w:spacing w:line="360" w:lineRule="auto"/>
        <w:ind w:left="720"/>
        <w:jc w:val="both"/>
        <w:rPr>
          <w:sz w:val="28"/>
          <w:szCs w:val="26"/>
        </w:rPr>
      </w:pPr>
      <w:r w:rsidRPr="000351ED">
        <w:rPr>
          <w:rFonts w:ascii="Tahoma" w:hAnsi="Tahoma" w:cs="Tahoma"/>
          <w:b/>
          <w:bCs/>
        </w:rPr>
        <w:lastRenderedPageBreak/>
        <w:t>10.</w:t>
      </w:r>
      <w:r w:rsidRPr="000351ED">
        <w:rPr>
          <w:rFonts w:ascii="Tahoma" w:hAnsi="Tahoma" w:cs="Tahoma"/>
          <w:b/>
          <w:bCs/>
        </w:rPr>
        <w:tab/>
        <w:t>COST OF PROJECT:</w:t>
      </w:r>
    </w:p>
    <w:p w:rsidR="003643CA" w:rsidRDefault="003643CA">
      <w:pPr>
        <w:pStyle w:val="DefaultText"/>
        <w:spacing w:line="360" w:lineRule="auto"/>
        <w:ind w:left="720"/>
        <w:jc w:val="both"/>
        <w:rPr>
          <w:rFonts w:ascii="Tahoma" w:hAnsi="Tahoma" w:cs="Tahoma"/>
          <w:sz w:val="22"/>
          <w:szCs w:val="22"/>
        </w:rPr>
      </w:pPr>
    </w:p>
    <w:p w:rsidR="003643CA" w:rsidRDefault="006A195B">
      <w:pPr>
        <w:pStyle w:val="DefaultText"/>
        <w:spacing w:line="360" w:lineRule="auto"/>
        <w:ind w:left="720"/>
        <w:jc w:val="both"/>
        <w:rPr>
          <w:rFonts w:ascii="Tahoma" w:hAnsi="Tahoma" w:cs="Tahoma"/>
          <w:sz w:val="22"/>
          <w:szCs w:val="22"/>
        </w:rPr>
      </w:pPr>
      <w:r>
        <w:rPr>
          <w:rFonts w:ascii="Tahoma" w:hAnsi="Tahoma" w:cs="Tahoma"/>
          <w:sz w:val="22"/>
          <w:szCs w:val="22"/>
        </w:rPr>
        <w:t>The unit will require total project cost of Rs 90.04 lakhs as shown below:</w:t>
      </w:r>
    </w:p>
    <w:tbl>
      <w:tblPr>
        <w:tblW w:w="7171" w:type="dxa"/>
        <w:tblInd w:w="15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000" w:firstRow="0" w:lastRow="0" w:firstColumn="0" w:lastColumn="0" w:noHBand="0" w:noVBand="0"/>
      </w:tblPr>
      <w:tblGrid>
        <w:gridCol w:w="794"/>
        <w:gridCol w:w="5224"/>
        <w:gridCol w:w="1153"/>
      </w:tblGrid>
      <w:tr w:rsidR="003643CA">
        <w:trPr>
          <w:trHeight w:val="359"/>
        </w:trPr>
        <w:tc>
          <w:tcPr>
            <w:tcW w:w="794"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3643CA" w:rsidRDefault="006A195B">
            <w:pPr>
              <w:pStyle w:val="DefaultText"/>
              <w:spacing w:line="360" w:lineRule="auto"/>
              <w:jc w:val="both"/>
            </w:pPr>
            <w:r>
              <w:rPr>
                <w:rFonts w:ascii="Tahoma" w:hAnsi="Tahoma" w:cs="Tahoma"/>
                <w:b/>
                <w:bCs/>
                <w:sz w:val="20"/>
                <w:szCs w:val="20"/>
              </w:rPr>
              <w:t>Sr. No</w:t>
            </w:r>
          </w:p>
        </w:tc>
        <w:tc>
          <w:tcPr>
            <w:tcW w:w="5224"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3643CA" w:rsidRDefault="006A195B">
            <w:pPr>
              <w:pStyle w:val="DefaultText"/>
              <w:spacing w:line="360" w:lineRule="auto"/>
              <w:jc w:val="both"/>
              <w:rPr>
                <w:rFonts w:ascii="Tahoma" w:hAnsi="Tahoma" w:cs="Tahoma"/>
                <w:b/>
                <w:bCs/>
                <w:sz w:val="20"/>
                <w:szCs w:val="20"/>
              </w:rPr>
            </w:pPr>
            <w:r>
              <w:rPr>
                <w:rFonts w:ascii="Tahoma" w:hAnsi="Tahoma" w:cs="Tahoma"/>
                <w:b/>
                <w:bCs/>
                <w:sz w:val="20"/>
                <w:szCs w:val="20"/>
              </w:rPr>
              <w:t>Particulars</w:t>
            </w:r>
          </w:p>
        </w:tc>
        <w:tc>
          <w:tcPr>
            <w:tcW w:w="1153"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3643CA" w:rsidRDefault="006A195B">
            <w:pPr>
              <w:pStyle w:val="DefaultText"/>
              <w:spacing w:line="360" w:lineRule="auto"/>
              <w:jc w:val="both"/>
              <w:rPr>
                <w:rFonts w:ascii="Tahoma" w:hAnsi="Tahoma" w:cs="Tahoma"/>
                <w:b/>
                <w:bCs/>
                <w:sz w:val="20"/>
                <w:szCs w:val="20"/>
              </w:rPr>
            </w:pPr>
            <w:r>
              <w:rPr>
                <w:rFonts w:ascii="Tahoma" w:hAnsi="Tahoma" w:cs="Tahoma"/>
                <w:b/>
                <w:bCs/>
                <w:sz w:val="20"/>
                <w:szCs w:val="20"/>
              </w:rPr>
              <w:t>In Lakhs</w:t>
            </w:r>
          </w:p>
        </w:tc>
      </w:tr>
      <w:tr w:rsidR="003643CA">
        <w:trPr>
          <w:trHeight w:val="359"/>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1</w:t>
            </w: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both"/>
              <w:rPr>
                <w:rFonts w:ascii="Tahoma" w:hAnsi="Tahoma" w:cs="Tahoma"/>
                <w:sz w:val="20"/>
                <w:szCs w:val="20"/>
              </w:rPr>
            </w:pPr>
            <w:r>
              <w:rPr>
                <w:rFonts w:ascii="Tahoma" w:hAnsi="Tahoma" w:cs="Tahoma"/>
                <w:sz w:val="20"/>
                <w:szCs w:val="20"/>
              </w:rPr>
              <w:t>Land</w:t>
            </w:r>
          </w:p>
        </w:tc>
        <w:tc>
          <w:tcPr>
            <w:tcW w:w="115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10.00</w:t>
            </w:r>
          </w:p>
        </w:tc>
      </w:tr>
      <w:tr w:rsidR="003643CA">
        <w:trPr>
          <w:trHeight w:val="359"/>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2</w:t>
            </w: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both"/>
              <w:rPr>
                <w:rFonts w:ascii="Tahoma" w:hAnsi="Tahoma" w:cs="Tahoma"/>
                <w:sz w:val="20"/>
                <w:szCs w:val="20"/>
              </w:rPr>
            </w:pPr>
            <w:r>
              <w:rPr>
                <w:rFonts w:ascii="Tahoma" w:hAnsi="Tahoma" w:cs="Tahoma"/>
                <w:sz w:val="20"/>
                <w:szCs w:val="20"/>
              </w:rPr>
              <w:t>Building</w:t>
            </w:r>
          </w:p>
        </w:tc>
        <w:tc>
          <w:tcPr>
            <w:tcW w:w="115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20.00</w:t>
            </w:r>
          </w:p>
        </w:tc>
      </w:tr>
      <w:tr w:rsidR="003643CA">
        <w:trPr>
          <w:trHeight w:val="359"/>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3</w:t>
            </w: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both"/>
              <w:rPr>
                <w:rFonts w:ascii="Tahoma" w:hAnsi="Tahoma" w:cs="Tahoma"/>
                <w:sz w:val="20"/>
                <w:szCs w:val="20"/>
              </w:rPr>
            </w:pPr>
            <w:r>
              <w:rPr>
                <w:rFonts w:ascii="Tahoma" w:hAnsi="Tahoma" w:cs="Tahoma"/>
                <w:sz w:val="20"/>
                <w:szCs w:val="20"/>
              </w:rPr>
              <w:t>Plant and Machinery</w:t>
            </w:r>
          </w:p>
        </w:tc>
        <w:tc>
          <w:tcPr>
            <w:tcW w:w="115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27.80</w:t>
            </w:r>
          </w:p>
        </w:tc>
      </w:tr>
      <w:tr w:rsidR="003643CA">
        <w:trPr>
          <w:trHeight w:val="359"/>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4</w:t>
            </w: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both"/>
              <w:rPr>
                <w:rFonts w:ascii="Tahoma" w:hAnsi="Tahoma" w:cs="Tahoma"/>
                <w:sz w:val="20"/>
                <w:szCs w:val="20"/>
              </w:rPr>
            </w:pPr>
            <w:r>
              <w:rPr>
                <w:rFonts w:ascii="Tahoma" w:hAnsi="Tahoma" w:cs="Tahoma"/>
                <w:sz w:val="20"/>
                <w:szCs w:val="20"/>
              </w:rPr>
              <w:t>Fixtures and Electrical Installation</w:t>
            </w:r>
          </w:p>
        </w:tc>
        <w:tc>
          <w:tcPr>
            <w:tcW w:w="115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2.15</w:t>
            </w:r>
          </w:p>
        </w:tc>
      </w:tr>
      <w:tr w:rsidR="003643CA">
        <w:trPr>
          <w:trHeight w:val="359"/>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5</w:t>
            </w: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both"/>
              <w:rPr>
                <w:rFonts w:ascii="Tahoma" w:hAnsi="Tahoma" w:cs="Tahoma"/>
                <w:sz w:val="20"/>
                <w:szCs w:val="20"/>
              </w:rPr>
            </w:pPr>
            <w:r>
              <w:rPr>
                <w:rFonts w:ascii="Tahoma" w:hAnsi="Tahoma" w:cs="Tahoma"/>
                <w:sz w:val="20"/>
                <w:szCs w:val="20"/>
              </w:rPr>
              <w:t>Other Assets/ Preliminary and Preoperative Expenses</w:t>
            </w:r>
          </w:p>
        </w:tc>
        <w:tc>
          <w:tcPr>
            <w:tcW w:w="115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2.00</w:t>
            </w:r>
          </w:p>
        </w:tc>
      </w:tr>
      <w:tr w:rsidR="003643CA">
        <w:trPr>
          <w:trHeight w:val="359"/>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6</w:t>
            </w: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both"/>
              <w:rPr>
                <w:rFonts w:ascii="Tahoma" w:hAnsi="Tahoma" w:cs="Tahoma"/>
                <w:sz w:val="20"/>
                <w:szCs w:val="20"/>
              </w:rPr>
            </w:pPr>
            <w:r>
              <w:rPr>
                <w:rFonts w:ascii="Tahoma" w:hAnsi="Tahoma" w:cs="Tahoma"/>
                <w:sz w:val="20"/>
                <w:szCs w:val="20"/>
              </w:rPr>
              <w:t>Margin for working Capital</w:t>
            </w:r>
          </w:p>
        </w:tc>
        <w:tc>
          <w:tcPr>
            <w:tcW w:w="115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28.09</w:t>
            </w:r>
          </w:p>
        </w:tc>
      </w:tr>
      <w:tr w:rsidR="003643CA">
        <w:trPr>
          <w:trHeight w:val="359"/>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3643CA">
            <w:pPr>
              <w:pStyle w:val="DefaultText"/>
              <w:spacing w:line="360" w:lineRule="auto"/>
              <w:ind w:left="720"/>
              <w:jc w:val="center"/>
              <w:rPr>
                <w:rFonts w:ascii="Tahoma" w:hAnsi="Tahoma" w:cs="Tahoma"/>
                <w:sz w:val="20"/>
                <w:szCs w:val="20"/>
              </w:rPr>
            </w:pP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both"/>
              <w:rPr>
                <w:rFonts w:ascii="Tahoma" w:hAnsi="Tahoma" w:cs="Tahoma"/>
                <w:sz w:val="20"/>
                <w:szCs w:val="20"/>
              </w:rPr>
            </w:pPr>
            <w:r>
              <w:rPr>
                <w:rFonts w:ascii="Tahoma" w:hAnsi="Tahoma" w:cs="Tahoma"/>
                <w:sz w:val="20"/>
                <w:szCs w:val="20"/>
              </w:rPr>
              <w:t>TOTAL PROJECT COST</w:t>
            </w:r>
          </w:p>
        </w:tc>
        <w:tc>
          <w:tcPr>
            <w:tcW w:w="115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90.04</w:t>
            </w:r>
          </w:p>
        </w:tc>
      </w:tr>
    </w:tbl>
    <w:p w:rsidR="003643CA" w:rsidRDefault="003643CA">
      <w:pPr>
        <w:pStyle w:val="DefaultText"/>
        <w:spacing w:line="360" w:lineRule="auto"/>
        <w:ind w:left="720"/>
        <w:jc w:val="both"/>
        <w:rPr>
          <w:rFonts w:ascii="Tahoma" w:hAnsi="Tahoma" w:cs="Tahoma"/>
          <w:sz w:val="22"/>
          <w:szCs w:val="22"/>
        </w:rPr>
      </w:pPr>
    </w:p>
    <w:p w:rsidR="003643CA" w:rsidRPr="000351ED" w:rsidRDefault="006A195B">
      <w:pPr>
        <w:pStyle w:val="DefaultText"/>
        <w:spacing w:line="360" w:lineRule="auto"/>
        <w:ind w:left="720"/>
        <w:jc w:val="both"/>
        <w:rPr>
          <w:sz w:val="28"/>
          <w:szCs w:val="26"/>
        </w:rPr>
      </w:pPr>
      <w:r w:rsidRPr="000351ED">
        <w:rPr>
          <w:rFonts w:ascii="Tahoma" w:hAnsi="Tahoma" w:cs="Tahoma"/>
          <w:b/>
          <w:bCs/>
        </w:rPr>
        <w:t>11.</w:t>
      </w:r>
      <w:r w:rsidRPr="000351ED">
        <w:rPr>
          <w:rFonts w:ascii="Tahoma" w:hAnsi="Tahoma" w:cs="Tahoma"/>
          <w:b/>
          <w:bCs/>
        </w:rPr>
        <w:tab/>
        <w:t>MEANS OF FINANCE:</w:t>
      </w:r>
    </w:p>
    <w:p w:rsidR="003643CA" w:rsidRDefault="003643CA">
      <w:pPr>
        <w:pStyle w:val="DefaultText"/>
        <w:spacing w:line="360" w:lineRule="auto"/>
        <w:ind w:left="720"/>
        <w:jc w:val="both"/>
        <w:rPr>
          <w:rFonts w:ascii="Tahoma" w:hAnsi="Tahoma" w:cs="Tahoma"/>
          <w:sz w:val="12"/>
          <w:szCs w:val="12"/>
        </w:rPr>
      </w:pPr>
    </w:p>
    <w:p w:rsidR="003643CA" w:rsidRDefault="006A195B">
      <w:pPr>
        <w:pStyle w:val="DefaultText"/>
        <w:spacing w:line="360" w:lineRule="auto"/>
        <w:ind w:left="720"/>
        <w:jc w:val="both"/>
        <w:rPr>
          <w:rFonts w:ascii="Tahoma" w:hAnsi="Tahoma" w:cs="Tahoma"/>
          <w:sz w:val="22"/>
          <w:szCs w:val="22"/>
        </w:rPr>
      </w:pPr>
      <w:r>
        <w:rPr>
          <w:rFonts w:ascii="Tahoma" w:hAnsi="Tahoma" w:cs="Tahoma"/>
          <w:sz w:val="22"/>
          <w:szCs w:val="22"/>
        </w:rPr>
        <w:t>The project will require promoter to invest about Rs 43.58 lakhs and seek bank loans of Rs 46.46 lakhs based on 70% loan on fixed assets.</w:t>
      </w:r>
    </w:p>
    <w:p w:rsidR="003643CA" w:rsidRDefault="003643CA">
      <w:pPr>
        <w:pStyle w:val="DefaultText"/>
        <w:spacing w:line="360" w:lineRule="auto"/>
        <w:ind w:left="720"/>
        <w:jc w:val="both"/>
        <w:rPr>
          <w:rFonts w:ascii="Tahoma" w:hAnsi="Tahoma" w:cs="Tahoma"/>
          <w:sz w:val="16"/>
          <w:szCs w:val="16"/>
        </w:rPr>
      </w:pPr>
    </w:p>
    <w:tbl>
      <w:tblPr>
        <w:tblW w:w="4122" w:type="dxa"/>
        <w:tblInd w:w="175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000" w:firstRow="0" w:lastRow="0" w:firstColumn="0" w:lastColumn="0" w:noHBand="0" w:noVBand="0"/>
      </w:tblPr>
      <w:tblGrid>
        <w:gridCol w:w="794"/>
        <w:gridCol w:w="2247"/>
        <w:gridCol w:w="1081"/>
      </w:tblGrid>
      <w:tr w:rsidR="003643CA">
        <w:trPr>
          <w:trHeight w:val="314"/>
        </w:trPr>
        <w:tc>
          <w:tcPr>
            <w:tcW w:w="794"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3643CA" w:rsidRDefault="006A195B">
            <w:pPr>
              <w:pStyle w:val="DefaultText"/>
              <w:spacing w:line="360" w:lineRule="auto"/>
              <w:jc w:val="both"/>
              <w:rPr>
                <w:rFonts w:ascii="Tahoma" w:hAnsi="Tahoma" w:cs="Tahoma"/>
                <w:b/>
                <w:bCs/>
                <w:sz w:val="20"/>
                <w:szCs w:val="20"/>
              </w:rPr>
            </w:pPr>
            <w:r>
              <w:rPr>
                <w:rFonts w:ascii="Tahoma" w:hAnsi="Tahoma" w:cs="Tahoma"/>
                <w:b/>
                <w:bCs/>
                <w:sz w:val="20"/>
                <w:szCs w:val="20"/>
              </w:rPr>
              <w:t>Sr. No</w:t>
            </w:r>
          </w:p>
        </w:tc>
        <w:tc>
          <w:tcPr>
            <w:tcW w:w="2247"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3643CA" w:rsidRDefault="006A195B">
            <w:pPr>
              <w:pStyle w:val="DefaultText"/>
              <w:spacing w:line="360" w:lineRule="auto"/>
              <w:ind w:left="720"/>
              <w:jc w:val="both"/>
              <w:rPr>
                <w:rFonts w:ascii="Tahoma" w:hAnsi="Tahoma" w:cs="Tahoma"/>
                <w:b/>
                <w:bCs/>
                <w:sz w:val="20"/>
                <w:szCs w:val="20"/>
              </w:rPr>
            </w:pPr>
            <w:r>
              <w:rPr>
                <w:rFonts w:ascii="Tahoma" w:hAnsi="Tahoma" w:cs="Tahoma"/>
                <w:b/>
                <w:bCs/>
                <w:sz w:val="20"/>
                <w:szCs w:val="20"/>
              </w:rPr>
              <w:t>Particulars</w:t>
            </w:r>
          </w:p>
        </w:tc>
        <w:tc>
          <w:tcPr>
            <w:tcW w:w="1081"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3643CA" w:rsidRDefault="006A195B">
            <w:pPr>
              <w:pStyle w:val="DefaultText"/>
              <w:spacing w:line="360" w:lineRule="auto"/>
              <w:jc w:val="both"/>
              <w:rPr>
                <w:rFonts w:ascii="Tahoma" w:hAnsi="Tahoma" w:cs="Tahoma"/>
                <w:b/>
                <w:bCs/>
                <w:sz w:val="20"/>
                <w:szCs w:val="20"/>
              </w:rPr>
            </w:pPr>
            <w:r>
              <w:rPr>
                <w:rFonts w:ascii="Tahoma" w:hAnsi="Tahoma" w:cs="Tahoma"/>
                <w:b/>
                <w:bCs/>
                <w:sz w:val="20"/>
                <w:szCs w:val="20"/>
              </w:rPr>
              <w:t>In Lakhs</w:t>
            </w:r>
          </w:p>
        </w:tc>
      </w:tr>
      <w:tr w:rsidR="003643CA">
        <w:trPr>
          <w:trHeight w:val="314"/>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1</w:t>
            </w:r>
          </w:p>
        </w:tc>
        <w:tc>
          <w:tcPr>
            <w:tcW w:w="224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both"/>
              <w:rPr>
                <w:rFonts w:ascii="Tahoma" w:hAnsi="Tahoma" w:cs="Tahoma"/>
                <w:sz w:val="20"/>
                <w:szCs w:val="20"/>
              </w:rPr>
            </w:pPr>
            <w:r>
              <w:rPr>
                <w:rFonts w:ascii="Tahoma" w:hAnsi="Tahoma" w:cs="Tahoma"/>
                <w:sz w:val="20"/>
                <w:szCs w:val="20"/>
              </w:rPr>
              <w:t>Promoters Contribution</w:t>
            </w:r>
          </w:p>
        </w:tc>
        <w:tc>
          <w:tcPr>
            <w:tcW w:w="108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43.58</w:t>
            </w:r>
          </w:p>
        </w:tc>
      </w:tr>
      <w:tr w:rsidR="003643CA">
        <w:trPr>
          <w:trHeight w:val="314"/>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2</w:t>
            </w:r>
          </w:p>
        </w:tc>
        <w:tc>
          <w:tcPr>
            <w:tcW w:w="224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both"/>
              <w:rPr>
                <w:rFonts w:ascii="Tahoma" w:hAnsi="Tahoma" w:cs="Tahoma"/>
                <w:sz w:val="20"/>
                <w:szCs w:val="20"/>
              </w:rPr>
            </w:pPr>
            <w:r>
              <w:rPr>
                <w:rFonts w:ascii="Tahoma" w:hAnsi="Tahoma" w:cs="Tahoma"/>
                <w:sz w:val="20"/>
                <w:szCs w:val="20"/>
              </w:rPr>
              <w:t>Loan Finance</w:t>
            </w:r>
          </w:p>
        </w:tc>
        <w:tc>
          <w:tcPr>
            <w:tcW w:w="108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46.46</w:t>
            </w:r>
          </w:p>
        </w:tc>
      </w:tr>
      <w:tr w:rsidR="003643CA">
        <w:trPr>
          <w:trHeight w:val="314"/>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3643CA">
            <w:pPr>
              <w:pStyle w:val="DefaultText"/>
              <w:spacing w:line="360" w:lineRule="auto"/>
              <w:ind w:left="720"/>
              <w:jc w:val="center"/>
              <w:rPr>
                <w:rFonts w:ascii="Tahoma" w:hAnsi="Tahoma" w:cs="Tahoma"/>
                <w:sz w:val="20"/>
                <w:szCs w:val="20"/>
              </w:rPr>
            </w:pPr>
          </w:p>
        </w:tc>
        <w:tc>
          <w:tcPr>
            <w:tcW w:w="224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both"/>
              <w:rPr>
                <w:rFonts w:ascii="Tahoma" w:hAnsi="Tahoma" w:cs="Tahoma"/>
                <w:sz w:val="20"/>
                <w:szCs w:val="20"/>
              </w:rPr>
            </w:pPr>
            <w:r>
              <w:rPr>
                <w:rFonts w:ascii="Tahoma" w:hAnsi="Tahoma" w:cs="Tahoma"/>
                <w:sz w:val="20"/>
                <w:szCs w:val="20"/>
              </w:rPr>
              <w:t>TOTAL:</w:t>
            </w:r>
          </w:p>
        </w:tc>
        <w:tc>
          <w:tcPr>
            <w:tcW w:w="108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90.04</w:t>
            </w:r>
          </w:p>
        </w:tc>
      </w:tr>
    </w:tbl>
    <w:p w:rsidR="003643CA" w:rsidRDefault="003643CA">
      <w:pPr>
        <w:pStyle w:val="DefaultText"/>
        <w:spacing w:line="360" w:lineRule="auto"/>
        <w:ind w:left="720"/>
        <w:jc w:val="both"/>
        <w:rPr>
          <w:rFonts w:ascii="Tahoma" w:hAnsi="Tahoma" w:cs="Tahoma"/>
          <w:b/>
          <w:bCs/>
          <w:sz w:val="22"/>
          <w:szCs w:val="22"/>
        </w:rPr>
      </w:pPr>
    </w:p>
    <w:p w:rsidR="003643CA" w:rsidRDefault="006A195B">
      <w:pPr>
        <w:pStyle w:val="DefaultText"/>
        <w:spacing w:line="360" w:lineRule="auto"/>
        <w:ind w:left="720"/>
        <w:jc w:val="both"/>
      </w:pPr>
      <w:r w:rsidRPr="000351ED">
        <w:rPr>
          <w:rFonts w:ascii="Tahoma" w:hAnsi="Tahoma" w:cs="Tahoma"/>
          <w:b/>
          <w:bCs/>
        </w:rPr>
        <w:t>12.</w:t>
      </w:r>
      <w:r w:rsidRPr="000351ED">
        <w:rPr>
          <w:rFonts w:ascii="Tahoma" w:hAnsi="Tahoma" w:cs="Tahoma"/>
          <w:b/>
          <w:bCs/>
        </w:rPr>
        <w:tab/>
        <w:t>WORKING CAPITAL REQUIREMENTS</w:t>
      </w:r>
      <w:r>
        <w:rPr>
          <w:rFonts w:ascii="Tahoma" w:hAnsi="Tahoma" w:cs="Tahoma"/>
          <w:b/>
          <w:bCs/>
          <w:sz w:val="22"/>
          <w:szCs w:val="22"/>
        </w:rPr>
        <w:t>:</w:t>
      </w:r>
    </w:p>
    <w:p w:rsidR="003643CA" w:rsidRDefault="003643CA">
      <w:pPr>
        <w:pStyle w:val="DefaultText"/>
        <w:spacing w:line="360" w:lineRule="auto"/>
        <w:ind w:left="720"/>
        <w:jc w:val="both"/>
        <w:rPr>
          <w:rFonts w:ascii="Tahoma" w:hAnsi="Tahoma" w:cs="Tahoma"/>
          <w:sz w:val="22"/>
          <w:szCs w:val="22"/>
        </w:rPr>
      </w:pPr>
    </w:p>
    <w:p w:rsidR="003643CA" w:rsidRDefault="006A195B">
      <w:pPr>
        <w:pStyle w:val="DefaultText"/>
        <w:spacing w:line="360" w:lineRule="auto"/>
        <w:ind w:left="720"/>
        <w:jc w:val="both"/>
        <w:rPr>
          <w:rFonts w:ascii="Tahoma" w:hAnsi="Tahoma" w:cs="Tahoma"/>
          <w:sz w:val="22"/>
          <w:szCs w:val="22"/>
        </w:rPr>
      </w:pPr>
      <w:r>
        <w:rPr>
          <w:rFonts w:ascii="Tahoma" w:hAnsi="Tahoma" w:cs="Tahoma"/>
          <w:sz w:val="22"/>
          <w:szCs w:val="22"/>
        </w:rPr>
        <w:t>Working capital requirements are calculated as below:</w:t>
      </w:r>
    </w:p>
    <w:p w:rsidR="003643CA" w:rsidRDefault="003643CA">
      <w:pPr>
        <w:pStyle w:val="DefaultText"/>
        <w:spacing w:line="360" w:lineRule="auto"/>
        <w:ind w:left="720"/>
        <w:jc w:val="both"/>
        <w:rPr>
          <w:rFonts w:ascii="Tahoma" w:hAnsi="Tahoma" w:cs="Tahoma"/>
          <w:sz w:val="22"/>
          <w:szCs w:val="22"/>
        </w:rPr>
      </w:pPr>
    </w:p>
    <w:tbl>
      <w:tblPr>
        <w:tblW w:w="7614" w:type="dxa"/>
        <w:tblInd w:w="132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000" w:firstRow="0" w:lastRow="0" w:firstColumn="0" w:lastColumn="0" w:noHBand="0" w:noVBand="0"/>
      </w:tblPr>
      <w:tblGrid>
        <w:gridCol w:w="690"/>
        <w:gridCol w:w="1254"/>
        <w:gridCol w:w="1531"/>
        <w:gridCol w:w="1079"/>
        <w:gridCol w:w="1650"/>
        <w:gridCol w:w="1410"/>
      </w:tblGrid>
      <w:tr w:rsidR="003643CA">
        <w:trPr>
          <w:trHeight w:val="494"/>
        </w:trPr>
        <w:tc>
          <w:tcPr>
            <w:tcW w:w="689"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3643CA" w:rsidRDefault="006A195B">
            <w:pPr>
              <w:pStyle w:val="DefaultText"/>
              <w:spacing w:line="360" w:lineRule="auto"/>
              <w:jc w:val="both"/>
              <w:rPr>
                <w:rFonts w:ascii="Tahoma" w:hAnsi="Tahoma" w:cs="Tahoma"/>
                <w:b/>
                <w:bCs/>
                <w:sz w:val="20"/>
                <w:szCs w:val="20"/>
              </w:rPr>
            </w:pPr>
            <w:r>
              <w:rPr>
                <w:rFonts w:ascii="Tahoma" w:hAnsi="Tahoma" w:cs="Tahoma"/>
                <w:b/>
                <w:bCs/>
                <w:sz w:val="20"/>
                <w:szCs w:val="20"/>
              </w:rPr>
              <w:t>Sr. No</w:t>
            </w:r>
          </w:p>
        </w:tc>
        <w:tc>
          <w:tcPr>
            <w:tcW w:w="1254"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3643CA" w:rsidRDefault="006A195B">
            <w:pPr>
              <w:pStyle w:val="DefaultText"/>
              <w:spacing w:line="360" w:lineRule="auto"/>
              <w:jc w:val="both"/>
              <w:rPr>
                <w:rFonts w:ascii="Tahoma" w:hAnsi="Tahoma" w:cs="Tahoma"/>
                <w:b/>
                <w:bCs/>
                <w:sz w:val="20"/>
                <w:szCs w:val="20"/>
              </w:rPr>
            </w:pPr>
            <w:r>
              <w:rPr>
                <w:rFonts w:ascii="Tahoma" w:hAnsi="Tahoma" w:cs="Tahoma"/>
                <w:b/>
                <w:bCs/>
                <w:sz w:val="20"/>
                <w:szCs w:val="20"/>
              </w:rPr>
              <w:t>Particulars</w:t>
            </w:r>
          </w:p>
        </w:tc>
        <w:tc>
          <w:tcPr>
            <w:tcW w:w="1531"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3643CA" w:rsidRDefault="006A195B">
            <w:pPr>
              <w:pStyle w:val="DefaultText"/>
              <w:spacing w:line="360" w:lineRule="auto"/>
              <w:jc w:val="both"/>
              <w:rPr>
                <w:rFonts w:ascii="Tahoma" w:hAnsi="Tahoma" w:cs="Tahoma"/>
                <w:b/>
                <w:bCs/>
                <w:sz w:val="20"/>
                <w:szCs w:val="20"/>
              </w:rPr>
            </w:pPr>
            <w:r>
              <w:rPr>
                <w:rFonts w:ascii="Tahoma" w:hAnsi="Tahoma" w:cs="Tahoma"/>
                <w:b/>
                <w:bCs/>
                <w:sz w:val="20"/>
                <w:szCs w:val="20"/>
              </w:rPr>
              <w:t>Gross Amount</w:t>
            </w:r>
          </w:p>
        </w:tc>
        <w:tc>
          <w:tcPr>
            <w:tcW w:w="1079"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3643CA" w:rsidRDefault="006A195B">
            <w:pPr>
              <w:pStyle w:val="DefaultText"/>
              <w:spacing w:line="360" w:lineRule="auto"/>
              <w:jc w:val="both"/>
              <w:rPr>
                <w:rFonts w:ascii="Tahoma" w:hAnsi="Tahoma" w:cs="Tahoma"/>
                <w:b/>
                <w:bCs/>
                <w:sz w:val="20"/>
                <w:szCs w:val="20"/>
              </w:rPr>
            </w:pPr>
            <w:r>
              <w:rPr>
                <w:rFonts w:ascii="Tahoma" w:hAnsi="Tahoma" w:cs="Tahoma"/>
                <w:b/>
                <w:bCs/>
                <w:sz w:val="20"/>
                <w:szCs w:val="20"/>
              </w:rPr>
              <w:t>Margin %</w:t>
            </w:r>
          </w:p>
        </w:tc>
        <w:tc>
          <w:tcPr>
            <w:tcW w:w="165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3643CA" w:rsidRDefault="006A195B">
            <w:pPr>
              <w:pStyle w:val="DefaultText"/>
              <w:spacing w:line="360" w:lineRule="auto"/>
              <w:jc w:val="both"/>
              <w:rPr>
                <w:rFonts w:ascii="Tahoma" w:hAnsi="Tahoma" w:cs="Tahoma"/>
                <w:b/>
                <w:bCs/>
                <w:sz w:val="20"/>
                <w:szCs w:val="20"/>
              </w:rPr>
            </w:pPr>
            <w:r>
              <w:rPr>
                <w:rFonts w:ascii="Tahoma" w:hAnsi="Tahoma" w:cs="Tahoma"/>
                <w:b/>
                <w:bCs/>
                <w:sz w:val="20"/>
                <w:szCs w:val="20"/>
              </w:rPr>
              <w:t>Margin Amount</w:t>
            </w:r>
          </w:p>
        </w:tc>
        <w:tc>
          <w:tcPr>
            <w:tcW w:w="141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3643CA" w:rsidRDefault="006A195B">
            <w:pPr>
              <w:pStyle w:val="DefaultText"/>
              <w:spacing w:line="360" w:lineRule="auto"/>
              <w:jc w:val="both"/>
              <w:rPr>
                <w:rFonts w:ascii="Tahoma" w:hAnsi="Tahoma" w:cs="Tahoma"/>
                <w:b/>
                <w:bCs/>
                <w:sz w:val="20"/>
                <w:szCs w:val="20"/>
              </w:rPr>
            </w:pPr>
            <w:r>
              <w:rPr>
                <w:rFonts w:ascii="Tahoma" w:hAnsi="Tahoma" w:cs="Tahoma"/>
                <w:b/>
                <w:bCs/>
                <w:sz w:val="20"/>
                <w:szCs w:val="20"/>
              </w:rPr>
              <w:t>Bank Finance</w:t>
            </w:r>
          </w:p>
        </w:tc>
      </w:tr>
      <w:tr w:rsidR="003643CA">
        <w:trPr>
          <w:trHeight w:val="374"/>
        </w:trPr>
        <w:tc>
          <w:tcPr>
            <w:tcW w:w="6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1</w:t>
            </w:r>
          </w:p>
        </w:tc>
        <w:tc>
          <w:tcPr>
            <w:tcW w:w="125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rPr>
                <w:rFonts w:ascii="Tahoma" w:hAnsi="Tahoma" w:cs="Tahoma"/>
                <w:sz w:val="20"/>
                <w:szCs w:val="20"/>
              </w:rPr>
            </w:pPr>
            <w:r>
              <w:rPr>
                <w:rFonts w:ascii="Tahoma" w:hAnsi="Tahoma" w:cs="Tahoma"/>
                <w:sz w:val="20"/>
                <w:szCs w:val="20"/>
              </w:rPr>
              <w:t>Inventories</w:t>
            </w:r>
          </w:p>
        </w:tc>
        <w:tc>
          <w:tcPr>
            <w:tcW w:w="153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18.02</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40</w:t>
            </w:r>
          </w:p>
        </w:tc>
        <w:tc>
          <w:tcPr>
            <w:tcW w:w="16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7.21</w:t>
            </w:r>
          </w:p>
        </w:tc>
        <w:tc>
          <w:tcPr>
            <w:tcW w:w="14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10.81</w:t>
            </w:r>
          </w:p>
        </w:tc>
      </w:tr>
      <w:tr w:rsidR="003643CA">
        <w:trPr>
          <w:trHeight w:val="374"/>
        </w:trPr>
        <w:tc>
          <w:tcPr>
            <w:tcW w:w="6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2</w:t>
            </w:r>
          </w:p>
        </w:tc>
        <w:tc>
          <w:tcPr>
            <w:tcW w:w="125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rPr>
                <w:rFonts w:ascii="Tahoma" w:hAnsi="Tahoma" w:cs="Tahoma"/>
                <w:sz w:val="20"/>
                <w:szCs w:val="20"/>
              </w:rPr>
            </w:pPr>
            <w:r>
              <w:rPr>
                <w:rFonts w:ascii="Tahoma" w:hAnsi="Tahoma" w:cs="Tahoma"/>
                <w:sz w:val="20"/>
                <w:szCs w:val="20"/>
              </w:rPr>
              <w:t>Receivables</w:t>
            </w:r>
          </w:p>
        </w:tc>
        <w:tc>
          <w:tcPr>
            <w:tcW w:w="153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21.69</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50</w:t>
            </w:r>
          </w:p>
        </w:tc>
        <w:tc>
          <w:tcPr>
            <w:tcW w:w="16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10.85</w:t>
            </w:r>
          </w:p>
        </w:tc>
        <w:tc>
          <w:tcPr>
            <w:tcW w:w="14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10.85</w:t>
            </w:r>
          </w:p>
        </w:tc>
      </w:tr>
      <w:tr w:rsidR="003643CA">
        <w:trPr>
          <w:trHeight w:val="374"/>
        </w:trPr>
        <w:tc>
          <w:tcPr>
            <w:tcW w:w="6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3</w:t>
            </w:r>
          </w:p>
        </w:tc>
        <w:tc>
          <w:tcPr>
            <w:tcW w:w="125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rPr>
                <w:rFonts w:ascii="Tahoma" w:hAnsi="Tahoma" w:cs="Tahoma"/>
                <w:sz w:val="20"/>
                <w:szCs w:val="20"/>
              </w:rPr>
            </w:pPr>
            <w:r>
              <w:rPr>
                <w:rFonts w:ascii="Tahoma" w:hAnsi="Tahoma" w:cs="Tahoma"/>
                <w:sz w:val="20"/>
                <w:szCs w:val="20"/>
              </w:rPr>
              <w:t>Overheads</w:t>
            </w:r>
          </w:p>
        </w:tc>
        <w:tc>
          <w:tcPr>
            <w:tcW w:w="153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2.83</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100</w:t>
            </w:r>
          </w:p>
        </w:tc>
        <w:tc>
          <w:tcPr>
            <w:tcW w:w="16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2.83</w:t>
            </w:r>
          </w:p>
        </w:tc>
        <w:tc>
          <w:tcPr>
            <w:tcW w:w="14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0.00</w:t>
            </w:r>
          </w:p>
        </w:tc>
      </w:tr>
      <w:tr w:rsidR="003643CA">
        <w:trPr>
          <w:trHeight w:val="374"/>
        </w:trPr>
        <w:tc>
          <w:tcPr>
            <w:tcW w:w="6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4</w:t>
            </w:r>
          </w:p>
        </w:tc>
        <w:tc>
          <w:tcPr>
            <w:tcW w:w="125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rPr>
                <w:rFonts w:ascii="Tahoma" w:hAnsi="Tahoma" w:cs="Tahoma"/>
                <w:sz w:val="20"/>
                <w:szCs w:val="20"/>
              </w:rPr>
            </w:pPr>
            <w:r>
              <w:rPr>
                <w:rFonts w:ascii="Tahoma" w:hAnsi="Tahoma" w:cs="Tahoma"/>
                <w:sz w:val="20"/>
                <w:szCs w:val="20"/>
              </w:rPr>
              <w:t>Creditors</w:t>
            </w:r>
          </w:p>
        </w:tc>
        <w:tc>
          <w:tcPr>
            <w:tcW w:w="153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18.02</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40</w:t>
            </w:r>
          </w:p>
        </w:tc>
        <w:tc>
          <w:tcPr>
            <w:tcW w:w="16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7.21</w:t>
            </w:r>
          </w:p>
        </w:tc>
        <w:tc>
          <w:tcPr>
            <w:tcW w:w="14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10.81</w:t>
            </w:r>
          </w:p>
        </w:tc>
      </w:tr>
      <w:tr w:rsidR="003643CA">
        <w:trPr>
          <w:trHeight w:val="374"/>
        </w:trPr>
        <w:tc>
          <w:tcPr>
            <w:tcW w:w="6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3643CA">
            <w:pPr>
              <w:pStyle w:val="DefaultText"/>
              <w:spacing w:line="360" w:lineRule="auto"/>
              <w:ind w:left="720"/>
              <w:jc w:val="center"/>
              <w:rPr>
                <w:rFonts w:ascii="Tahoma" w:hAnsi="Tahoma" w:cs="Tahoma"/>
                <w:sz w:val="20"/>
                <w:szCs w:val="20"/>
              </w:rPr>
            </w:pPr>
          </w:p>
        </w:tc>
        <w:tc>
          <w:tcPr>
            <w:tcW w:w="125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rPr>
                <w:rFonts w:ascii="Tahoma" w:hAnsi="Tahoma" w:cs="Tahoma"/>
                <w:sz w:val="20"/>
                <w:szCs w:val="20"/>
              </w:rPr>
            </w:pPr>
            <w:r>
              <w:rPr>
                <w:rFonts w:ascii="Tahoma" w:hAnsi="Tahoma" w:cs="Tahoma"/>
                <w:sz w:val="20"/>
                <w:szCs w:val="20"/>
              </w:rPr>
              <w:t>TOTAL</w:t>
            </w:r>
          </w:p>
        </w:tc>
        <w:tc>
          <w:tcPr>
            <w:tcW w:w="153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60.56</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3643CA">
            <w:pPr>
              <w:pStyle w:val="DefaultText"/>
              <w:spacing w:line="360" w:lineRule="auto"/>
              <w:ind w:left="720"/>
              <w:jc w:val="center"/>
              <w:rPr>
                <w:rFonts w:ascii="Tahoma" w:hAnsi="Tahoma" w:cs="Tahoma"/>
                <w:sz w:val="20"/>
                <w:szCs w:val="20"/>
              </w:rPr>
            </w:pPr>
          </w:p>
        </w:tc>
        <w:tc>
          <w:tcPr>
            <w:tcW w:w="16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28.09</w:t>
            </w:r>
          </w:p>
        </w:tc>
        <w:tc>
          <w:tcPr>
            <w:tcW w:w="14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32.47</w:t>
            </w:r>
          </w:p>
        </w:tc>
      </w:tr>
    </w:tbl>
    <w:p w:rsidR="003643CA" w:rsidRDefault="003643CA">
      <w:pPr>
        <w:pStyle w:val="DefaultText"/>
        <w:spacing w:line="360" w:lineRule="auto"/>
        <w:ind w:left="720"/>
        <w:jc w:val="both"/>
        <w:rPr>
          <w:rFonts w:ascii="Tahoma" w:hAnsi="Tahoma" w:cs="Tahoma"/>
          <w:sz w:val="22"/>
          <w:szCs w:val="22"/>
        </w:rPr>
      </w:pPr>
    </w:p>
    <w:p w:rsidR="003643CA" w:rsidRPr="000351ED" w:rsidRDefault="006A195B">
      <w:pPr>
        <w:pStyle w:val="DefaultText"/>
        <w:spacing w:line="360" w:lineRule="auto"/>
        <w:ind w:left="720"/>
        <w:jc w:val="both"/>
        <w:rPr>
          <w:sz w:val="28"/>
          <w:szCs w:val="26"/>
        </w:rPr>
      </w:pPr>
      <w:r w:rsidRPr="000351ED">
        <w:rPr>
          <w:rFonts w:ascii="Tahoma" w:hAnsi="Tahoma" w:cs="Tahoma"/>
          <w:b/>
          <w:bCs/>
        </w:rPr>
        <w:lastRenderedPageBreak/>
        <w:t>13.</w:t>
      </w:r>
      <w:r w:rsidRPr="000351ED">
        <w:rPr>
          <w:rFonts w:ascii="Tahoma" w:hAnsi="Tahoma" w:cs="Tahoma"/>
          <w:b/>
          <w:bCs/>
        </w:rPr>
        <w:tab/>
        <w:t>LIST OF MACHINERY REQUIRED:</w:t>
      </w:r>
    </w:p>
    <w:p w:rsidR="003643CA" w:rsidRDefault="003643CA">
      <w:pPr>
        <w:pStyle w:val="DefaultText"/>
        <w:spacing w:line="360" w:lineRule="auto"/>
        <w:ind w:left="720"/>
        <w:jc w:val="both"/>
        <w:rPr>
          <w:rFonts w:ascii="Tahoma" w:hAnsi="Tahoma" w:cs="Tahoma"/>
          <w:sz w:val="22"/>
          <w:szCs w:val="22"/>
        </w:rPr>
      </w:pPr>
    </w:p>
    <w:tbl>
      <w:tblPr>
        <w:tblW w:w="9060" w:type="dxa"/>
        <w:tblInd w:w="96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000" w:firstRow="0" w:lastRow="0" w:firstColumn="0" w:lastColumn="0" w:noHBand="0" w:noVBand="0"/>
      </w:tblPr>
      <w:tblGrid>
        <w:gridCol w:w="724"/>
        <w:gridCol w:w="4461"/>
        <w:gridCol w:w="688"/>
        <w:gridCol w:w="1058"/>
        <w:gridCol w:w="863"/>
        <w:gridCol w:w="1266"/>
      </w:tblGrid>
      <w:tr w:rsidR="003643CA">
        <w:trPr>
          <w:trHeight w:val="509"/>
        </w:trPr>
        <w:tc>
          <w:tcPr>
            <w:tcW w:w="723"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3643CA" w:rsidRDefault="006A195B">
            <w:pPr>
              <w:pStyle w:val="DefaultText"/>
              <w:spacing w:line="360" w:lineRule="auto"/>
              <w:jc w:val="both"/>
              <w:rPr>
                <w:rFonts w:ascii="Tahoma" w:hAnsi="Tahoma" w:cs="Tahoma"/>
                <w:b/>
                <w:bCs/>
                <w:sz w:val="20"/>
                <w:szCs w:val="20"/>
              </w:rPr>
            </w:pPr>
            <w:r>
              <w:rPr>
                <w:rFonts w:ascii="Tahoma" w:hAnsi="Tahoma" w:cs="Tahoma"/>
                <w:b/>
                <w:bCs/>
                <w:sz w:val="20"/>
                <w:szCs w:val="20"/>
              </w:rPr>
              <w:t>Sr. No</w:t>
            </w:r>
          </w:p>
        </w:tc>
        <w:tc>
          <w:tcPr>
            <w:tcW w:w="4461"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3643CA" w:rsidRDefault="006A195B">
            <w:pPr>
              <w:pStyle w:val="DefaultText"/>
              <w:spacing w:line="360" w:lineRule="auto"/>
              <w:jc w:val="both"/>
              <w:rPr>
                <w:rFonts w:ascii="Tahoma" w:hAnsi="Tahoma" w:cs="Tahoma"/>
                <w:b/>
                <w:bCs/>
                <w:sz w:val="20"/>
                <w:szCs w:val="20"/>
              </w:rPr>
            </w:pPr>
            <w:r>
              <w:rPr>
                <w:rFonts w:ascii="Tahoma" w:hAnsi="Tahoma" w:cs="Tahoma"/>
                <w:b/>
                <w:bCs/>
                <w:sz w:val="20"/>
                <w:szCs w:val="20"/>
              </w:rPr>
              <w:t>Particulars</w:t>
            </w:r>
          </w:p>
        </w:tc>
        <w:tc>
          <w:tcPr>
            <w:tcW w:w="688"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3643CA" w:rsidRDefault="006A195B">
            <w:pPr>
              <w:pStyle w:val="DefaultText"/>
              <w:spacing w:line="360" w:lineRule="auto"/>
              <w:jc w:val="both"/>
              <w:rPr>
                <w:rFonts w:ascii="Tahoma" w:hAnsi="Tahoma" w:cs="Tahoma"/>
                <w:b/>
                <w:bCs/>
                <w:sz w:val="20"/>
                <w:szCs w:val="20"/>
              </w:rPr>
            </w:pPr>
            <w:r>
              <w:rPr>
                <w:rFonts w:ascii="Tahoma" w:hAnsi="Tahoma" w:cs="Tahoma"/>
                <w:b/>
                <w:bCs/>
                <w:sz w:val="20"/>
                <w:szCs w:val="20"/>
              </w:rPr>
              <w:t>UOM</w:t>
            </w:r>
          </w:p>
        </w:tc>
        <w:tc>
          <w:tcPr>
            <w:tcW w:w="1058"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3643CA" w:rsidRDefault="006A195B">
            <w:pPr>
              <w:pStyle w:val="DefaultText"/>
              <w:spacing w:line="360" w:lineRule="auto"/>
              <w:jc w:val="both"/>
              <w:rPr>
                <w:rFonts w:ascii="Tahoma" w:hAnsi="Tahoma" w:cs="Tahoma"/>
                <w:b/>
                <w:bCs/>
                <w:sz w:val="20"/>
                <w:szCs w:val="20"/>
              </w:rPr>
            </w:pPr>
            <w:r>
              <w:rPr>
                <w:rFonts w:ascii="Tahoma" w:hAnsi="Tahoma" w:cs="Tahoma"/>
                <w:b/>
                <w:bCs/>
                <w:sz w:val="20"/>
                <w:szCs w:val="20"/>
              </w:rPr>
              <w:t>Quantity</w:t>
            </w:r>
          </w:p>
        </w:tc>
        <w:tc>
          <w:tcPr>
            <w:tcW w:w="863"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3643CA" w:rsidRDefault="006A195B">
            <w:pPr>
              <w:pStyle w:val="DefaultText"/>
              <w:spacing w:line="360" w:lineRule="auto"/>
              <w:jc w:val="both"/>
              <w:rPr>
                <w:rFonts w:ascii="Tahoma" w:hAnsi="Tahoma" w:cs="Tahoma"/>
                <w:b/>
                <w:bCs/>
                <w:sz w:val="20"/>
                <w:szCs w:val="20"/>
              </w:rPr>
            </w:pPr>
            <w:r>
              <w:rPr>
                <w:rFonts w:ascii="Tahoma" w:hAnsi="Tahoma" w:cs="Tahoma"/>
                <w:b/>
                <w:bCs/>
                <w:sz w:val="20"/>
                <w:szCs w:val="20"/>
              </w:rPr>
              <w:t>Rate</w:t>
            </w:r>
          </w:p>
        </w:tc>
        <w:tc>
          <w:tcPr>
            <w:tcW w:w="1266"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3643CA" w:rsidRDefault="006A195B">
            <w:pPr>
              <w:pStyle w:val="DefaultText"/>
              <w:spacing w:line="360" w:lineRule="auto"/>
              <w:jc w:val="both"/>
              <w:rPr>
                <w:rFonts w:ascii="Tahoma" w:hAnsi="Tahoma" w:cs="Tahoma"/>
                <w:b/>
                <w:bCs/>
                <w:sz w:val="20"/>
                <w:szCs w:val="20"/>
              </w:rPr>
            </w:pPr>
            <w:r>
              <w:rPr>
                <w:rFonts w:ascii="Tahoma" w:hAnsi="Tahoma" w:cs="Tahoma"/>
                <w:b/>
                <w:bCs/>
                <w:sz w:val="20"/>
                <w:szCs w:val="20"/>
              </w:rPr>
              <w:t>Total Value</w:t>
            </w:r>
          </w:p>
        </w:tc>
      </w:tr>
      <w:tr w:rsidR="003643CA">
        <w:trPr>
          <w:trHeight w:val="391"/>
        </w:trPr>
        <w:tc>
          <w:tcPr>
            <w:tcW w:w="72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3643CA">
            <w:pPr>
              <w:pStyle w:val="DefaultText"/>
              <w:spacing w:line="360" w:lineRule="auto"/>
              <w:ind w:left="720"/>
              <w:jc w:val="center"/>
              <w:rPr>
                <w:rFonts w:ascii="Tahoma" w:hAnsi="Tahoma" w:cs="Tahoma"/>
                <w:b/>
                <w:bCs/>
                <w:sz w:val="20"/>
                <w:szCs w:val="20"/>
              </w:rPr>
            </w:pPr>
          </w:p>
        </w:tc>
        <w:tc>
          <w:tcPr>
            <w:tcW w:w="446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both"/>
              <w:rPr>
                <w:rFonts w:ascii="Tahoma" w:hAnsi="Tahoma" w:cs="Tahoma"/>
                <w:sz w:val="20"/>
                <w:szCs w:val="20"/>
              </w:rPr>
            </w:pPr>
            <w:r>
              <w:rPr>
                <w:rFonts w:ascii="Tahoma" w:hAnsi="Tahoma" w:cs="Tahoma"/>
                <w:b/>
                <w:bCs/>
                <w:sz w:val="20"/>
                <w:szCs w:val="20"/>
              </w:rPr>
              <w:t>Main Machines/ Equipment</w:t>
            </w:r>
          </w:p>
        </w:tc>
        <w:tc>
          <w:tcPr>
            <w:tcW w:w="6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3643CA">
            <w:pPr>
              <w:pStyle w:val="DefaultText"/>
              <w:spacing w:line="360" w:lineRule="auto"/>
              <w:ind w:left="720"/>
              <w:jc w:val="center"/>
              <w:rPr>
                <w:rFonts w:ascii="Tahoma" w:hAnsi="Tahoma" w:cs="Tahoma"/>
                <w:b/>
                <w:bCs/>
                <w:sz w:val="20"/>
                <w:szCs w:val="20"/>
              </w:rPr>
            </w:pPr>
          </w:p>
        </w:tc>
        <w:tc>
          <w:tcPr>
            <w:tcW w:w="105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3643CA">
            <w:pPr>
              <w:pStyle w:val="DefaultText"/>
              <w:spacing w:line="360" w:lineRule="auto"/>
              <w:ind w:left="720"/>
              <w:jc w:val="center"/>
              <w:rPr>
                <w:rFonts w:ascii="Tahoma" w:hAnsi="Tahoma" w:cs="Tahoma"/>
                <w:b/>
                <w:bCs/>
                <w:sz w:val="20"/>
                <w:szCs w:val="20"/>
              </w:rPr>
            </w:pPr>
          </w:p>
        </w:tc>
        <w:tc>
          <w:tcPr>
            <w:tcW w:w="86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3643CA">
            <w:pPr>
              <w:pStyle w:val="DefaultText"/>
              <w:spacing w:line="360" w:lineRule="auto"/>
              <w:ind w:left="720"/>
              <w:jc w:val="center"/>
              <w:rPr>
                <w:rFonts w:ascii="Tahoma" w:hAnsi="Tahoma" w:cs="Tahoma"/>
                <w:b/>
                <w:bCs/>
                <w:sz w:val="20"/>
                <w:szCs w:val="20"/>
              </w:rPr>
            </w:pPr>
          </w:p>
        </w:tc>
        <w:tc>
          <w:tcPr>
            <w:tcW w:w="126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3643CA">
            <w:pPr>
              <w:pStyle w:val="DefaultText"/>
              <w:spacing w:line="360" w:lineRule="auto"/>
              <w:ind w:left="720"/>
              <w:jc w:val="center"/>
              <w:rPr>
                <w:rFonts w:ascii="Tahoma" w:hAnsi="Tahoma" w:cs="Tahoma"/>
                <w:b/>
                <w:bCs/>
                <w:sz w:val="20"/>
                <w:szCs w:val="20"/>
              </w:rPr>
            </w:pPr>
          </w:p>
        </w:tc>
      </w:tr>
      <w:tr w:rsidR="003643CA">
        <w:trPr>
          <w:trHeight w:val="450"/>
        </w:trPr>
        <w:tc>
          <w:tcPr>
            <w:tcW w:w="72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1</w:t>
            </w:r>
          </w:p>
        </w:tc>
        <w:tc>
          <w:tcPr>
            <w:tcW w:w="446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both"/>
              <w:rPr>
                <w:rFonts w:ascii="Tahoma" w:hAnsi="Tahoma" w:cs="Tahoma"/>
                <w:sz w:val="20"/>
                <w:szCs w:val="20"/>
              </w:rPr>
            </w:pPr>
            <w:r>
              <w:rPr>
                <w:rFonts w:ascii="Tahoma" w:hAnsi="Tahoma" w:cs="Tahoma"/>
                <w:sz w:val="20"/>
                <w:szCs w:val="20"/>
              </w:rPr>
              <w:t>Cold Head Forming Machines</w:t>
            </w:r>
          </w:p>
        </w:tc>
        <w:tc>
          <w:tcPr>
            <w:tcW w:w="6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Nos</w:t>
            </w:r>
          </w:p>
        </w:tc>
        <w:tc>
          <w:tcPr>
            <w:tcW w:w="105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2</w:t>
            </w:r>
          </w:p>
        </w:tc>
        <w:tc>
          <w:tcPr>
            <w:tcW w:w="86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150000</w:t>
            </w:r>
          </w:p>
        </w:tc>
        <w:tc>
          <w:tcPr>
            <w:tcW w:w="126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300000</w:t>
            </w:r>
          </w:p>
        </w:tc>
      </w:tr>
      <w:tr w:rsidR="003643CA">
        <w:trPr>
          <w:trHeight w:val="450"/>
        </w:trPr>
        <w:tc>
          <w:tcPr>
            <w:tcW w:w="72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2</w:t>
            </w:r>
          </w:p>
        </w:tc>
        <w:tc>
          <w:tcPr>
            <w:tcW w:w="446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both"/>
              <w:rPr>
                <w:rFonts w:ascii="Tahoma" w:hAnsi="Tahoma" w:cs="Tahoma"/>
                <w:sz w:val="20"/>
                <w:szCs w:val="20"/>
              </w:rPr>
            </w:pPr>
            <w:r>
              <w:rPr>
                <w:rFonts w:ascii="Tahoma" w:hAnsi="Tahoma" w:cs="Tahoma"/>
                <w:sz w:val="20"/>
                <w:szCs w:val="20"/>
              </w:rPr>
              <w:t>Screw Head slot milling machine</w:t>
            </w:r>
          </w:p>
        </w:tc>
        <w:tc>
          <w:tcPr>
            <w:tcW w:w="6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Nos</w:t>
            </w:r>
          </w:p>
        </w:tc>
        <w:tc>
          <w:tcPr>
            <w:tcW w:w="105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2</w:t>
            </w:r>
          </w:p>
        </w:tc>
        <w:tc>
          <w:tcPr>
            <w:tcW w:w="86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100000</w:t>
            </w:r>
          </w:p>
        </w:tc>
        <w:tc>
          <w:tcPr>
            <w:tcW w:w="126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200000</w:t>
            </w:r>
          </w:p>
        </w:tc>
      </w:tr>
      <w:tr w:rsidR="003643CA">
        <w:trPr>
          <w:trHeight w:val="450"/>
        </w:trPr>
        <w:tc>
          <w:tcPr>
            <w:tcW w:w="72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3</w:t>
            </w:r>
          </w:p>
        </w:tc>
        <w:tc>
          <w:tcPr>
            <w:tcW w:w="446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both"/>
              <w:rPr>
                <w:rFonts w:ascii="Tahoma" w:hAnsi="Tahoma" w:cs="Tahoma"/>
                <w:sz w:val="20"/>
                <w:szCs w:val="20"/>
              </w:rPr>
            </w:pPr>
            <w:r>
              <w:rPr>
                <w:rFonts w:ascii="Tahoma" w:hAnsi="Tahoma" w:cs="Tahoma"/>
                <w:sz w:val="20"/>
                <w:szCs w:val="20"/>
              </w:rPr>
              <w:t>Screw thread cutting/ rolling mcs</w:t>
            </w:r>
          </w:p>
        </w:tc>
        <w:tc>
          <w:tcPr>
            <w:tcW w:w="6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Nos</w:t>
            </w:r>
          </w:p>
        </w:tc>
        <w:tc>
          <w:tcPr>
            <w:tcW w:w="105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6</w:t>
            </w:r>
          </w:p>
        </w:tc>
        <w:tc>
          <w:tcPr>
            <w:tcW w:w="86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180000</w:t>
            </w:r>
          </w:p>
        </w:tc>
        <w:tc>
          <w:tcPr>
            <w:tcW w:w="126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1080000</w:t>
            </w:r>
          </w:p>
        </w:tc>
      </w:tr>
      <w:tr w:rsidR="003643CA">
        <w:trPr>
          <w:trHeight w:val="450"/>
        </w:trPr>
        <w:tc>
          <w:tcPr>
            <w:tcW w:w="72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4</w:t>
            </w:r>
          </w:p>
        </w:tc>
        <w:tc>
          <w:tcPr>
            <w:tcW w:w="446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both"/>
              <w:rPr>
                <w:rFonts w:ascii="Tahoma" w:hAnsi="Tahoma" w:cs="Tahoma"/>
                <w:sz w:val="20"/>
                <w:szCs w:val="20"/>
              </w:rPr>
            </w:pPr>
            <w:r>
              <w:rPr>
                <w:rFonts w:ascii="Tahoma" w:hAnsi="Tahoma" w:cs="Tahoma"/>
                <w:sz w:val="20"/>
                <w:szCs w:val="20"/>
              </w:rPr>
              <w:t>Tumbling/ Polishing Barrels</w:t>
            </w:r>
          </w:p>
        </w:tc>
        <w:tc>
          <w:tcPr>
            <w:tcW w:w="6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Nos</w:t>
            </w:r>
          </w:p>
        </w:tc>
        <w:tc>
          <w:tcPr>
            <w:tcW w:w="105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2</w:t>
            </w:r>
          </w:p>
        </w:tc>
        <w:tc>
          <w:tcPr>
            <w:tcW w:w="86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75000</w:t>
            </w:r>
          </w:p>
        </w:tc>
        <w:tc>
          <w:tcPr>
            <w:tcW w:w="126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150000</w:t>
            </w:r>
          </w:p>
        </w:tc>
      </w:tr>
      <w:tr w:rsidR="003643CA">
        <w:trPr>
          <w:trHeight w:val="450"/>
        </w:trPr>
        <w:tc>
          <w:tcPr>
            <w:tcW w:w="72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5</w:t>
            </w:r>
          </w:p>
        </w:tc>
        <w:tc>
          <w:tcPr>
            <w:tcW w:w="446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both"/>
              <w:rPr>
                <w:rFonts w:ascii="Tahoma" w:hAnsi="Tahoma" w:cs="Tahoma"/>
                <w:sz w:val="20"/>
                <w:szCs w:val="20"/>
              </w:rPr>
            </w:pPr>
            <w:r>
              <w:rPr>
                <w:rFonts w:ascii="Tahoma" w:hAnsi="Tahoma" w:cs="Tahoma"/>
                <w:sz w:val="20"/>
                <w:szCs w:val="20"/>
              </w:rPr>
              <w:t>Pickling Plant</w:t>
            </w:r>
          </w:p>
        </w:tc>
        <w:tc>
          <w:tcPr>
            <w:tcW w:w="6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Nos</w:t>
            </w:r>
          </w:p>
        </w:tc>
        <w:tc>
          <w:tcPr>
            <w:tcW w:w="105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1</w:t>
            </w:r>
          </w:p>
        </w:tc>
        <w:tc>
          <w:tcPr>
            <w:tcW w:w="86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150000</w:t>
            </w:r>
          </w:p>
        </w:tc>
        <w:tc>
          <w:tcPr>
            <w:tcW w:w="126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150000</w:t>
            </w:r>
          </w:p>
        </w:tc>
      </w:tr>
      <w:tr w:rsidR="003643CA">
        <w:trPr>
          <w:trHeight w:val="450"/>
        </w:trPr>
        <w:tc>
          <w:tcPr>
            <w:tcW w:w="72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6</w:t>
            </w:r>
          </w:p>
        </w:tc>
        <w:tc>
          <w:tcPr>
            <w:tcW w:w="446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both"/>
              <w:rPr>
                <w:rFonts w:ascii="Tahoma" w:hAnsi="Tahoma" w:cs="Tahoma"/>
                <w:sz w:val="20"/>
                <w:szCs w:val="20"/>
              </w:rPr>
            </w:pPr>
            <w:r>
              <w:rPr>
                <w:rFonts w:ascii="Tahoma" w:hAnsi="Tahoma" w:cs="Tahoma"/>
                <w:sz w:val="20"/>
                <w:szCs w:val="20"/>
              </w:rPr>
              <w:t>Annealing Furnace</w:t>
            </w:r>
          </w:p>
        </w:tc>
        <w:tc>
          <w:tcPr>
            <w:tcW w:w="6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Nos</w:t>
            </w:r>
          </w:p>
        </w:tc>
        <w:tc>
          <w:tcPr>
            <w:tcW w:w="105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1</w:t>
            </w:r>
          </w:p>
        </w:tc>
        <w:tc>
          <w:tcPr>
            <w:tcW w:w="86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200000</w:t>
            </w:r>
          </w:p>
        </w:tc>
        <w:tc>
          <w:tcPr>
            <w:tcW w:w="126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200000</w:t>
            </w:r>
          </w:p>
        </w:tc>
      </w:tr>
      <w:tr w:rsidR="003643CA">
        <w:trPr>
          <w:trHeight w:val="450"/>
        </w:trPr>
        <w:tc>
          <w:tcPr>
            <w:tcW w:w="72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7</w:t>
            </w:r>
          </w:p>
        </w:tc>
        <w:tc>
          <w:tcPr>
            <w:tcW w:w="446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both"/>
              <w:rPr>
                <w:rFonts w:ascii="Tahoma" w:hAnsi="Tahoma" w:cs="Tahoma"/>
                <w:sz w:val="20"/>
                <w:szCs w:val="20"/>
              </w:rPr>
            </w:pPr>
            <w:r>
              <w:rPr>
                <w:rFonts w:ascii="Tahoma" w:hAnsi="Tahoma" w:cs="Tahoma"/>
                <w:sz w:val="20"/>
                <w:szCs w:val="20"/>
              </w:rPr>
              <w:t>Plating Plant</w:t>
            </w:r>
          </w:p>
        </w:tc>
        <w:tc>
          <w:tcPr>
            <w:tcW w:w="6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Nos</w:t>
            </w:r>
          </w:p>
        </w:tc>
        <w:tc>
          <w:tcPr>
            <w:tcW w:w="105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1</w:t>
            </w:r>
          </w:p>
        </w:tc>
        <w:tc>
          <w:tcPr>
            <w:tcW w:w="86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200000</w:t>
            </w:r>
          </w:p>
        </w:tc>
        <w:tc>
          <w:tcPr>
            <w:tcW w:w="126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200000</w:t>
            </w:r>
          </w:p>
        </w:tc>
      </w:tr>
      <w:tr w:rsidR="003643CA">
        <w:trPr>
          <w:trHeight w:val="450"/>
        </w:trPr>
        <w:tc>
          <w:tcPr>
            <w:tcW w:w="72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9</w:t>
            </w:r>
          </w:p>
        </w:tc>
        <w:tc>
          <w:tcPr>
            <w:tcW w:w="446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both"/>
              <w:rPr>
                <w:rFonts w:ascii="Tahoma" w:hAnsi="Tahoma" w:cs="Tahoma"/>
                <w:sz w:val="20"/>
                <w:szCs w:val="20"/>
              </w:rPr>
            </w:pPr>
            <w:r>
              <w:rPr>
                <w:rFonts w:ascii="Tahoma" w:hAnsi="Tahoma" w:cs="Tahoma"/>
                <w:sz w:val="20"/>
                <w:szCs w:val="20"/>
              </w:rPr>
              <w:t>Packing machines</w:t>
            </w:r>
          </w:p>
        </w:tc>
        <w:tc>
          <w:tcPr>
            <w:tcW w:w="6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Nos</w:t>
            </w:r>
          </w:p>
        </w:tc>
        <w:tc>
          <w:tcPr>
            <w:tcW w:w="105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2</w:t>
            </w:r>
          </w:p>
        </w:tc>
        <w:tc>
          <w:tcPr>
            <w:tcW w:w="86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80000</w:t>
            </w:r>
          </w:p>
        </w:tc>
        <w:tc>
          <w:tcPr>
            <w:tcW w:w="126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160000</w:t>
            </w:r>
          </w:p>
        </w:tc>
      </w:tr>
      <w:tr w:rsidR="003643CA">
        <w:trPr>
          <w:trHeight w:val="421"/>
        </w:trPr>
        <w:tc>
          <w:tcPr>
            <w:tcW w:w="72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10</w:t>
            </w:r>
          </w:p>
        </w:tc>
        <w:tc>
          <w:tcPr>
            <w:tcW w:w="446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both"/>
              <w:rPr>
                <w:rFonts w:ascii="Tahoma" w:hAnsi="Tahoma" w:cs="Tahoma"/>
                <w:sz w:val="20"/>
                <w:szCs w:val="20"/>
              </w:rPr>
            </w:pPr>
            <w:r>
              <w:rPr>
                <w:rFonts w:ascii="Tahoma" w:hAnsi="Tahoma" w:cs="Tahoma"/>
                <w:sz w:val="20"/>
                <w:szCs w:val="20"/>
              </w:rPr>
              <w:t>Semi/ Tubular rivet making machine</w:t>
            </w:r>
          </w:p>
        </w:tc>
        <w:tc>
          <w:tcPr>
            <w:tcW w:w="6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3643CA">
            <w:pPr>
              <w:pStyle w:val="DefaultText"/>
              <w:spacing w:line="360" w:lineRule="auto"/>
              <w:ind w:left="720"/>
              <w:jc w:val="center"/>
              <w:rPr>
                <w:rFonts w:ascii="Tahoma" w:hAnsi="Tahoma" w:cs="Tahoma"/>
                <w:sz w:val="20"/>
                <w:szCs w:val="20"/>
              </w:rPr>
            </w:pPr>
          </w:p>
        </w:tc>
        <w:tc>
          <w:tcPr>
            <w:tcW w:w="105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1</w:t>
            </w:r>
          </w:p>
        </w:tc>
        <w:tc>
          <w:tcPr>
            <w:tcW w:w="86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150000</w:t>
            </w:r>
          </w:p>
        </w:tc>
        <w:tc>
          <w:tcPr>
            <w:tcW w:w="126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150000</w:t>
            </w:r>
          </w:p>
        </w:tc>
      </w:tr>
      <w:tr w:rsidR="003643CA">
        <w:trPr>
          <w:trHeight w:val="479"/>
        </w:trPr>
        <w:tc>
          <w:tcPr>
            <w:tcW w:w="72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3643CA">
            <w:pPr>
              <w:pStyle w:val="DefaultText"/>
              <w:spacing w:line="360" w:lineRule="auto"/>
              <w:ind w:left="720"/>
              <w:jc w:val="center"/>
              <w:rPr>
                <w:rFonts w:ascii="Tahoma" w:hAnsi="Tahoma" w:cs="Tahoma"/>
                <w:sz w:val="20"/>
                <w:szCs w:val="20"/>
              </w:rPr>
            </w:pPr>
          </w:p>
        </w:tc>
        <w:tc>
          <w:tcPr>
            <w:tcW w:w="446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both"/>
              <w:rPr>
                <w:rFonts w:ascii="Tahoma" w:hAnsi="Tahoma" w:cs="Tahoma"/>
                <w:sz w:val="20"/>
                <w:szCs w:val="20"/>
              </w:rPr>
            </w:pPr>
            <w:r>
              <w:rPr>
                <w:rFonts w:ascii="Tahoma" w:hAnsi="Tahoma" w:cs="Tahoma"/>
                <w:sz w:val="20"/>
                <w:szCs w:val="20"/>
              </w:rPr>
              <w:t>Subtotal:</w:t>
            </w:r>
          </w:p>
        </w:tc>
        <w:tc>
          <w:tcPr>
            <w:tcW w:w="6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3643CA">
            <w:pPr>
              <w:pStyle w:val="DefaultText"/>
              <w:spacing w:line="360" w:lineRule="auto"/>
              <w:ind w:left="720"/>
              <w:jc w:val="center"/>
              <w:rPr>
                <w:rFonts w:ascii="Tahoma" w:hAnsi="Tahoma" w:cs="Tahoma"/>
                <w:sz w:val="20"/>
                <w:szCs w:val="20"/>
              </w:rPr>
            </w:pPr>
          </w:p>
        </w:tc>
        <w:tc>
          <w:tcPr>
            <w:tcW w:w="105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3643CA">
            <w:pPr>
              <w:pStyle w:val="DefaultText"/>
              <w:spacing w:line="360" w:lineRule="auto"/>
              <w:jc w:val="center"/>
              <w:rPr>
                <w:rFonts w:ascii="Tahoma" w:hAnsi="Tahoma" w:cs="Tahoma"/>
                <w:sz w:val="20"/>
                <w:szCs w:val="20"/>
              </w:rPr>
            </w:pPr>
          </w:p>
        </w:tc>
        <w:tc>
          <w:tcPr>
            <w:tcW w:w="86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3643CA">
            <w:pPr>
              <w:pStyle w:val="DefaultText"/>
              <w:spacing w:line="360" w:lineRule="auto"/>
              <w:jc w:val="center"/>
              <w:rPr>
                <w:rFonts w:ascii="Tahoma" w:hAnsi="Tahoma" w:cs="Tahoma"/>
                <w:sz w:val="20"/>
                <w:szCs w:val="20"/>
              </w:rPr>
            </w:pPr>
          </w:p>
        </w:tc>
        <w:tc>
          <w:tcPr>
            <w:tcW w:w="126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2590000</w:t>
            </w:r>
          </w:p>
        </w:tc>
      </w:tr>
      <w:tr w:rsidR="003643CA">
        <w:trPr>
          <w:trHeight w:val="450"/>
        </w:trPr>
        <w:tc>
          <w:tcPr>
            <w:tcW w:w="72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3643CA">
            <w:pPr>
              <w:pStyle w:val="DefaultText"/>
              <w:spacing w:line="360" w:lineRule="auto"/>
              <w:ind w:left="720"/>
              <w:jc w:val="center"/>
              <w:rPr>
                <w:rFonts w:ascii="Tahoma" w:hAnsi="Tahoma" w:cs="Tahoma"/>
                <w:b/>
                <w:bCs/>
                <w:sz w:val="20"/>
                <w:szCs w:val="20"/>
              </w:rPr>
            </w:pPr>
          </w:p>
        </w:tc>
        <w:tc>
          <w:tcPr>
            <w:tcW w:w="446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both"/>
              <w:rPr>
                <w:rFonts w:ascii="Tahoma" w:hAnsi="Tahoma" w:cs="Tahoma"/>
                <w:sz w:val="20"/>
                <w:szCs w:val="20"/>
              </w:rPr>
            </w:pPr>
            <w:r>
              <w:rPr>
                <w:rFonts w:ascii="Tahoma" w:hAnsi="Tahoma" w:cs="Tahoma"/>
                <w:b/>
                <w:bCs/>
                <w:sz w:val="20"/>
                <w:szCs w:val="20"/>
              </w:rPr>
              <w:t>Tools and Ancillaries</w:t>
            </w:r>
          </w:p>
        </w:tc>
        <w:tc>
          <w:tcPr>
            <w:tcW w:w="6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3643CA">
            <w:pPr>
              <w:pStyle w:val="DefaultText"/>
              <w:spacing w:line="360" w:lineRule="auto"/>
              <w:ind w:left="720"/>
              <w:jc w:val="center"/>
              <w:rPr>
                <w:rFonts w:ascii="Tahoma" w:hAnsi="Tahoma" w:cs="Tahoma"/>
                <w:b/>
                <w:bCs/>
                <w:sz w:val="20"/>
                <w:szCs w:val="20"/>
              </w:rPr>
            </w:pPr>
          </w:p>
        </w:tc>
        <w:tc>
          <w:tcPr>
            <w:tcW w:w="105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3643CA">
            <w:pPr>
              <w:pStyle w:val="DefaultText"/>
              <w:spacing w:line="360" w:lineRule="auto"/>
              <w:jc w:val="center"/>
              <w:rPr>
                <w:rFonts w:ascii="Tahoma" w:hAnsi="Tahoma" w:cs="Tahoma"/>
                <w:b/>
                <w:bCs/>
                <w:sz w:val="20"/>
                <w:szCs w:val="20"/>
              </w:rPr>
            </w:pPr>
          </w:p>
        </w:tc>
        <w:tc>
          <w:tcPr>
            <w:tcW w:w="86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3643CA">
            <w:pPr>
              <w:pStyle w:val="DefaultText"/>
              <w:spacing w:line="360" w:lineRule="auto"/>
              <w:jc w:val="center"/>
              <w:rPr>
                <w:rFonts w:ascii="Tahoma" w:hAnsi="Tahoma" w:cs="Tahoma"/>
                <w:b/>
                <w:bCs/>
                <w:sz w:val="20"/>
                <w:szCs w:val="20"/>
              </w:rPr>
            </w:pPr>
          </w:p>
        </w:tc>
        <w:tc>
          <w:tcPr>
            <w:tcW w:w="126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3643CA">
            <w:pPr>
              <w:pStyle w:val="DefaultText"/>
              <w:spacing w:line="360" w:lineRule="auto"/>
              <w:jc w:val="center"/>
              <w:rPr>
                <w:rFonts w:ascii="Tahoma" w:hAnsi="Tahoma" w:cs="Tahoma"/>
                <w:b/>
                <w:bCs/>
                <w:sz w:val="20"/>
                <w:szCs w:val="20"/>
              </w:rPr>
            </w:pPr>
          </w:p>
        </w:tc>
      </w:tr>
      <w:tr w:rsidR="003643CA">
        <w:trPr>
          <w:trHeight w:val="450"/>
        </w:trPr>
        <w:tc>
          <w:tcPr>
            <w:tcW w:w="72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1</w:t>
            </w:r>
          </w:p>
        </w:tc>
        <w:tc>
          <w:tcPr>
            <w:tcW w:w="446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both"/>
              <w:rPr>
                <w:rFonts w:ascii="Tahoma" w:hAnsi="Tahoma" w:cs="Tahoma"/>
                <w:sz w:val="20"/>
                <w:szCs w:val="20"/>
              </w:rPr>
            </w:pPr>
            <w:r>
              <w:rPr>
                <w:rFonts w:ascii="Tahoma" w:hAnsi="Tahoma" w:cs="Tahoma"/>
                <w:sz w:val="20"/>
                <w:szCs w:val="20"/>
              </w:rPr>
              <w:t>Tooling and Dies spares</w:t>
            </w:r>
          </w:p>
        </w:tc>
        <w:tc>
          <w:tcPr>
            <w:tcW w:w="6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LS</w:t>
            </w:r>
          </w:p>
        </w:tc>
        <w:tc>
          <w:tcPr>
            <w:tcW w:w="105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1</w:t>
            </w:r>
          </w:p>
        </w:tc>
        <w:tc>
          <w:tcPr>
            <w:tcW w:w="86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150000</w:t>
            </w:r>
          </w:p>
        </w:tc>
        <w:tc>
          <w:tcPr>
            <w:tcW w:w="126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150000</w:t>
            </w:r>
          </w:p>
        </w:tc>
      </w:tr>
      <w:tr w:rsidR="003643CA">
        <w:trPr>
          <w:trHeight w:val="360"/>
        </w:trPr>
        <w:tc>
          <w:tcPr>
            <w:tcW w:w="72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2</w:t>
            </w:r>
          </w:p>
        </w:tc>
        <w:tc>
          <w:tcPr>
            <w:tcW w:w="446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both"/>
              <w:rPr>
                <w:rFonts w:ascii="Tahoma" w:hAnsi="Tahoma" w:cs="Tahoma"/>
                <w:sz w:val="20"/>
                <w:szCs w:val="20"/>
              </w:rPr>
            </w:pPr>
            <w:r>
              <w:rPr>
                <w:rFonts w:ascii="Tahoma" w:hAnsi="Tahoma" w:cs="Tahoma"/>
                <w:sz w:val="20"/>
                <w:szCs w:val="20"/>
              </w:rPr>
              <w:t>Misc. tools etc.</w:t>
            </w:r>
          </w:p>
        </w:tc>
        <w:tc>
          <w:tcPr>
            <w:tcW w:w="6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LS</w:t>
            </w:r>
          </w:p>
        </w:tc>
        <w:tc>
          <w:tcPr>
            <w:tcW w:w="105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1</w:t>
            </w:r>
          </w:p>
        </w:tc>
        <w:tc>
          <w:tcPr>
            <w:tcW w:w="86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40000</w:t>
            </w:r>
          </w:p>
        </w:tc>
        <w:tc>
          <w:tcPr>
            <w:tcW w:w="126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40000</w:t>
            </w:r>
          </w:p>
        </w:tc>
      </w:tr>
      <w:tr w:rsidR="003643CA">
        <w:trPr>
          <w:trHeight w:val="360"/>
        </w:trPr>
        <w:tc>
          <w:tcPr>
            <w:tcW w:w="72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3643CA">
            <w:pPr>
              <w:pStyle w:val="DefaultText"/>
              <w:spacing w:line="360" w:lineRule="auto"/>
              <w:ind w:left="720"/>
              <w:jc w:val="center"/>
              <w:rPr>
                <w:rFonts w:ascii="Tahoma" w:hAnsi="Tahoma" w:cs="Tahoma"/>
                <w:sz w:val="20"/>
                <w:szCs w:val="20"/>
              </w:rPr>
            </w:pPr>
          </w:p>
        </w:tc>
        <w:tc>
          <w:tcPr>
            <w:tcW w:w="446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both"/>
              <w:rPr>
                <w:rFonts w:ascii="Tahoma" w:hAnsi="Tahoma" w:cs="Tahoma"/>
                <w:sz w:val="20"/>
                <w:szCs w:val="20"/>
              </w:rPr>
            </w:pPr>
            <w:r>
              <w:rPr>
                <w:rFonts w:ascii="Tahoma" w:hAnsi="Tahoma" w:cs="Tahoma"/>
                <w:sz w:val="20"/>
                <w:szCs w:val="20"/>
              </w:rPr>
              <w:t>Subtotal:</w:t>
            </w:r>
          </w:p>
        </w:tc>
        <w:tc>
          <w:tcPr>
            <w:tcW w:w="6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3643CA">
            <w:pPr>
              <w:pStyle w:val="DefaultText"/>
              <w:spacing w:line="360" w:lineRule="auto"/>
              <w:jc w:val="center"/>
              <w:rPr>
                <w:rFonts w:ascii="Tahoma" w:hAnsi="Tahoma" w:cs="Tahoma"/>
                <w:sz w:val="20"/>
                <w:szCs w:val="20"/>
              </w:rPr>
            </w:pPr>
          </w:p>
        </w:tc>
        <w:tc>
          <w:tcPr>
            <w:tcW w:w="105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3643CA">
            <w:pPr>
              <w:pStyle w:val="DefaultText"/>
              <w:spacing w:line="360" w:lineRule="auto"/>
              <w:jc w:val="center"/>
              <w:rPr>
                <w:rFonts w:ascii="Tahoma" w:hAnsi="Tahoma" w:cs="Tahoma"/>
                <w:sz w:val="20"/>
                <w:szCs w:val="20"/>
              </w:rPr>
            </w:pPr>
          </w:p>
        </w:tc>
        <w:tc>
          <w:tcPr>
            <w:tcW w:w="86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3643CA">
            <w:pPr>
              <w:pStyle w:val="DefaultText"/>
              <w:spacing w:line="360" w:lineRule="auto"/>
              <w:jc w:val="center"/>
              <w:rPr>
                <w:rFonts w:ascii="Tahoma" w:hAnsi="Tahoma" w:cs="Tahoma"/>
                <w:sz w:val="20"/>
                <w:szCs w:val="20"/>
              </w:rPr>
            </w:pPr>
          </w:p>
        </w:tc>
        <w:tc>
          <w:tcPr>
            <w:tcW w:w="126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190000</w:t>
            </w:r>
          </w:p>
        </w:tc>
      </w:tr>
      <w:tr w:rsidR="003643CA">
        <w:trPr>
          <w:trHeight w:val="450"/>
        </w:trPr>
        <w:tc>
          <w:tcPr>
            <w:tcW w:w="72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3643CA">
            <w:pPr>
              <w:pStyle w:val="DefaultText"/>
              <w:spacing w:line="360" w:lineRule="auto"/>
              <w:ind w:left="720"/>
              <w:jc w:val="center"/>
              <w:rPr>
                <w:rFonts w:ascii="Tahoma" w:hAnsi="Tahoma" w:cs="Tahoma"/>
                <w:b/>
                <w:bCs/>
                <w:sz w:val="20"/>
                <w:szCs w:val="20"/>
              </w:rPr>
            </w:pPr>
          </w:p>
        </w:tc>
        <w:tc>
          <w:tcPr>
            <w:tcW w:w="446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both"/>
              <w:rPr>
                <w:rFonts w:ascii="Tahoma" w:hAnsi="Tahoma" w:cs="Tahoma"/>
                <w:sz w:val="20"/>
                <w:szCs w:val="20"/>
              </w:rPr>
            </w:pPr>
            <w:r>
              <w:rPr>
                <w:rFonts w:ascii="Tahoma" w:hAnsi="Tahoma" w:cs="Tahoma"/>
                <w:b/>
                <w:bCs/>
                <w:sz w:val="20"/>
                <w:szCs w:val="20"/>
              </w:rPr>
              <w:t>Fixtures and Elect Installation</w:t>
            </w:r>
          </w:p>
        </w:tc>
        <w:tc>
          <w:tcPr>
            <w:tcW w:w="6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3643CA">
            <w:pPr>
              <w:pStyle w:val="DefaultText"/>
              <w:spacing w:line="360" w:lineRule="auto"/>
              <w:jc w:val="center"/>
              <w:rPr>
                <w:rFonts w:ascii="Tahoma" w:hAnsi="Tahoma" w:cs="Tahoma"/>
                <w:b/>
                <w:bCs/>
                <w:sz w:val="20"/>
                <w:szCs w:val="20"/>
              </w:rPr>
            </w:pPr>
          </w:p>
        </w:tc>
        <w:tc>
          <w:tcPr>
            <w:tcW w:w="105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3643CA">
            <w:pPr>
              <w:pStyle w:val="DefaultText"/>
              <w:spacing w:line="360" w:lineRule="auto"/>
              <w:jc w:val="center"/>
              <w:rPr>
                <w:rFonts w:ascii="Tahoma" w:hAnsi="Tahoma" w:cs="Tahoma"/>
                <w:b/>
                <w:bCs/>
                <w:sz w:val="20"/>
                <w:szCs w:val="20"/>
              </w:rPr>
            </w:pPr>
          </w:p>
        </w:tc>
        <w:tc>
          <w:tcPr>
            <w:tcW w:w="86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3643CA">
            <w:pPr>
              <w:pStyle w:val="DefaultText"/>
              <w:spacing w:line="360" w:lineRule="auto"/>
              <w:jc w:val="center"/>
              <w:rPr>
                <w:rFonts w:ascii="Tahoma" w:hAnsi="Tahoma" w:cs="Tahoma"/>
                <w:b/>
                <w:bCs/>
                <w:sz w:val="20"/>
                <w:szCs w:val="20"/>
              </w:rPr>
            </w:pPr>
          </w:p>
        </w:tc>
        <w:tc>
          <w:tcPr>
            <w:tcW w:w="126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3643CA">
            <w:pPr>
              <w:pStyle w:val="DefaultText"/>
              <w:spacing w:line="360" w:lineRule="auto"/>
              <w:jc w:val="center"/>
              <w:rPr>
                <w:rFonts w:ascii="Tahoma" w:hAnsi="Tahoma" w:cs="Tahoma"/>
                <w:b/>
                <w:bCs/>
                <w:sz w:val="20"/>
                <w:szCs w:val="20"/>
              </w:rPr>
            </w:pPr>
          </w:p>
        </w:tc>
      </w:tr>
      <w:tr w:rsidR="003643CA">
        <w:trPr>
          <w:trHeight w:val="450"/>
        </w:trPr>
        <w:tc>
          <w:tcPr>
            <w:tcW w:w="72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3643CA" w:rsidRDefault="003643CA">
            <w:pPr>
              <w:pStyle w:val="DefaultText"/>
              <w:spacing w:line="360" w:lineRule="auto"/>
              <w:ind w:left="720"/>
              <w:jc w:val="center"/>
              <w:rPr>
                <w:rFonts w:ascii="Tahoma" w:hAnsi="Tahoma" w:cs="Tahoma"/>
                <w:sz w:val="20"/>
                <w:szCs w:val="20"/>
              </w:rPr>
            </w:pPr>
          </w:p>
        </w:tc>
        <w:tc>
          <w:tcPr>
            <w:tcW w:w="446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both"/>
              <w:rPr>
                <w:rFonts w:ascii="Tahoma" w:hAnsi="Tahoma" w:cs="Tahoma"/>
                <w:sz w:val="20"/>
                <w:szCs w:val="20"/>
              </w:rPr>
            </w:pPr>
            <w:r>
              <w:rPr>
                <w:rFonts w:ascii="Tahoma" w:hAnsi="Tahoma" w:cs="Tahoma"/>
                <w:sz w:val="20"/>
                <w:szCs w:val="20"/>
              </w:rPr>
              <w:t xml:space="preserve">Storage racks and trolleys </w:t>
            </w:r>
          </w:p>
        </w:tc>
        <w:tc>
          <w:tcPr>
            <w:tcW w:w="6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LS</w:t>
            </w:r>
          </w:p>
        </w:tc>
        <w:tc>
          <w:tcPr>
            <w:tcW w:w="105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1</w:t>
            </w:r>
          </w:p>
        </w:tc>
        <w:tc>
          <w:tcPr>
            <w:tcW w:w="86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75000</w:t>
            </w:r>
          </w:p>
        </w:tc>
        <w:tc>
          <w:tcPr>
            <w:tcW w:w="126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75000</w:t>
            </w:r>
          </w:p>
        </w:tc>
      </w:tr>
      <w:tr w:rsidR="003643CA">
        <w:trPr>
          <w:trHeight w:val="450"/>
        </w:trPr>
        <w:tc>
          <w:tcPr>
            <w:tcW w:w="72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3643CA" w:rsidRDefault="003643CA">
            <w:pPr>
              <w:pStyle w:val="DefaultText"/>
              <w:spacing w:line="360" w:lineRule="auto"/>
              <w:ind w:left="720"/>
              <w:jc w:val="center"/>
              <w:rPr>
                <w:rFonts w:ascii="Tahoma" w:hAnsi="Tahoma" w:cs="Tahoma"/>
                <w:sz w:val="20"/>
                <w:szCs w:val="20"/>
              </w:rPr>
            </w:pPr>
          </w:p>
        </w:tc>
        <w:tc>
          <w:tcPr>
            <w:tcW w:w="446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both"/>
              <w:rPr>
                <w:rFonts w:ascii="Tahoma" w:hAnsi="Tahoma" w:cs="Tahoma"/>
                <w:sz w:val="20"/>
                <w:szCs w:val="20"/>
              </w:rPr>
            </w:pPr>
            <w:r>
              <w:rPr>
                <w:rFonts w:ascii="Tahoma" w:hAnsi="Tahoma" w:cs="Tahoma"/>
                <w:sz w:val="20"/>
                <w:szCs w:val="20"/>
              </w:rPr>
              <w:t>Other Furniture</w:t>
            </w:r>
          </w:p>
        </w:tc>
        <w:tc>
          <w:tcPr>
            <w:tcW w:w="6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LS</w:t>
            </w:r>
          </w:p>
        </w:tc>
        <w:tc>
          <w:tcPr>
            <w:tcW w:w="105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1</w:t>
            </w:r>
          </w:p>
        </w:tc>
        <w:tc>
          <w:tcPr>
            <w:tcW w:w="86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10000</w:t>
            </w:r>
          </w:p>
        </w:tc>
        <w:tc>
          <w:tcPr>
            <w:tcW w:w="126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10000</w:t>
            </w:r>
          </w:p>
        </w:tc>
      </w:tr>
      <w:tr w:rsidR="003643CA">
        <w:trPr>
          <w:trHeight w:val="450"/>
        </w:trPr>
        <w:tc>
          <w:tcPr>
            <w:tcW w:w="72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3643CA" w:rsidRDefault="003643CA">
            <w:pPr>
              <w:pStyle w:val="DefaultText"/>
              <w:spacing w:line="360" w:lineRule="auto"/>
              <w:ind w:left="720"/>
              <w:jc w:val="center"/>
              <w:rPr>
                <w:rFonts w:ascii="Tahoma" w:hAnsi="Tahoma" w:cs="Tahoma"/>
                <w:sz w:val="20"/>
                <w:szCs w:val="20"/>
              </w:rPr>
            </w:pPr>
          </w:p>
        </w:tc>
        <w:tc>
          <w:tcPr>
            <w:tcW w:w="446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both"/>
              <w:rPr>
                <w:rFonts w:ascii="Tahoma" w:hAnsi="Tahoma" w:cs="Tahoma"/>
                <w:sz w:val="20"/>
                <w:szCs w:val="20"/>
              </w:rPr>
            </w:pPr>
            <w:r>
              <w:rPr>
                <w:rFonts w:ascii="Tahoma" w:hAnsi="Tahoma" w:cs="Tahoma"/>
                <w:sz w:val="20"/>
                <w:szCs w:val="20"/>
              </w:rPr>
              <w:t>Telephones/ Computer</w:t>
            </w:r>
          </w:p>
        </w:tc>
        <w:tc>
          <w:tcPr>
            <w:tcW w:w="6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LS</w:t>
            </w:r>
          </w:p>
        </w:tc>
        <w:tc>
          <w:tcPr>
            <w:tcW w:w="105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1</w:t>
            </w:r>
          </w:p>
        </w:tc>
        <w:tc>
          <w:tcPr>
            <w:tcW w:w="86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30000</w:t>
            </w:r>
          </w:p>
        </w:tc>
        <w:tc>
          <w:tcPr>
            <w:tcW w:w="126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30000</w:t>
            </w:r>
          </w:p>
        </w:tc>
      </w:tr>
      <w:tr w:rsidR="003643CA">
        <w:trPr>
          <w:trHeight w:val="450"/>
        </w:trPr>
        <w:tc>
          <w:tcPr>
            <w:tcW w:w="72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3643CA" w:rsidRDefault="003643CA">
            <w:pPr>
              <w:pStyle w:val="DefaultText"/>
              <w:spacing w:line="360" w:lineRule="auto"/>
              <w:ind w:left="720"/>
              <w:jc w:val="center"/>
              <w:rPr>
                <w:rFonts w:ascii="Tahoma" w:hAnsi="Tahoma" w:cs="Tahoma"/>
                <w:sz w:val="20"/>
                <w:szCs w:val="20"/>
              </w:rPr>
            </w:pPr>
          </w:p>
        </w:tc>
        <w:tc>
          <w:tcPr>
            <w:tcW w:w="446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both"/>
              <w:rPr>
                <w:rFonts w:ascii="Tahoma" w:hAnsi="Tahoma" w:cs="Tahoma"/>
                <w:sz w:val="20"/>
                <w:szCs w:val="20"/>
              </w:rPr>
            </w:pPr>
            <w:r>
              <w:rPr>
                <w:rFonts w:ascii="Tahoma" w:hAnsi="Tahoma" w:cs="Tahoma"/>
                <w:sz w:val="20"/>
                <w:szCs w:val="20"/>
              </w:rPr>
              <w:t>Electrical Installation</w:t>
            </w:r>
          </w:p>
        </w:tc>
        <w:tc>
          <w:tcPr>
            <w:tcW w:w="6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LS</w:t>
            </w:r>
          </w:p>
        </w:tc>
        <w:tc>
          <w:tcPr>
            <w:tcW w:w="105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1</w:t>
            </w:r>
          </w:p>
        </w:tc>
        <w:tc>
          <w:tcPr>
            <w:tcW w:w="86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100000</w:t>
            </w:r>
          </w:p>
        </w:tc>
        <w:tc>
          <w:tcPr>
            <w:tcW w:w="126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100000</w:t>
            </w:r>
          </w:p>
        </w:tc>
      </w:tr>
      <w:tr w:rsidR="003643CA">
        <w:trPr>
          <w:trHeight w:val="360"/>
        </w:trPr>
        <w:tc>
          <w:tcPr>
            <w:tcW w:w="72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3643CA" w:rsidRDefault="003643CA">
            <w:pPr>
              <w:pStyle w:val="DefaultText"/>
              <w:spacing w:line="360" w:lineRule="auto"/>
              <w:ind w:left="720"/>
              <w:jc w:val="center"/>
              <w:rPr>
                <w:rFonts w:ascii="Tahoma" w:hAnsi="Tahoma" w:cs="Tahoma"/>
                <w:sz w:val="20"/>
                <w:szCs w:val="20"/>
              </w:rPr>
            </w:pPr>
          </w:p>
        </w:tc>
        <w:tc>
          <w:tcPr>
            <w:tcW w:w="446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both"/>
              <w:rPr>
                <w:rFonts w:ascii="Tahoma" w:hAnsi="Tahoma" w:cs="Tahoma"/>
                <w:sz w:val="20"/>
                <w:szCs w:val="20"/>
              </w:rPr>
            </w:pPr>
            <w:r>
              <w:rPr>
                <w:rFonts w:ascii="Tahoma" w:hAnsi="Tahoma" w:cs="Tahoma"/>
                <w:sz w:val="20"/>
                <w:szCs w:val="20"/>
              </w:rPr>
              <w:t>Subtotal:</w:t>
            </w:r>
          </w:p>
        </w:tc>
        <w:tc>
          <w:tcPr>
            <w:tcW w:w="6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3643CA" w:rsidRDefault="003643CA">
            <w:pPr>
              <w:pStyle w:val="DefaultText"/>
              <w:spacing w:line="360" w:lineRule="auto"/>
              <w:jc w:val="center"/>
              <w:rPr>
                <w:rFonts w:ascii="Tahoma" w:hAnsi="Tahoma" w:cs="Tahoma"/>
                <w:sz w:val="20"/>
                <w:szCs w:val="20"/>
              </w:rPr>
            </w:pPr>
          </w:p>
        </w:tc>
        <w:tc>
          <w:tcPr>
            <w:tcW w:w="105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3643CA">
            <w:pPr>
              <w:pStyle w:val="DefaultText"/>
              <w:spacing w:line="360" w:lineRule="auto"/>
              <w:jc w:val="center"/>
              <w:rPr>
                <w:rFonts w:ascii="Tahoma" w:hAnsi="Tahoma" w:cs="Tahoma"/>
                <w:sz w:val="20"/>
                <w:szCs w:val="20"/>
              </w:rPr>
            </w:pPr>
          </w:p>
        </w:tc>
        <w:tc>
          <w:tcPr>
            <w:tcW w:w="86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3643CA">
            <w:pPr>
              <w:pStyle w:val="DefaultText"/>
              <w:spacing w:line="360" w:lineRule="auto"/>
              <w:jc w:val="center"/>
              <w:rPr>
                <w:rFonts w:ascii="Tahoma" w:hAnsi="Tahoma" w:cs="Tahoma"/>
                <w:sz w:val="20"/>
                <w:szCs w:val="20"/>
              </w:rPr>
            </w:pPr>
          </w:p>
        </w:tc>
        <w:tc>
          <w:tcPr>
            <w:tcW w:w="126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215000</w:t>
            </w:r>
          </w:p>
        </w:tc>
      </w:tr>
      <w:tr w:rsidR="003643CA">
        <w:trPr>
          <w:trHeight w:val="477"/>
        </w:trPr>
        <w:tc>
          <w:tcPr>
            <w:tcW w:w="72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3643CA" w:rsidRDefault="003643CA">
            <w:pPr>
              <w:pStyle w:val="DefaultText"/>
              <w:spacing w:line="360" w:lineRule="auto"/>
              <w:ind w:left="720"/>
              <w:jc w:val="center"/>
              <w:rPr>
                <w:rFonts w:ascii="Tahoma" w:hAnsi="Tahoma" w:cs="Tahoma"/>
                <w:sz w:val="20"/>
                <w:szCs w:val="20"/>
              </w:rPr>
            </w:pPr>
          </w:p>
        </w:tc>
        <w:tc>
          <w:tcPr>
            <w:tcW w:w="446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both"/>
              <w:rPr>
                <w:rFonts w:ascii="Tahoma" w:hAnsi="Tahoma" w:cs="Tahoma"/>
                <w:sz w:val="20"/>
                <w:szCs w:val="20"/>
              </w:rPr>
            </w:pPr>
            <w:r>
              <w:rPr>
                <w:rFonts w:ascii="Tahoma" w:hAnsi="Tahoma" w:cs="Tahoma"/>
                <w:sz w:val="20"/>
                <w:szCs w:val="20"/>
              </w:rPr>
              <w:t>Other Assets/ Preliminary and Preoperative Expenses</w:t>
            </w:r>
          </w:p>
        </w:tc>
        <w:tc>
          <w:tcPr>
            <w:tcW w:w="6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LS</w:t>
            </w:r>
          </w:p>
        </w:tc>
        <w:tc>
          <w:tcPr>
            <w:tcW w:w="105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1</w:t>
            </w:r>
          </w:p>
        </w:tc>
        <w:tc>
          <w:tcPr>
            <w:tcW w:w="86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200000</w:t>
            </w:r>
          </w:p>
        </w:tc>
        <w:tc>
          <w:tcPr>
            <w:tcW w:w="126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200000</w:t>
            </w:r>
          </w:p>
        </w:tc>
      </w:tr>
      <w:tr w:rsidR="003643CA">
        <w:trPr>
          <w:trHeight w:val="645"/>
        </w:trPr>
        <w:tc>
          <w:tcPr>
            <w:tcW w:w="72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3643CA" w:rsidRDefault="003643CA">
            <w:pPr>
              <w:pStyle w:val="DefaultText"/>
              <w:spacing w:line="360" w:lineRule="auto"/>
              <w:ind w:left="720"/>
              <w:jc w:val="center"/>
              <w:rPr>
                <w:rFonts w:ascii="Tahoma" w:hAnsi="Tahoma" w:cs="Tahoma"/>
                <w:b/>
                <w:bCs/>
                <w:sz w:val="20"/>
                <w:szCs w:val="20"/>
              </w:rPr>
            </w:pPr>
          </w:p>
        </w:tc>
        <w:tc>
          <w:tcPr>
            <w:tcW w:w="446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both"/>
              <w:rPr>
                <w:rFonts w:ascii="Tahoma" w:hAnsi="Tahoma" w:cs="Tahoma"/>
                <w:sz w:val="20"/>
                <w:szCs w:val="20"/>
              </w:rPr>
            </w:pPr>
            <w:r>
              <w:rPr>
                <w:rFonts w:ascii="Tahoma" w:hAnsi="Tahoma" w:cs="Tahoma"/>
                <w:b/>
                <w:bCs/>
                <w:sz w:val="20"/>
                <w:szCs w:val="20"/>
              </w:rPr>
              <w:t>TOTAL PLANT MACHINERY COST</w:t>
            </w:r>
          </w:p>
        </w:tc>
        <w:tc>
          <w:tcPr>
            <w:tcW w:w="6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3643CA" w:rsidRDefault="003643CA">
            <w:pPr>
              <w:pStyle w:val="DefaultText"/>
              <w:spacing w:line="360" w:lineRule="auto"/>
              <w:ind w:left="720"/>
              <w:jc w:val="center"/>
              <w:rPr>
                <w:rFonts w:ascii="Tahoma" w:hAnsi="Tahoma" w:cs="Tahoma"/>
                <w:b/>
                <w:bCs/>
                <w:sz w:val="20"/>
                <w:szCs w:val="20"/>
              </w:rPr>
            </w:pPr>
          </w:p>
        </w:tc>
        <w:tc>
          <w:tcPr>
            <w:tcW w:w="105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3643CA">
            <w:pPr>
              <w:pStyle w:val="DefaultText"/>
              <w:spacing w:line="360" w:lineRule="auto"/>
              <w:jc w:val="center"/>
              <w:rPr>
                <w:rFonts w:ascii="Tahoma" w:hAnsi="Tahoma" w:cs="Tahoma"/>
                <w:b/>
                <w:bCs/>
                <w:sz w:val="20"/>
                <w:szCs w:val="20"/>
              </w:rPr>
            </w:pPr>
          </w:p>
        </w:tc>
        <w:tc>
          <w:tcPr>
            <w:tcW w:w="86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3643CA">
            <w:pPr>
              <w:pStyle w:val="DefaultText"/>
              <w:spacing w:line="360" w:lineRule="auto"/>
              <w:ind w:left="720"/>
              <w:jc w:val="center"/>
              <w:rPr>
                <w:rFonts w:ascii="Tahoma" w:hAnsi="Tahoma" w:cs="Tahoma"/>
                <w:b/>
                <w:bCs/>
                <w:sz w:val="20"/>
                <w:szCs w:val="20"/>
              </w:rPr>
            </w:pPr>
          </w:p>
        </w:tc>
        <w:tc>
          <w:tcPr>
            <w:tcW w:w="126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b/>
                <w:bCs/>
                <w:sz w:val="20"/>
                <w:szCs w:val="20"/>
              </w:rPr>
              <w:t>3195000</w:t>
            </w:r>
          </w:p>
        </w:tc>
      </w:tr>
    </w:tbl>
    <w:p w:rsidR="003643CA" w:rsidRDefault="003643CA">
      <w:pPr>
        <w:pStyle w:val="DefaultText"/>
        <w:spacing w:line="360" w:lineRule="auto"/>
        <w:jc w:val="both"/>
        <w:rPr>
          <w:rFonts w:ascii="Tahoma" w:hAnsi="Tahoma" w:cs="Tahoma"/>
          <w:sz w:val="22"/>
          <w:szCs w:val="22"/>
        </w:rPr>
      </w:pPr>
    </w:p>
    <w:p w:rsidR="003643CA" w:rsidRDefault="006A195B">
      <w:pPr>
        <w:spacing w:line="360" w:lineRule="auto"/>
        <w:ind w:left="706"/>
      </w:pPr>
      <w:r>
        <w:rPr>
          <w:rFonts w:ascii="Tahoma" w:eastAsia="Andale Sans UI;Arial Unicode MS" w:hAnsi="Tahoma"/>
          <w:sz w:val="22"/>
          <w:szCs w:val="22"/>
        </w:rPr>
        <w:t xml:space="preserve">All the machines and equipments are available from local manufacturers. </w:t>
      </w:r>
      <w:r>
        <w:rPr>
          <w:rFonts w:ascii="Tahoma" w:eastAsia="Times New Roman" w:hAnsi="Tahoma"/>
          <w:sz w:val="22"/>
          <w:szCs w:val="22"/>
          <w:lang w:bidi="ar-SA"/>
        </w:rPr>
        <w:t xml:space="preserve">The entrepreneur </w:t>
      </w:r>
      <w:r>
        <w:rPr>
          <w:rFonts w:ascii="Tahoma" w:eastAsia="Times New Roman" w:hAnsi="Tahoma"/>
          <w:sz w:val="22"/>
          <w:szCs w:val="22"/>
          <w:lang w:bidi="ar-SA"/>
        </w:rPr>
        <w:lastRenderedPageBreak/>
        <w:t xml:space="preserve">needs to ensure proper selection of product mix and proper type of dies and tooling to have modern and flexible utensil designs. </w:t>
      </w:r>
      <w:r>
        <w:rPr>
          <w:rFonts w:ascii="Tahoma" w:eastAsia="Andale Sans UI;Arial Unicode MS" w:hAnsi="Tahoma"/>
          <w:sz w:val="22"/>
          <w:szCs w:val="22"/>
        </w:rPr>
        <w:t>It may be worthwhile to look at reconditioned imported machines, dies and toolings. Some of the machinery and dies and toolings suppliers are listed here below:</w:t>
      </w:r>
    </w:p>
    <w:p w:rsidR="003643CA" w:rsidRDefault="003643CA">
      <w:pPr>
        <w:pStyle w:val="DefaultText"/>
        <w:spacing w:line="360" w:lineRule="auto"/>
        <w:ind w:left="720"/>
        <w:jc w:val="both"/>
        <w:rPr>
          <w:rFonts w:ascii="Tahoma" w:hAnsi="Tahoma" w:cs="Tahoma"/>
          <w:sz w:val="22"/>
          <w:szCs w:val="22"/>
        </w:rPr>
      </w:pPr>
    </w:p>
    <w:p w:rsidR="003643CA" w:rsidRDefault="006A195B">
      <w:pPr>
        <w:pStyle w:val="DefaultText"/>
        <w:spacing w:line="360" w:lineRule="auto"/>
        <w:ind w:left="720"/>
        <w:jc w:val="both"/>
      </w:pPr>
      <w:r>
        <w:rPr>
          <w:rFonts w:ascii="Tahoma" w:hAnsi="Tahoma" w:cs="Tahoma"/>
          <w:sz w:val="22"/>
          <w:szCs w:val="22"/>
        </w:rPr>
        <w:t>1.</w:t>
      </w:r>
      <w:r>
        <w:rPr>
          <w:rFonts w:ascii="Tahoma" w:hAnsi="Tahoma" w:cs="Tahoma"/>
          <w:sz w:val="22"/>
          <w:szCs w:val="22"/>
        </w:rPr>
        <w:tab/>
        <w:t>M/s. Perfect Machine Tools Co. Pvt. Ltd.</w:t>
      </w:r>
    </w:p>
    <w:p w:rsidR="003643CA" w:rsidRDefault="006A195B">
      <w:pPr>
        <w:spacing w:line="360" w:lineRule="auto"/>
      </w:pPr>
      <w:r>
        <w:rPr>
          <w:rFonts w:ascii="Tahoma" w:hAnsi="Tahoma"/>
          <w:sz w:val="22"/>
          <w:szCs w:val="22"/>
        </w:rPr>
        <w:tab/>
      </w:r>
      <w:r>
        <w:rPr>
          <w:rFonts w:ascii="Tahoma" w:hAnsi="Tahoma"/>
          <w:sz w:val="22"/>
          <w:szCs w:val="22"/>
        </w:rPr>
        <w:tab/>
        <w:t>Bell Building, Sir P.M. Road,</w:t>
      </w:r>
    </w:p>
    <w:p w:rsidR="003643CA" w:rsidRDefault="006A195B">
      <w:pPr>
        <w:spacing w:line="360" w:lineRule="auto"/>
      </w:pPr>
      <w:r>
        <w:rPr>
          <w:rFonts w:ascii="Tahoma" w:hAnsi="Tahoma"/>
          <w:sz w:val="22"/>
          <w:szCs w:val="22"/>
        </w:rPr>
        <w:tab/>
      </w:r>
      <w:r>
        <w:rPr>
          <w:rFonts w:ascii="Tahoma" w:hAnsi="Tahoma"/>
          <w:sz w:val="22"/>
          <w:szCs w:val="22"/>
        </w:rPr>
        <w:tab/>
        <w:t>Fort, Mumbai</w:t>
      </w:r>
    </w:p>
    <w:p w:rsidR="003643CA" w:rsidRDefault="003643CA">
      <w:pPr>
        <w:pStyle w:val="DefaultText"/>
        <w:spacing w:line="360" w:lineRule="auto"/>
        <w:ind w:left="720"/>
        <w:jc w:val="both"/>
      </w:pPr>
    </w:p>
    <w:p w:rsidR="003643CA" w:rsidRDefault="006A195B">
      <w:pPr>
        <w:pStyle w:val="DefaultText"/>
        <w:spacing w:line="360" w:lineRule="auto"/>
        <w:ind w:left="720"/>
      </w:pPr>
      <w:r>
        <w:rPr>
          <w:rFonts w:ascii="Tahoma" w:hAnsi="Tahoma"/>
          <w:sz w:val="22"/>
          <w:szCs w:val="22"/>
        </w:rPr>
        <w:t>2.</w:t>
      </w:r>
      <w:r>
        <w:rPr>
          <w:rFonts w:ascii="Tahoma" w:hAnsi="Tahoma"/>
          <w:sz w:val="22"/>
          <w:szCs w:val="22"/>
        </w:rPr>
        <w:tab/>
      </w:r>
      <w:r>
        <w:rPr>
          <w:rFonts w:ascii="Tahoma" w:hAnsi="Tahoma"/>
          <w:color w:val="000000"/>
          <w:sz w:val="22"/>
          <w:szCs w:val="22"/>
        </w:rPr>
        <w:t xml:space="preserve">Y. S. INTERNATIONAL INC. </w:t>
      </w:r>
    </w:p>
    <w:p w:rsidR="003643CA" w:rsidRDefault="006A195B">
      <w:pPr>
        <w:pStyle w:val="DefaultText"/>
        <w:spacing w:line="360" w:lineRule="auto"/>
        <w:ind w:left="720"/>
      </w:pPr>
      <w:r>
        <w:rPr>
          <w:rFonts w:ascii="Tahoma" w:hAnsi="Tahoma"/>
          <w:color w:val="000000"/>
          <w:sz w:val="22"/>
          <w:szCs w:val="22"/>
        </w:rPr>
        <w:tab/>
      </w:r>
      <w:r>
        <w:rPr>
          <w:rFonts w:ascii="Tahoma" w:hAnsi="Tahoma"/>
          <w:sz w:val="22"/>
          <w:szCs w:val="22"/>
        </w:rPr>
        <w:t xml:space="preserve">F-129, Second Floor, Rajouri Garden, </w:t>
      </w:r>
    </w:p>
    <w:p w:rsidR="003643CA" w:rsidRDefault="006A195B">
      <w:pPr>
        <w:pStyle w:val="DefaultText"/>
        <w:spacing w:line="360" w:lineRule="auto"/>
        <w:ind w:left="720"/>
      </w:pPr>
      <w:r>
        <w:rPr>
          <w:rFonts w:ascii="Tahoma" w:hAnsi="Tahoma"/>
          <w:sz w:val="22"/>
          <w:szCs w:val="22"/>
        </w:rPr>
        <w:tab/>
        <w:t xml:space="preserve">New Delhi - 110027, India </w:t>
      </w:r>
    </w:p>
    <w:p w:rsidR="003643CA" w:rsidRDefault="003643CA">
      <w:pPr>
        <w:pStyle w:val="DefaultText"/>
        <w:spacing w:line="360" w:lineRule="auto"/>
        <w:ind w:left="720"/>
        <w:rPr>
          <w:rFonts w:ascii="Tahoma" w:hAnsi="Tahoma"/>
          <w:sz w:val="22"/>
          <w:szCs w:val="22"/>
        </w:rPr>
      </w:pPr>
    </w:p>
    <w:p w:rsidR="003643CA" w:rsidRDefault="006A195B">
      <w:pPr>
        <w:pStyle w:val="DefaultText"/>
        <w:spacing w:line="360" w:lineRule="auto"/>
        <w:ind w:left="720"/>
      </w:pPr>
      <w:r>
        <w:rPr>
          <w:rFonts w:ascii="Tahoma" w:hAnsi="Tahoma"/>
          <w:color w:val="000000"/>
          <w:sz w:val="22"/>
          <w:szCs w:val="22"/>
        </w:rPr>
        <w:t>3.</w:t>
      </w:r>
      <w:r>
        <w:rPr>
          <w:rFonts w:ascii="Tahoma" w:hAnsi="Tahoma"/>
          <w:color w:val="000000"/>
          <w:sz w:val="22"/>
          <w:szCs w:val="22"/>
        </w:rPr>
        <w:tab/>
      </w:r>
      <w:r>
        <w:rPr>
          <w:rFonts w:ascii="Tahoma" w:hAnsi="Tahoma"/>
          <w:color w:val="333333"/>
          <w:sz w:val="22"/>
          <w:szCs w:val="22"/>
        </w:rPr>
        <w:t>J.P. Industries</w:t>
      </w:r>
    </w:p>
    <w:p w:rsidR="003643CA" w:rsidRDefault="006A195B">
      <w:pPr>
        <w:pStyle w:val="DefaultText"/>
        <w:spacing w:line="360" w:lineRule="auto"/>
        <w:ind w:left="720"/>
      </w:pPr>
      <w:r>
        <w:rPr>
          <w:rFonts w:ascii="Tahoma" w:hAnsi="Tahoma"/>
          <w:color w:val="333333"/>
          <w:sz w:val="22"/>
          <w:szCs w:val="22"/>
        </w:rPr>
        <w:tab/>
        <w:t xml:space="preserve">Vavdi, Survey No. 31, Plot 12, Behind Tata Perfect Show Room, </w:t>
      </w:r>
    </w:p>
    <w:p w:rsidR="003643CA" w:rsidRDefault="006A195B">
      <w:pPr>
        <w:pStyle w:val="DefaultText"/>
        <w:spacing w:line="360" w:lineRule="auto"/>
        <w:ind w:left="720"/>
      </w:pPr>
      <w:r>
        <w:rPr>
          <w:rFonts w:ascii="Tahoma" w:hAnsi="Tahoma"/>
          <w:color w:val="333333"/>
          <w:sz w:val="22"/>
          <w:szCs w:val="22"/>
        </w:rPr>
        <w:tab/>
        <w:t xml:space="preserve">Gondal National Highway, Rajkot-360004, Gujarat, India </w:t>
      </w:r>
    </w:p>
    <w:p w:rsidR="003643CA" w:rsidRDefault="003643CA">
      <w:pPr>
        <w:pStyle w:val="DefaultText"/>
        <w:spacing w:line="360" w:lineRule="auto"/>
        <w:ind w:left="720"/>
        <w:rPr>
          <w:color w:val="333333"/>
        </w:rPr>
      </w:pPr>
    </w:p>
    <w:p w:rsidR="003643CA" w:rsidRDefault="006A195B">
      <w:pPr>
        <w:spacing w:line="360" w:lineRule="auto"/>
      </w:pPr>
      <w:r>
        <w:rPr>
          <w:rFonts w:ascii="Tahoma" w:hAnsi="Tahoma"/>
          <w:sz w:val="22"/>
          <w:szCs w:val="22"/>
        </w:rPr>
        <w:tab/>
        <w:t>4.</w:t>
      </w:r>
      <w:r>
        <w:rPr>
          <w:rFonts w:ascii="Tahoma" w:hAnsi="Tahoma"/>
          <w:sz w:val="22"/>
          <w:szCs w:val="22"/>
        </w:rPr>
        <w:tab/>
      </w:r>
      <w:r>
        <w:rPr>
          <w:rStyle w:val="InternetLink"/>
          <w:rFonts w:ascii="Tahoma" w:hAnsi="Tahoma"/>
          <w:color w:val="000000"/>
          <w:sz w:val="22"/>
          <w:szCs w:val="22"/>
          <w:u w:val="none"/>
        </w:rPr>
        <w:t>HARDGRIP (INDIA)</w:t>
      </w:r>
    </w:p>
    <w:p w:rsidR="003643CA" w:rsidRDefault="006A195B">
      <w:pPr>
        <w:pStyle w:val="BodyText"/>
      </w:pPr>
      <w:r>
        <w:rPr>
          <w:rFonts w:ascii="Tahoma" w:hAnsi="Tahoma"/>
          <w:sz w:val="22"/>
          <w:szCs w:val="22"/>
        </w:rPr>
        <w:tab/>
      </w:r>
      <w:r>
        <w:rPr>
          <w:rFonts w:ascii="Tahoma" w:hAnsi="Tahoma"/>
          <w:sz w:val="22"/>
          <w:szCs w:val="22"/>
        </w:rPr>
        <w:tab/>
        <w:t xml:space="preserve">E-247, PHASE 4, FOCAL POINT, </w:t>
      </w:r>
    </w:p>
    <w:p w:rsidR="003643CA" w:rsidRDefault="006A195B">
      <w:pPr>
        <w:pStyle w:val="BodyText"/>
      </w:pPr>
      <w:r>
        <w:rPr>
          <w:rFonts w:ascii="Tahoma" w:hAnsi="Tahoma"/>
          <w:sz w:val="22"/>
          <w:szCs w:val="22"/>
        </w:rPr>
        <w:tab/>
      </w:r>
      <w:r>
        <w:rPr>
          <w:rFonts w:ascii="Tahoma" w:hAnsi="Tahoma"/>
          <w:sz w:val="22"/>
          <w:szCs w:val="22"/>
        </w:rPr>
        <w:tab/>
        <w:t xml:space="preserve">Ludhiana, Punjab, 143001, India </w:t>
      </w:r>
    </w:p>
    <w:p w:rsidR="003643CA" w:rsidRDefault="003643CA">
      <w:pPr>
        <w:pStyle w:val="BodyText"/>
        <w:rPr>
          <w:rFonts w:ascii="Tahoma" w:hAnsi="Tahoma"/>
          <w:sz w:val="22"/>
          <w:szCs w:val="22"/>
        </w:rPr>
      </w:pPr>
    </w:p>
    <w:p w:rsidR="003643CA" w:rsidRDefault="006A195B">
      <w:pPr>
        <w:spacing w:line="360" w:lineRule="auto"/>
        <w:ind w:left="720"/>
      </w:pPr>
      <w:r>
        <w:rPr>
          <w:rFonts w:ascii="Tahoma" w:hAnsi="Tahoma"/>
          <w:sz w:val="22"/>
          <w:szCs w:val="22"/>
        </w:rPr>
        <w:t>5.</w:t>
      </w:r>
      <w:r>
        <w:rPr>
          <w:rFonts w:ascii="Tahoma" w:hAnsi="Tahoma"/>
          <w:sz w:val="22"/>
          <w:szCs w:val="22"/>
        </w:rPr>
        <w:tab/>
        <w:t>Metal Master Engg</w:t>
      </w:r>
    </w:p>
    <w:p w:rsidR="003643CA" w:rsidRDefault="006A195B">
      <w:pPr>
        <w:spacing w:line="360" w:lineRule="auto"/>
        <w:ind w:left="720"/>
      </w:pPr>
      <w:r>
        <w:rPr>
          <w:rFonts w:ascii="Tahoma" w:hAnsi="Tahoma"/>
          <w:sz w:val="22"/>
          <w:szCs w:val="22"/>
        </w:rPr>
        <w:tab/>
        <w:t>701, 702, MMRDA Lodha, Near Lodha Aqua, Opposite Thakur Mall,</w:t>
      </w:r>
    </w:p>
    <w:p w:rsidR="003643CA" w:rsidRDefault="006A195B">
      <w:pPr>
        <w:spacing w:line="360" w:lineRule="auto"/>
        <w:ind w:left="720"/>
      </w:pPr>
      <w:r>
        <w:rPr>
          <w:rFonts w:ascii="Tahoma" w:hAnsi="Tahoma"/>
          <w:sz w:val="22"/>
          <w:szCs w:val="22"/>
        </w:rPr>
        <w:tab/>
        <w:t xml:space="preserve">Off. Dahisar Check Naka, Mira Road (E), </w:t>
      </w:r>
    </w:p>
    <w:p w:rsidR="003643CA" w:rsidRDefault="006A195B">
      <w:pPr>
        <w:spacing w:line="360" w:lineRule="auto"/>
        <w:ind w:left="720"/>
      </w:pPr>
      <w:r>
        <w:rPr>
          <w:rFonts w:ascii="Tahoma" w:hAnsi="Tahoma"/>
          <w:sz w:val="22"/>
          <w:szCs w:val="22"/>
        </w:rPr>
        <w:tab/>
        <w:t xml:space="preserve">Mumbai-401107, Maharashtra, India </w:t>
      </w:r>
    </w:p>
    <w:p w:rsidR="003643CA" w:rsidRDefault="003643CA">
      <w:pPr>
        <w:pStyle w:val="DefaultText"/>
        <w:spacing w:line="360" w:lineRule="auto"/>
        <w:ind w:left="720"/>
        <w:rPr>
          <w:rFonts w:cs="Tahoma"/>
        </w:rPr>
      </w:pPr>
    </w:p>
    <w:p w:rsidR="003643CA" w:rsidRDefault="006A195B">
      <w:pPr>
        <w:pStyle w:val="DefaultText"/>
        <w:spacing w:line="360" w:lineRule="auto"/>
        <w:ind w:left="720"/>
      </w:pPr>
      <w:r>
        <w:rPr>
          <w:rFonts w:ascii="Tahoma" w:hAnsi="Tahoma" w:cs="Tahoma"/>
          <w:sz w:val="22"/>
          <w:szCs w:val="22"/>
        </w:rPr>
        <w:t>6.</w:t>
      </w:r>
      <w:r>
        <w:rPr>
          <w:rFonts w:ascii="Tahoma" w:hAnsi="Tahoma" w:cs="Tahoma"/>
          <w:sz w:val="22"/>
          <w:szCs w:val="22"/>
        </w:rPr>
        <w:tab/>
        <w:t>Kalsi Machine Tools</w:t>
      </w:r>
      <w:r>
        <w:rPr>
          <w:rFonts w:ascii="Tahoma" w:hAnsi="Tahoma" w:cs="Tahoma"/>
          <w:sz w:val="22"/>
          <w:szCs w:val="22"/>
        </w:rPr>
        <w:br/>
      </w:r>
      <w:r>
        <w:rPr>
          <w:rFonts w:ascii="Tahoma" w:hAnsi="Tahoma" w:cs="Tahoma"/>
          <w:sz w:val="22"/>
          <w:szCs w:val="22"/>
        </w:rPr>
        <w:tab/>
      </w:r>
      <w:r>
        <w:rPr>
          <w:rFonts w:ascii="Tahoma" w:hAnsi="Tahoma"/>
          <w:sz w:val="22"/>
          <w:szCs w:val="22"/>
        </w:rPr>
        <w:t>Plot No. 59- 60, Industrial Area, Phase- 1 ,</w:t>
      </w:r>
    </w:p>
    <w:p w:rsidR="003643CA" w:rsidRDefault="006A195B">
      <w:pPr>
        <w:pStyle w:val="DefaultText"/>
        <w:spacing w:line="360" w:lineRule="auto"/>
        <w:ind w:left="720"/>
      </w:pPr>
      <w:r>
        <w:rPr>
          <w:rFonts w:ascii="Tahoma" w:hAnsi="Tahoma"/>
          <w:sz w:val="22"/>
          <w:szCs w:val="22"/>
        </w:rPr>
        <w:tab/>
        <w:t>Chandigarh - 160002, India</w:t>
      </w:r>
    </w:p>
    <w:p w:rsidR="003643CA" w:rsidRDefault="003643CA">
      <w:pPr>
        <w:pStyle w:val="DefaultText"/>
        <w:spacing w:line="360" w:lineRule="auto"/>
        <w:ind w:left="720"/>
        <w:rPr>
          <w:rFonts w:ascii="Tahoma" w:hAnsi="Tahoma"/>
          <w:sz w:val="22"/>
          <w:szCs w:val="22"/>
        </w:rPr>
      </w:pPr>
    </w:p>
    <w:p w:rsidR="003643CA" w:rsidRPr="000351ED" w:rsidRDefault="006A195B">
      <w:pPr>
        <w:pStyle w:val="DefaultText"/>
        <w:spacing w:line="360" w:lineRule="auto"/>
        <w:ind w:left="720"/>
        <w:rPr>
          <w:rFonts w:ascii="Tahoma" w:hAnsi="Tahoma" w:cs="Tahoma"/>
        </w:rPr>
      </w:pPr>
      <w:r>
        <w:rPr>
          <w:rFonts w:ascii="Tahoma" w:hAnsi="Tahoma" w:cs="Tahoma"/>
          <w:sz w:val="22"/>
          <w:szCs w:val="22"/>
        </w:rPr>
        <w:t xml:space="preserve">Other well known machine manufacturers who can be searched from internet are Batliboi Ltd., Bharat Fritz Werner, HMT Machine Tools, Praga Tools, Toolcraft Systems. </w:t>
      </w:r>
    </w:p>
    <w:p w:rsidR="003643CA" w:rsidRPr="000351ED" w:rsidRDefault="006A195B">
      <w:pPr>
        <w:pStyle w:val="DefaultText"/>
        <w:spacing w:line="360" w:lineRule="auto"/>
        <w:ind w:left="720"/>
        <w:jc w:val="both"/>
        <w:rPr>
          <w:sz w:val="28"/>
          <w:szCs w:val="26"/>
        </w:rPr>
      </w:pPr>
      <w:r w:rsidRPr="000351ED">
        <w:rPr>
          <w:rFonts w:ascii="Tahoma" w:hAnsi="Tahoma" w:cs="Tahoma"/>
          <w:b/>
          <w:bCs/>
        </w:rPr>
        <w:lastRenderedPageBreak/>
        <w:t>14.</w:t>
      </w:r>
      <w:r w:rsidRPr="000351ED">
        <w:rPr>
          <w:rFonts w:ascii="Tahoma" w:hAnsi="Tahoma" w:cs="Tahoma"/>
          <w:b/>
          <w:bCs/>
        </w:rPr>
        <w:tab/>
        <w:t>PROFITABILITY CALCULATIONS:</w:t>
      </w:r>
    </w:p>
    <w:p w:rsidR="003643CA" w:rsidRDefault="003643CA">
      <w:pPr>
        <w:pStyle w:val="DefaultText"/>
        <w:spacing w:line="360" w:lineRule="auto"/>
        <w:ind w:left="720"/>
        <w:jc w:val="both"/>
        <w:rPr>
          <w:rFonts w:ascii="Tahoma" w:hAnsi="Tahoma" w:cs="Tahoma"/>
          <w:sz w:val="22"/>
          <w:szCs w:val="22"/>
        </w:rPr>
      </w:pPr>
    </w:p>
    <w:tbl>
      <w:tblPr>
        <w:tblW w:w="8856" w:type="dxa"/>
        <w:tblInd w:w="7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000" w:firstRow="0" w:lastRow="0" w:firstColumn="0" w:lastColumn="0" w:noHBand="0" w:noVBand="0"/>
      </w:tblPr>
      <w:tblGrid>
        <w:gridCol w:w="811"/>
        <w:gridCol w:w="2700"/>
        <w:gridCol w:w="990"/>
        <w:gridCol w:w="901"/>
        <w:gridCol w:w="810"/>
        <w:gridCol w:w="901"/>
        <w:gridCol w:w="900"/>
        <w:gridCol w:w="843"/>
      </w:tblGrid>
      <w:tr w:rsidR="003643CA">
        <w:trPr>
          <w:trHeight w:val="450"/>
        </w:trPr>
        <w:tc>
          <w:tcPr>
            <w:tcW w:w="81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3643CA" w:rsidRDefault="006A195B">
            <w:pPr>
              <w:pStyle w:val="DefaultText"/>
              <w:spacing w:line="360" w:lineRule="auto"/>
              <w:jc w:val="both"/>
              <w:rPr>
                <w:rFonts w:ascii="Tahoma" w:hAnsi="Tahoma" w:cs="Tahoma"/>
                <w:b/>
                <w:bCs/>
                <w:sz w:val="20"/>
                <w:szCs w:val="20"/>
              </w:rPr>
            </w:pPr>
            <w:r>
              <w:rPr>
                <w:rFonts w:ascii="Tahoma" w:hAnsi="Tahoma" w:cs="Tahoma"/>
                <w:b/>
                <w:bCs/>
                <w:sz w:val="20"/>
                <w:szCs w:val="20"/>
              </w:rPr>
              <w:t>Sr. No</w:t>
            </w:r>
          </w:p>
        </w:tc>
        <w:tc>
          <w:tcPr>
            <w:tcW w:w="270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3643CA" w:rsidRDefault="006A195B">
            <w:pPr>
              <w:pStyle w:val="DefaultText"/>
              <w:spacing w:line="360" w:lineRule="auto"/>
              <w:jc w:val="both"/>
              <w:rPr>
                <w:rFonts w:ascii="Tahoma" w:hAnsi="Tahoma" w:cs="Tahoma"/>
                <w:b/>
                <w:bCs/>
                <w:sz w:val="20"/>
                <w:szCs w:val="20"/>
              </w:rPr>
            </w:pPr>
            <w:r>
              <w:rPr>
                <w:rFonts w:ascii="Tahoma" w:hAnsi="Tahoma" w:cs="Tahoma"/>
                <w:b/>
                <w:bCs/>
                <w:sz w:val="20"/>
                <w:szCs w:val="20"/>
              </w:rPr>
              <w:t>Particulars</w:t>
            </w:r>
          </w:p>
        </w:tc>
        <w:tc>
          <w:tcPr>
            <w:tcW w:w="99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3643CA" w:rsidRDefault="006A195B">
            <w:pPr>
              <w:pStyle w:val="DefaultText"/>
              <w:spacing w:line="360" w:lineRule="auto"/>
              <w:jc w:val="both"/>
              <w:rPr>
                <w:rFonts w:ascii="Tahoma" w:hAnsi="Tahoma" w:cs="Tahoma"/>
                <w:b/>
                <w:bCs/>
                <w:sz w:val="20"/>
                <w:szCs w:val="20"/>
              </w:rPr>
            </w:pPr>
            <w:r>
              <w:rPr>
                <w:rFonts w:ascii="Tahoma" w:hAnsi="Tahoma" w:cs="Tahoma"/>
                <w:b/>
                <w:bCs/>
                <w:sz w:val="20"/>
                <w:szCs w:val="20"/>
              </w:rPr>
              <w:t>UOM</w:t>
            </w:r>
          </w:p>
        </w:tc>
        <w:tc>
          <w:tcPr>
            <w:tcW w:w="4355" w:type="dxa"/>
            <w:gridSpan w:val="5"/>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3643CA" w:rsidRDefault="006A195B">
            <w:pPr>
              <w:pStyle w:val="DefaultText"/>
              <w:spacing w:line="360" w:lineRule="auto"/>
              <w:jc w:val="both"/>
              <w:rPr>
                <w:rFonts w:ascii="Tahoma" w:hAnsi="Tahoma" w:cs="Tahoma"/>
                <w:b/>
                <w:bCs/>
                <w:sz w:val="20"/>
                <w:szCs w:val="20"/>
              </w:rPr>
            </w:pPr>
            <w:r>
              <w:rPr>
                <w:rFonts w:ascii="Tahoma" w:hAnsi="Tahoma" w:cs="Tahoma"/>
                <w:b/>
                <w:bCs/>
                <w:sz w:val="20"/>
                <w:szCs w:val="20"/>
              </w:rPr>
              <w:t>Year Wise estimates</w:t>
            </w:r>
          </w:p>
        </w:tc>
      </w:tr>
      <w:tr w:rsidR="003643CA">
        <w:trPr>
          <w:trHeight w:val="450"/>
        </w:trPr>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3643CA">
            <w:pPr>
              <w:pStyle w:val="DefaultText"/>
              <w:spacing w:line="360" w:lineRule="auto"/>
              <w:jc w:val="center"/>
              <w:rPr>
                <w:rFonts w:ascii="Tahoma" w:hAnsi="Tahoma" w:cs="Tahoma"/>
                <w:sz w:val="20"/>
                <w:szCs w:val="20"/>
              </w:rPr>
            </w:pP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3643CA">
            <w:pPr>
              <w:pStyle w:val="DefaultText"/>
              <w:spacing w:line="360" w:lineRule="auto"/>
              <w:ind w:left="720"/>
              <w:jc w:val="both"/>
              <w:rPr>
                <w:rFonts w:ascii="Tahoma" w:hAnsi="Tahoma" w:cs="Tahoma"/>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3643CA">
            <w:pPr>
              <w:pStyle w:val="DefaultText"/>
              <w:spacing w:line="360" w:lineRule="auto"/>
              <w:ind w:left="720"/>
              <w:jc w:val="both"/>
              <w:rPr>
                <w:rFonts w:ascii="Tahoma" w:hAnsi="Tahoma" w:cs="Tahoma"/>
                <w:sz w:val="20"/>
                <w:szCs w:val="20"/>
              </w:rPr>
            </w:pP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both"/>
              <w:rPr>
                <w:rFonts w:ascii="Tahoma" w:hAnsi="Tahoma" w:cs="Tahoma"/>
                <w:b/>
                <w:bCs/>
                <w:sz w:val="20"/>
                <w:szCs w:val="20"/>
              </w:rPr>
            </w:pPr>
            <w:r>
              <w:rPr>
                <w:rFonts w:ascii="Tahoma" w:hAnsi="Tahoma" w:cs="Tahoma"/>
                <w:b/>
                <w:bCs/>
                <w:sz w:val="20"/>
                <w:szCs w:val="20"/>
              </w:rPr>
              <w:t>Year 1</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both"/>
              <w:rPr>
                <w:rFonts w:ascii="Tahoma" w:hAnsi="Tahoma" w:cs="Tahoma"/>
                <w:b/>
                <w:bCs/>
                <w:sz w:val="20"/>
                <w:szCs w:val="20"/>
              </w:rPr>
            </w:pPr>
            <w:r>
              <w:rPr>
                <w:rFonts w:ascii="Tahoma" w:hAnsi="Tahoma" w:cs="Tahoma"/>
                <w:b/>
                <w:bCs/>
                <w:sz w:val="20"/>
                <w:szCs w:val="20"/>
              </w:rPr>
              <w:t>Year 2</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both"/>
              <w:rPr>
                <w:rFonts w:ascii="Tahoma" w:hAnsi="Tahoma" w:cs="Tahoma"/>
                <w:b/>
                <w:bCs/>
                <w:sz w:val="20"/>
                <w:szCs w:val="20"/>
              </w:rPr>
            </w:pPr>
            <w:r>
              <w:rPr>
                <w:rFonts w:ascii="Tahoma" w:hAnsi="Tahoma" w:cs="Tahoma"/>
                <w:b/>
                <w:bCs/>
                <w:sz w:val="20"/>
                <w:szCs w:val="20"/>
              </w:rPr>
              <w:t>Year 3</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both"/>
              <w:rPr>
                <w:rFonts w:ascii="Tahoma" w:hAnsi="Tahoma" w:cs="Tahoma"/>
                <w:b/>
                <w:bCs/>
                <w:sz w:val="20"/>
                <w:szCs w:val="20"/>
              </w:rPr>
            </w:pPr>
            <w:r>
              <w:rPr>
                <w:rFonts w:ascii="Tahoma" w:hAnsi="Tahoma" w:cs="Tahoma"/>
                <w:b/>
                <w:bCs/>
                <w:sz w:val="20"/>
                <w:szCs w:val="20"/>
              </w:rPr>
              <w:t>Year 4</w:t>
            </w:r>
          </w:p>
        </w:tc>
        <w:tc>
          <w:tcPr>
            <w:tcW w:w="84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both"/>
              <w:rPr>
                <w:rFonts w:ascii="Tahoma" w:hAnsi="Tahoma" w:cs="Tahoma"/>
                <w:b/>
                <w:bCs/>
                <w:sz w:val="20"/>
                <w:szCs w:val="20"/>
              </w:rPr>
            </w:pPr>
            <w:r>
              <w:rPr>
                <w:rFonts w:ascii="Tahoma" w:hAnsi="Tahoma" w:cs="Tahoma"/>
                <w:b/>
                <w:bCs/>
                <w:sz w:val="20"/>
                <w:szCs w:val="20"/>
              </w:rPr>
              <w:t>Year 5</w:t>
            </w:r>
          </w:p>
        </w:tc>
      </w:tr>
      <w:tr w:rsidR="003643CA">
        <w:trPr>
          <w:trHeight w:val="359"/>
        </w:trPr>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1</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both"/>
              <w:rPr>
                <w:rFonts w:ascii="Tahoma" w:hAnsi="Tahoma" w:cs="Tahoma"/>
                <w:sz w:val="20"/>
                <w:szCs w:val="20"/>
              </w:rPr>
            </w:pPr>
            <w:r>
              <w:rPr>
                <w:rFonts w:ascii="Tahoma" w:hAnsi="Tahoma" w:cs="Tahoma"/>
                <w:sz w:val="20"/>
                <w:szCs w:val="20"/>
              </w:rPr>
              <w:t>Capacity Utilization</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both"/>
              <w:rPr>
                <w:rFonts w:ascii="Tahoma" w:hAnsi="Tahoma" w:cs="Tahoma"/>
                <w:sz w:val="20"/>
                <w:szCs w:val="20"/>
              </w:rPr>
            </w:pPr>
            <w:r>
              <w:rPr>
                <w:rFonts w:ascii="Tahoma" w:hAnsi="Tahoma" w:cs="Tahoma"/>
                <w:sz w:val="20"/>
                <w:szCs w:val="20"/>
              </w:rPr>
              <w:t>%</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40</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50</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60</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75</w:t>
            </w:r>
          </w:p>
        </w:tc>
        <w:tc>
          <w:tcPr>
            <w:tcW w:w="84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85</w:t>
            </w:r>
          </w:p>
        </w:tc>
      </w:tr>
      <w:tr w:rsidR="003643CA">
        <w:trPr>
          <w:trHeight w:val="451"/>
        </w:trPr>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2</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both"/>
              <w:rPr>
                <w:rFonts w:ascii="Tahoma" w:hAnsi="Tahoma" w:cs="Tahoma"/>
                <w:sz w:val="20"/>
                <w:szCs w:val="20"/>
              </w:rPr>
            </w:pPr>
            <w:r>
              <w:rPr>
                <w:rFonts w:ascii="Tahoma" w:hAnsi="Tahoma" w:cs="Tahoma"/>
                <w:sz w:val="20"/>
                <w:szCs w:val="20"/>
              </w:rPr>
              <w:t>Sales</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both"/>
              <w:rPr>
                <w:rFonts w:ascii="Tahoma" w:hAnsi="Tahoma" w:cs="Tahoma"/>
                <w:sz w:val="20"/>
                <w:szCs w:val="20"/>
              </w:rPr>
            </w:pPr>
            <w:r>
              <w:rPr>
                <w:rFonts w:ascii="Tahoma" w:hAnsi="Tahoma" w:cs="Tahoma"/>
                <w:sz w:val="20"/>
                <w:szCs w:val="20"/>
              </w:rPr>
              <w:t>Rs Lakhs</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130.14</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162.68</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195.22</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244.02</w:t>
            </w:r>
          </w:p>
        </w:tc>
        <w:tc>
          <w:tcPr>
            <w:tcW w:w="84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276.56</w:t>
            </w:r>
          </w:p>
        </w:tc>
      </w:tr>
      <w:tr w:rsidR="003643CA">
        <w:trPr>
          <w:trHeight w:val="359"/>
        </w:trPr>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3</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jc w:val="both"/>
              <w:rPr>
                <w:rFonts w:ascii="Tahoma" w:hAnsi="Tahoma" w:cs="Tahoma"/>
                <w:sz w:val="20"/>
                <w:szCs w:val="20"/>
              </w:rPr>
            </w:pPr>
            <w:r>
              <w:rPr>
                <w:rFonts w:ascii="Tahoma" w:hAnsi="Tahoma" w:cs="Tahoma"/>
                <w:sz w:val="20"/>
                <w:szCs w:val="20"/>
              </w:rPr>
              <w:t>Raw Materials &amp; Other Direct Inputs</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both"/>
              <w:rPr>
                <w:rFonts w:ascii="Tahoma" w:hAnsi="Tahoma" w:cs="Tahoma"/>
                <w:sz w:val="20"/>
                <w:szCs w:val="20"/>
              </w:rPr>
            </w:pPr>
            <w:r>
              <w:rPr>
                <w:rFonts w:ascii="Tahoma" w:hAnsi="Tahoma" w:cs="Tahoma"/>
                <w:sz w:val="20"/>
                <w:szCs w:val="20"/>
              </w:rPr>
              <w:t>Rs Lakhs</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108.13</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135.16</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162.20</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202.75</w:t>
            </w:r>
          </w:p>
        </w:tc>
        <w:tc>
          <w:tcPr>
            <w:tcW w:w="84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229.78</w:t>
            </w:r>
          </w:p>
        </w:tc>
      </w:tr>
      <w:tr w:rsidR="003643CA">
        <w:trPr>
          <w:trHeight w:val="496"/>
        </w:trPr>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4</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both"/>
              <w:rPr>
                <w:rFonts w:ascii="Tahoma" w:hAnsi="Tahoma" w:cs="Tahoma"/>
                <w:sz w:val="20"/>
                <w:szCs w:val="20"/>
              </w:rPr>
            </w:pPr>
            <w:r>
              <w:rPr>
                <w:rFonts w:ascii="Tahoma" w:hAnsi="Tahoma" w:cs="Tahoma"/>
                <w:sz w:val="20"/>
                <w:szCs w:val="20"/>
              </w:rPr>
              <w:t>Gross Margin</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both"/>
              <w:rPr>
                <w:rFonts w:ascii="Tahoma" w:hAnsi="Tahoma" w:cs="Tahoma"/>
                <w:sz w:val="20"/>
                <w:szCs w:val="20"/>
              </w:rPr>
            </w:pPr>
            <w:r>
              <w:rPr>
                <w:rFonts w:ascii="Tahoma" w:hAnsi="Tahoma" w:cs="Tahoma"/>
                <w:sz w:val="20"/>
                <w:szCs w:val="20"/>
              </w:rPr>
              <w:t>Rs Lakhs</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22.01</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27.52</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33.02</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41.28</w:t>
            </w:r>
          </w:p>
        </w:tc>
        <w:tc>
          <w:tcPr>
            <w:tcW w:w="84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46.78</w:t>
            </w:r>
          </w:p>
        </w:tc>
      </w:tr>
      <w:tr w:rsidR="003643CA">
        <w:trPr>
          <w:trHeight w:val="450"/>
        </w:trPr>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5</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both"/>
              <w:rPr>
                <w:rFonts w:ascii="Tahoma" w:hAnsi="Tahoma" w:cs="Tahoma"/>
                <w:sz w:val="20"/>
                <w:szCs w:val="20"/>
              </w:rPr>
            </w:pPr>
            <w:r>
              <w:rPr>
                <w:rFonts w:ascii="Tahoma" w:hAnsi="Tahoma" w:cs="Tahoma"/>
                <w:sz w:val="20"/>
                <w:szCs w:val="20"/>
              </w:rPr>
              <w:t>Overheads Except Interest</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both"/>
              <w:rPr>
                <w:rFonts w:ascii="Tahoma" w:hAnsi="Tahoma" w:cs="Tahoma"/>
                <w:sz w:val="20"/>
                <w:szCs w:val="20"/>
              </w:rPr>
            </w:pPr>
            <w:r>
              <w:rPr>
                <w:rFonts w:ascii="Tahoma" w:hAnsi="Tahoma" w:cs="Tahoma"/>
                <w:sz w:val="20"/>
                <w:szCs w:val="20"/>
              </w:rPr>
              <w:t>Rs Lakhs</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10.45</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10.45</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10.45</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10.45</w:t>
            </w:r>
          </w:p>
        </w:tc>
        <w:tc>
          <w:tcPr>
            <w:tcW w:w="84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10.45</w:t>
            </w:r>
          </w:p>
        </w:tc>
      </w:tr>
      <w:tr w:rsidR="003643CA">
        <w:trPr>
          <w:trHeight w:val="450"/>
        </w:trPr>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6</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both"/>
              <w:rPr>
                <w:rFonts w:ascii="Tahoma" w:hAnsi="Tahoma" w:cs="Tahoma"/>
                <w:sz w:val="20"/>
                <w:szCs w:val="20"/>
              </w:rPr>
            </w:pPr>
            <w:r>
              <w:rPr>
                <w:rFonts w:ascii="Tahoma" w:hAnsi="Tahoma" w:cs="Tahoma"/>
                <w:sz w:val="20"/>
                <w:szCs w:val="20"/>
              </w:rPr>
              <w:t>Interest</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both"/>
              <w:rPr>
                <w:rFonts w:ascii="Tahoma" w:hAnsi="Tahoma" w:cs="Tahoma"/>
                <w:sz w:val="20"/>
                <w:szCs w:val="20"/>
              </w:rPr>
            </w:pPr>
            <w:r>
              <w:rPr>
                <w:rFonts w:ascii="Tahoma" w:hAnsi="Tahoma" w:cs="Tahoma"/>
                <w:sz w:val="20"/>
                <w:szCs w:val="20"/>
              </w:rPr>
              <w:t>Rs Lakhs</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6.50</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6.50</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6.50</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6.50</w:t>
            </w:r>
          </w:p>
        </w:tc>
        <w:tc>
          <w:tcPr>
            <w:tcW w:w="84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6.50</w:t>
            </w:r>
          </w:p>
        </w:tc>
      </w:tr>
      <w:tr w:rsidR="003643CA">
        <w:trPr>
          <w:trHeight w:val="450"/>
        </w:trPr>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7</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both"/>
              <w:rPr>
                <w:rFonts w:ascii="Tahoma" w:hAnsi="Tahoma" w:cs="Tahoma"/>
                <w:sz w:val="20"/>
                <w:szCs w:val="20"/>
              </w:rPr>
            </w:pPr>
            <w:r>
              <w:rPr>
                <w:rFonts w:ascii="Tahoma" w:hAnsi="Tahoma" w:cs="Tahoma"/>
                <w:sz w:val="20"/>
                <w:szCs w:val="20"/>
              </w:rPr>
              <w:t>Depreciation</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both"/>
              <w:rPr>
                <w:rFonts w:ascii="Tahoma" w:hAnsi="Tahoma" w:cs="Tahoma"/>
                <w:sz w:val="20"/>
                <w:szCs w:val="20"/>
              </w:rPr>
            </w:pPr>
            <w:r>
              <w:rPr>
                <w:rFonts w:ascii="Tahoma" w:hAnsi="Tahoma" w:cs="Tahoma"/>
                <w:sz w:val="20"/>
                <w:szCs w:val="20"/>
              </w:rPr>
              <w:t>Rs Lakhs</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5.20</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5.20</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5.20</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5.20</w:t>
            </w:r>
          </w:p>
        </w:tc>
        <w:tc>
          <w:tcPr>
            <w:tcW w:w="84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5.20</w:t>
            </w:r>
          </w:p>
        </w:tc>
      </w:tr>
      <w:tr w:rsidR="003643CA">
        <w:trPr>
          <w:trHeight w:val="630"/>
        </w:trPr>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8</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both"/>
              <w:rPr>
                <w:rFonts w:ascii="Tahoma" w:hAnsi="Tahoma" w:cs="Tahoma"/>
                <w:sz w:val="20"/>
                <w:szCs w:val="20"/>
              </w:rPr>
            </w:pPr>
            <w:r>
              <w:rPr>
                <w:rFonts w:ascii="Tahoma" w:hAnsi="Tahoma" w:cs="Tahoma"/>
                <w:sz w:val="20"/>
                <w:szCs w:val="20"/>
              </w:rPr>
              <w:t>Net Profit Before Tax</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both"/>
              <w:rPr>
                <w:rFonts w:ascii="Tahoma" w:hAnsi="Tahoma" w:cs="Tahoma"/>
                <w:sz w:val="20"/>
                <w:szCs w:val="20"/>
              </w:rPr>
            </w:pPr>
            <w:r>
              <w:rPr>
                <w:rFonts w:ascii="Tahoma" w:hAnsi="Tahoma" w:cs="Tahoma"/>
                <w:sz w:val="20"/>
                <w:szCs w:val="20"/>
              </w:rPr>
              <w:t>Rs Lakhs</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-0.13</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5.37</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10.87</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19.13</w:t>
            </w:r>
          </w:p>
        </w:tc>
        <w:tc>
          <w:tcPr>
            <w:tcW w:w="84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24.63</w:t>
            </w:r>
          </w:p>
        </w:tc>
      </w:tr>
    </w:tbl>
    <w:p w:rsidR="003643CA" w:rsidRDefault="003643CA">
      <w:pPr>
        <w:pStyle w:val="DefaultText"/>
        <w:spacing w:line="360" w:lineRule="auto"/>
        <w:ind w:left="720"/>
        <w:jc w:val="both"/>
        <w:rPr>
          <w:rFonts w:ascii="Tahoma" w:hAnsi="Tahoma" w:cs="Tahoma"/>
          <w:sz w:val="22"/>
          <w:szCs w:val="22"/>
        </w:rPr>
      </w:pPr>
    </w:p>
    <w:p w:rsidR="003643CA" w:rsidRDefault="006A195B">
      <w:pPr>
        <w:pStyle w:val="DefaultText"/>
        <w:tabs>
          <w:tab w:val="left" w:pos="180"/>
        </w:tabs>
        <w:spacing w:line="360" w:lineRule="auto"/>
        <w:ind w:left="720"/>
        <w:jc w:val="both"/>
      </w:pPr>
      <w:r>
        <w:rPr>
          <w:rFonts w:ascii="Tahoma" w:hAnsi="Tahoma" w:cs="Tahoma"/>
          <w:sz w:val="22"/>
          <w:szCs w:val="22"/>
        </w:rPr>
        <w:t xml:space="preserve">The basis of profitability calculation: </w:t>
      </w:r>
    </w:p>
    <w:p w:rsidR="003643CA" w:rsidRDefault="003643CA">
      <w:pPr>
        <w:pStyle w:val="DefaultText"/>
        <w:tabs>
          <w:tab w:val="left" w:pos="180"/>
        </w:tabs>
        <w:spacing w:line="360" w:lineRule="auto"/>
        <w:ind w:left="720"/>
        <w:jc w:val="both"/>
        <w:rPr>
          <w:rFonts w:ascii="Tahoma" w:hAnsi="Tahoma"/>
          <w:sz w:val="22"/>
          <w:szCs w:val="22"/>
        </w:rPr>
      </w:pPr>
    </w:p>
    <w:p w:rsidR="003643CA" w:rsidRDefault="006A195B">
      <w:pPr>
        <w:pStyle w:val="DefaultText"/>
        <w:tabs>
          <w:tab w:val="left" w:pos="180"/>
        </w:tabs>
        <w:spacing w:line="360" w:lineRule="auto"/>
        <w:ind w:left="720"/>
        <w:jc w:val="both"/>
      </w:pPr>
      <w:r>
        <w:rPr>
          <w:rFonts w:ascii="Tahoma" w:hAnsi="Tahoma" w:cs="Tahoma"/>
          <w:sz w:val="22"/>
          <w:szCs w:val="22"/>
        </w:rPr>
        <w:t xml:space="preserve">The Unit will have capacity of 250 MT of Fasteners per year with product mix consisting of standard products in wood screws machine screw, nuts, rivets up to 6 mm shank diameter. The bulk /Distributor sales prices for screws, bolts and nuts range from </w:t>
      </w:r>
      <w:bookmarkStart w:id="2" w:name="__DdeLink__1310_3284781305"/>
      <w:r>
        <w:rPr>
          <w:rFonts w:ascii="Tahoma" w:hAnsi="Tahoma" w:cs="Tahoma"/>
          <w:sz w:val="22"/>
          <w:szCs w:val="22"/>
        </w:rPr>
        <w:t>Rs 50 to Rs</w:t>
      </w:r>
      <w:bookmarkEnd w:id="2"/>
      <w:r>
        <w:rPr>
          <w:rFonts w:ascii="Tahoma" w:hAnsi="Tahoma" w:cs="Tahoma"/>
          <w:sz w:val="22"/>
          <w:szCs w:val="22"/>
        </w:rPr>
        <w:t xml:space="preserve"> 350 per Kg for standard products depending on materials, grade, and head type, length of screw etc. The raw material used are mild steel, brass, aluminum, etc wire rod. The raw material price ranges from Rs 28 to Rs 250 per Kg. The material requirements are considered with wastage/ scrap of 10 % of finished products, which can be sold at @ Rs 25 per Kg. and the income of same is added. Energy Costs are considered at Rs 7 per Kwh.  The depreciation of plant is taken at </w:t>
      </w:r>
      <w:r w:rsidR="000A41D9">
        <w:rPr>
          <w:rFonts w:ascii="Tahoma" w:hAnsi="Tahoma" w:cs="Tahoma"/>
          <w:sz w:val="22"/>
          <w:szCs w:val="22"/>
        </w:rPr>
        <w:t>10 %</w:t>
      </w:r>
      <w:r>
        <w:rPr>
          <w:rFonts w:ascii="Tahoma" w:hAnsi="Tahoma" w:cs="Tahoma"/>
          <w:sz w:val="22"/>
          <w:szCs w:val="22"/>
        </w:rPr>
        <w:t xml:space="preserve"> and Interest costs are taken at 14 -15 % depending on type of industry.</w:t>
      </w:r>
    </w:p>
    <w:p w:rsidR="003643CA" w:rsidRDefault="003643CA">
      <w:pPr>
        <w:pStyle w:val="DefaultText"/>
        <w:tabs>
          <w:tab w:val="left" w:pos="180"/>
        </w:tabs>
        <w:spacing w:line="360" w:lineRule="auto"/>
        <w:ind w:left="720"/>
        <w:jc w:val="both"/>
      </w:pPr>
    </w:p>
    <w:p w:rsidR="003643CA" w:rsidRPr="000351ED" w:rsidRDefault="006A195B">
      <w:pPr>
        <w:pStyle w:val="DefaultText"/>
        <w:spacing w:line="360" w:lineRule="auto"/>
        <w:ind w:left="720"/>
        <w:jc w:val="both"/>
        <w:rPr>
          <w:sz w:val="28"/>
          <w:szCs w:val="26"/>
        </w:rPr>
      </w:pPr>
      <w:r w:rsidRPr="000351ED">
        <w:rPr>
          <w:rFonts w:ascii="Tahoma" w:hAnsi="Tahoma" w:cs="Tahoma"/>
          <w:b/>
          <w:bCs/>
        </w:rPr>
        <w:t>15.</w:t>
      </w:r>
      <w:r w:rsidRPr="000351ED">
        <w:rPr>
          <w:rFonts w:ascii="Tahoma" w:hAnsi="Tahoma" w:cs="Tahoma"/>
          <w:b/>
          <w:bCs/>
        </w:rPr>
        <w:tab/>
        <w:t>BREAK EVEN ANALYSIS</w:t>
      </w:r>
    </w:p>
    <w:p w:rsidR="003643CA" w:rsidRDefault="003643CA">
      <w:pPr>
        <w:pStyle w:val="DefaultText"/>
        <w:spacing w:line="360" w:lineRule="auto"/>
        <w:ind w:left="720"/>
        <w:jc w:val="both"/>
        <w:rPr>
          <w:rFonts w:ascii="Tahoma" w:hAnsi="Tahoma" w:cs="Tahoma"/>
          <w:sz w:val="22"/>
          <w:szCs w:val="22"/>
        </w:rPr>
      </w:pPr>
    </w:p>
    <w:p w:rsidR="003643CA" w:rsidRDefault="006A195B">
      <w:pPr>
        <w:pStyle w:val="DefaultText"/>
        <w:spacing w:line="360" w:lineRule="auto"/>
        <w:ind w:left="720"/>
        <w:jc w:val="both"/>
        <w:rPr>
          <w:rFonts w:ascii="Tahoma" w:hAnsi="Tahoma" w:cs="Tahoma"/>
          <w:sz w:val="22"/>
          <w:szCs w:val="22"/>
        </w:rPr>
      </w:pPr>
      <w:r>
        <w:rPr>
          <w:rFonts w:ascii="Tahoma" w:hAnsi="Tahoma" w:cs="Tahoma"/>
          <w:sz w:val="22"/>
          <w:szCs w:val="22"/>
        </w:rPr>
        <w:t>The project can reach break-even capacity at 42.02 % of the installed capacity as depicted here below:</w:t>
      </w:r>
    </w:p>
    <w:p w:rsidR="003643CA" w:rsidRDefault="003643CA">
      <w:pPr>
        <w:pStyle w:val="DefaultText"/>
        <w:spacing w:line="360" w:lineRule="auto"/>
        <w:ind w:left="720"/>
        <w:jc w:val="both"/>
        <w:rPr>
          <w:rFonts w:ascii="Tahoma" w:hAnsi="Tahoma" w:cs="Tahoma"/>
          <w:sz w:val="22"/>
          <w:szCs w:val="22"/>
        </w:rPr>
      </w:pPr>
    </w:p>
    <w:tbl>
      <w:tblPr>
        <w:tblW w:w="5976" w:type="dxa"/>
        <w:tblInd w:w="16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000" w:firstRow="0" w:lastRow="0" w:firstColumn="0" w:lastColumn="0" w:noHBand="0" w:noVBand="0"/>
      </w:tblPr>
      <w:tblGrid>
        <w:gridCol w:w="791"/>
        <w:gridCol w:w="2305"/>
        <w:gridCol w:w="1737"/>
        <w:gridCol w:w="1143"/>
      </w:tblGrid>
      <w:tr w:rsidR="003643CA">
        <w:trPr>
          <w:trHeight w:val="509"/>
        </w:trPr>
        <w:tc>
          <w:tcPr>
            <w:tcW w:w="79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3643CA" w:rsidRDefault="006A195B">
            <w:pPr>
              <w:pStyle w:val="DefaultText"/>
              <w:spacing w:line="360" w:lineRule="auto"/>
              <w:jc w:val="both"/>
              <w:rPr>
                <w:rFonts w:ascii="Tahoma" w:hAnsi="Tahoma" w:cs="Tahoma"/>
                <w:b/>
                <w:bCs/>
                <w:sz w:val="20"/>
                <w:szCs w:val="20"/>
              </w:rPr>
            </w:pPr>
            <w:r>
              <w:rPr>
                <w:rFonts w:ascii="Tahoma" w:hAnsi="Tahoma" w:cs="Tahoma"/>
                <w:b/>
                <w:bCs/>
                <w:sz w:val="20"/>
                <w:szCs w:val="20"/>
              </w:rPr>
              <w:lastRenderedPageBreak/>
              <w:t>Sr. No</w:t>
            </w:r>
          </w:p>
        </w:tc>
        <w:tc>
          <w:tcPr>
            <w:tcW w:w="2305"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3643CA" w:rsidRDefault="006A195B">
            <w:pPr>
              <w:pStyle w:val="DefaultText"/>
              <w:spacing w:line="360" w:lineRule="auto"/>
              <w:jc w:val="both"/>
              <w:rPr>
                <w:rFonts w:ascii="Tahoma" w:hAnsi="Tahoma" w:cs="Tahoma"/>
                <w:b/>
                <w:bCs/>
                <w:sz w:val="20"/>
                <w:szCs w:val="20"/>
              </w:rPr>
            </w:pPr>
            <w:r>
              <w:rPr>
                <w:rFonts w:ascii="Tahoma" w:hAnsi="Tahoma" w:cs="Tahoma"/>
                <w:b/>
                <w:bCs/>
                <w:sz w:val="20"/>
                <w:szCs w:val="20"/>
              </w:rPr>
              <w:t>Particulars</w:t>
            </w:r>
          </w:p>
        </w:tc>
        <w:tc>
          <w:tcPr>
            <w:tcW w:w="1737"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3643CA" w:rsidRDefault="006A195B">
            <w:pPr>
              <w:pStyle w:val="DefaultText"/>
              <w:spacing w:line="360" w:lineRule="auto"/>
              <w:jc w:val="center"/>
              <w:rPr>
                <w:rFonts w:ascii="Tahoma" w:hAnsi="Tahoma" w:cs="Tahoma"/>
                <w:b/>
                <w:bCs/>
                <w:sz w:val="20"/>
                <w:szCs w:val="20"/>
              </w:rPr>
            </w:pPr>
            <w:r>
              <w:rPr>
                <w:rFonts w:ascii="Tahoma" w:hAnsi="Tahoma" w:cs="Tahoma"/>
                <w:b/>
                <w:bCs/>
                <w:sz w:val="20"/>
                <w:szCs w:val="20"/>
              </w:rPr>
              <w:t>UOM</w:t>
            </w:r>
          </w:p>
        </w:tc>
        <w:tc>
          <w:tcPr>
            <w:tcW w:w="1143"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3643CA" w:rsidRDefault="006A195B">
            <w:pPr>
              <w:pStyle w:val="DefaultText"/>
              <w:spacing w:line="360" w:lineRule="auto"/>
              <w:jc w:val="center"/>
              <w:rPr>
                <w:rFonts w:ascii="Tahoma" w:hAnsi="Tahoma" w:cs="Tahoma"/>
                <w:b/>
                <w:bCs/>
                <w:sz w:val="20"/>
                <w:szCs w:val="20"/>
              </w:rPr>
            </w:pPr>
            <w:r>
              <w:rPr>
                <w:rFonts w:ascii="Tahoma" w:hAnsi="Tahoma" w:cs="Tahoma"/>
                <w:b/>
                <w:bCs/>
                <w:sz w:val="20"/>
                <w:szCs w:val="20"/>
              </w:rPr>
              <w:t>Value</w:t>
            </w:r>
          </w:p>
        </w:tc>
      </w:tr>
      <w:tr w:rsidR="003643CA">
        <w:trPr>
          <w:trHeight w:val="391"/>
        </w:trPr>
        <w:tc>
          <w:tcPr>
            <w:tcW w:w="7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both"/>
              <w:rPr>
                <w:rFonts w:ascii="Tahoma" w:hAnsi="Tahoma" w:cs="Tahoma"/>
                <w:sz w:val="20"/>
                <w:szCs w:val="20"/>
              </w:rPr>
            </w:pPr>
            <w:r>
              <w:rPr>
                <w:rFonts w:ascii="Tahoma" w:hAnsi="Tahoma" w:cs="Tahoma"/>
                <w:sz w:val="20"/>
                <w:szCs w:val="20"/>
              </w:rPr>
              <w:t>1</w:t>
            </w:r>
          </w:p>
        </w:tc>
        <w:tc>
          <w:tcPr>
            <w:tcW w:w="230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both"/>
              <w:rPr>
                <w:rFonts w:ascii="Tahoma" w:hAnsi="Tahoma" w:cs="Tahoma"/>
                <w:sz w:val="20"/>
                <w:szCs w:val="20"/>
              </w:rPr>
            </w:pPr>
            <w:r>
              <w:rPr>
                <w:rFonts w:ascii="Tahoma" w:hAnsi="Tahoma" w:cs="Tahoma"/>
                <w:sz w:val="20"/>
                <w:szCs w:val="20"/>
              </w:rPr>
              <w:t>Sales at Full Capacity</w:t>
            </w:r>
          </w:p>
        </w:tc>
        <w:tc>
          <w:tcPr>
            <w:tcW w:w="173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Rs Lakhs</w:t>
            </w:r>
          </w:p>
        </w:tc>
        <w:tc>
          <w:tcPr>
            <w:tcW w:w="114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325.36</w:t>
            </w:r>
          </w:p>
        </w:tc>
      </w:tr>
      <w:tr w:rsidR="003643CA">
        <w:trPr>
          <w:trHeight w:val="450"/>
        </w:trPr>
        <w:tc>
          <w:tcPr>
            <w:tcW w:w="7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both"/>
              <w:rPr>
                <w:rFonts w:ascii="Tahoma" w:hAnsi="Tahoma" w:cs="Tahoma"/>
                <w:sz w:val="20"/>
                <w:szCs w:val="20"/>
              </w:rPr>
            </w:pPr>
            <w:r>
              <w:rPr>
                <w:rFonts w:ascii="Tahoma" w:hAnsi="Tahoma" w:cs="Tahoma"/>
                <w:sz w:val="20"/>
                <w:szCs w:val="20"/>
              </w:rPr>
              <w:t>2</w:t>
            </w:r>
          </w:p>
        </w:tc>
        <w:tc>
          <w:tcPr>
            <w:tcW w:w="230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both"/>
              <w:rPr>
                <w:rFonts w:ascii="Tahoma" w:hAnsi="Tahoma" w:cs="Tahoma"/>
                <w:sz w:val="20"/>
                <w:szCs w:val="20"/>
              </w:rPr>
            </w:pPr>
            <w:r>
              <w:rPr>
                <w:rFonts w:ascii="Tahoma" w:hAnsi="Tahoma" w:cs="Tahoma"/>
                <w:sz w:val="20"/>
                <w:szCs w:val="20"/>
              </w:rPr>
              <w:t>Variable Costs</w:t>
            </w:r>
          </w:p>
        </w:tc>
        <w:tc>
          <w:tcPr>
            <w:tcW w:w="173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Rs Lakhs</w:t>
            </w:r>
          </w:p>
        </w:tc>
        <w:tc>
          <w:tcPr>
            <w:tcW w:w="114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270.33</w:t>
            </w:r>
          </w:p>
        </w:tc>
      </w:tr>
      <w:tr w:rsidR="003643CA">
        <w:trPr>
          <w:trHeight w:val="360"/>
        </w:trPr>
        <w:tc>
          <w:tcPr>
            <w:tcW w:w="7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both"/>
              <w:rPr>
                <w:rFonts w:ascii="Tahoma" w:hAnsi="Tahoma" w:cs="Tahoma"/>
                <w:sz w:val="20"/>
                <w:szCs w:val="20"/>
              </w:rPr>
            </w:pPr>
            <w:r>
              <w:rPr>
                <w:rFonts w:ascii="Tahoma" w:hAnsi="Tahoma" w:cs="Tahoma"/>
                <w:sz w:val="20"/>
                <w:szCs w:val="20"/>
              </w:rPr>
              <w:t>3</w:t>
            </w:r>
          </w:p>
        </w:tc>
        <w:tc>
          <w:tcPr>
            <w:tcW w:w="230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both"/>
              <w:rPr>
                <w:rFonts w:ascii="Tahoma" w:hAnsi="Tahoma" w:cs="Tahoma"/>
                <w:sz w:val="20"/>
                <w:szCs w:val="20"/>
              </w:rPr>
            </w:pPr>
            <w:r>
              <w:rPr>
                <w:rFonts w:ascii="Tahoma" w:hAnsi="Tahoma" w:cs="Tahoma"/>
                <w:sz w:val="20"/>
                <w:szCs w:val="20"/>
              </w:rPr>
              <w:t>Fixed Cost incl. Interest</w:t>
            </w:r>
          </w:p>
        </w:tc>
        <w:tc>
          <w:tcPr>
            <w:tcW w:w="173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Rs Lakhs</w:t>
            </w:r>
          </w:p>
        </w:tc>
        <w:tc>
          <w:tcPr>
            <w:tcW w:w="114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22.15</w:t>
            </w:r>
          </w:p>
        </w:tc>
      </w:tr>
      <w:tr w:rsidR="003643CA">
        <w:trPr>
          <w:trHeight w:val="450"/>
        </w:trPr>
        <w:tc>
          <w:tcPr>
            <w:tcW w:w="7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both"/>
              <w:rPr>
                <w:rFonts w:ascii="Tahoma" w:hAnsi="Tahoma" w:cs="Tahoma"/>
                <w:sz w:val="20"/>
                <w:szCs w:val="20"/>
              </w:rPr>
            </w:pPr>
            <w:r>
              <w:rPr>
                <w:rFonts w:ascii="Tahoma" w:hAnsi="Tahoma" w:cs="Tahoma"/>
                <w:sz w:val="20"/>
                <w:szCs w:val="20"/>
              </w:rPr>
              <w:t>4</w:t>
            </w:r>
          </w:p>
        </w:tc>
        <w:tc>
          <w:tcPr>
            <w:tcW w:w="230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both"/>
              <w:rPr>
                <w:rFonts w:ascii="Tahoma" w:hAnsi="Tahoma" w:cs="Tahoma"/>
                <w:sz w:val="20"/>
                <w:szCs w:val="20"/>
              </w:rPr>
            </w:pPr>
            <w:r>
              <w:rPr>
                <w:rFonts w:ascii="Tahoma" w:hAnsi="Tahoma" w:cs="Tahoma"/>
                <w:sz w:val="20"/>
                <w:szCs w:val="20"/>
              </w:rPr>
              <w:t>Break Even Capacity</w:t>
            </w:r>
          </w:p>
        </w:tc>
        <w:tc>
          <w:tcPr>
            <w:tcW w:w="173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 of Inst Capacity</w:t>
            </w:r>
          </w:p>
        </w:tc>
        <w:tc>
          <w:tcPr>
            <w:tcW w:w="114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643CA" w:rsidRDefault="006A195B">
            <w:pPr>
              <w:pStyle w:val="DefaultText"/>
              <w:spacing w:line="360" w:lineRule="auto"/>
              <w:jc w:val="center"/>
              <w:rPr>
                <w:rFonts w:ascii="Tahoma" w:hAnsi="Tahoma" w:cs="Tahoma"/>
                <w:sz w:val="20"/>
                <w:szCs w:val="20"/>
              </w:rPr>
            </w:pPr>
            <w:r>
              <w:rPr>
                <w:rFonts w:ascii="Tahoma" w:hAnsi="Tahoma" w:cs="Tahoma"/>
                <w:sz w:val="20"/>
                <w:szCs w:val="20"/>
              </w:rPr>
              <w:t>40.24</w:t>
            </w:r>
          </w:p>
        </w:tc>
      </w:tr>
    </w:tbl>
    <w:p w:rsidR="003643CA" w:rsidRDefault="003643CA">
      <w:pPr>
        <w:pStyle w:val="DefaultText"/>
        <w:spacing w:line="360" w:lineRule="auto"/>
        <w:jc w:val="both"/>
      </w:pPr>
    </w:p>
    <w:p w:rsidR="003643CA" w:rsidRDefault="006A195B">
      <w:pPr>
        <w:spacing w:line="360" w:lineRule="auto"/>
        <w:jc w:val="both"/>
      </w:pPr>
      <w:r>
        <w:rPr>
          <w:rFonts w:ascii="Tahoma" w:eastAsia="Tahoma" w:hAnsi="Tahoma"/>
          <w:b/>
          <w:szCs w:val="20"/>
        </w:rPr>
        <w:tab/>
        <w:t>16.</w:t>
      </w:r>
      <w:r>
        <w:rPr>
          <w:rFonts w:ascii="Tahoma" w:eastAsia="Tahoma" w:hAnsi="Tahoma"/>
          <w:b/>
          <w:szCs w:val="20"/>
        </w:rPr>
        <w:tab/>
      </w:r>
      <w:r>
        <w:rPr>
          <w:rFonts w:ascii="Tahoma" w:hAnsi="Tahoma"/>
          <w:b/>
          <w:szCs w:val="20"/>
        </w:rPr>
        <w:t xml:space="preserve">STATUTORY/ GOVERNMENT APPROVALS  </w:t>
      </w:r>
    </w:p>
    <w:p w:rsidR="003643CA" w:rsidRDefault="003643CA">
      <w:pPr>
        <w:pStyle w:val="DefaultText"/>
        <w:spacing w:line="360" w:lineRule="auto"/>
        <w:jc w:val="both"/>
        <w:rPr>
          <w:rFonts w:ascii="Tahoma" w:hAnsi="Tahoma" w:cs="Tahoma"/>
          <w:szCs w:val="20"/>
        </w:rPr>
      </w:pPr>
    </w:p>
    <w:p w:rsidR="003643CA" w:rsidRDefault="006A195B">
      <w:pPr>
        <w:pStyle w:val="DefaultText"/>
        <w:spacing w:line="360" w:lineRule="auto"/>
        <w:ind w:left="720"/>
        <w:jc w:val="both"/>
      </w:pPr>
      <w:r>
        <w:rPr>
          <w:rFonts w:ascii="Tahoma" w:hAnsi="Tahoma" w:cs="Tahoma"/>
          <w:sz w:val="22"/>
          <w:szCs w:val="20"/>
        </w:rPr>
        <w:t>The unit shall need industrial unit registration of state. The industry registration and approval for factory plan, safety for Fire requirement, registration as per Labor laws ESI, PF etc shall be required as per rules and applicability. Before starting the unit will also need GST registration for procurement of materials as also for sale of goods.  There are no pollution control requirements, while unit will have to ensure solid waste/ scrap disposal in proper manner.</w:t>
      </w:r>
      <w:r w:rsidR="00555585">
        <w:rPr>
          <w:rFonts w:ascii="Tahoma" w:hAnsi="Tahoma" w:cs="Tahoma"/>
          <w:sz w:val="22"/>
          <w:szCs w:val="20"/>
        </w:rPr>
        <w:t xml:space="preserve"> </w:t>
      </w:r>
      <w:r w:rsidR="00555585" w:rsidRPr="00555585">
        <w:rPr>
          <w:rFonts w:ascii="Tahoma" w:hAnsi="Tahoma" w:cs="Tahoma"/>
          <w:sz w:val="22"/>
          <w:szCs w:val="20"/>
        </w:rPr>
        <w:t>Entrepreneur may contact State Pollution Control Board where ever it is applicable.</w:t>
      </w:r>
    </w:p>
    <w:p w:rsidR="003643CA" w:rsidRDefault="003643CA">
      <w:pPr>
        <w:pStyle w:val="DefaultText"/>
        <w:spacing w:line="360" w:lineRule="auto"/>
        <w:ind w:left="720"/>
        <w:jc w:val="both"/>
        <w:rPr>
          <w:rFonts w:ascii="Tahoma" w:hAnsi="Tahoma" w:cs="Tahoma"/>
          <w:sz w:val="22"/>
          <w:szCs w:val="20"/>
        </w:rPr>
      </w:pPr>
    </w:p>
    <w:p w:rsidR="003643CA" w:rsidRDefault="006A195B">
      <w:pPr>
        <w:pStyle w:val="ListParagraph"/>
        <w:spacing w:line="360" w:lineRule="auto"/>
        <w:jc w:val="both"/>
      </w:pPr>
      <w:r>
        <w:rPr>
          <w:rFonts w:ascii="Tahoma" w:eastAsia="Tahoma" w:hAnsi="Tahoma"/>
          <w:b/>
          <w:lang w:bidi="ar-SA"/>
        </w:rPr>
        <w:t xml:space="preserve"> 17. </w:t>
      </w:r>
      <w:r>
        <w:rPr>
          <w:rFonts w:ascii="Tahoma" w:eastAsia="Tahoma" w:hAnsi="Tahoma"/>
          <w:b/>
          <w:lang w:bidi="ar-SA"/>
        </w:rPr>
        <w:tab/>
      </w:r>
      <w:r>
        <w:rPr>
          <w:rFonts w:ascii="Tahoma" w:eastAsia="Times New Roman" w:hAnsi="Tahoma"/>
          <w:b/>
          <w:lang w:bidi="ar-SA"/>
        </w:rPr>
        <w:t xml:space="preserve">BACKWARD AND FORWARD INTEGRATION </w:t>
      </w:r>
    </w:p>
    <w:p w:rsidR="003643CA" w:rsidRDefault="003643CA">
      <w:pPr>
        <w:pStyle w:val="ListParagraph"/>
        <w:spacing w:line="360" w:lineRule="auto"/>
        <w:jc w:val="both"/>
        <w:rPr>
          <w:rFonts w:ascii="Tahoma" w:eastAsia="Times New Roman" w:hAnsi="Tahoma"/>
          <w:b/>
          <w:lang w:bidi="ar-SA"/>
        </w:rPr>
      </w:pPr>
    </w:p>
    <w:p w:rsidR="003643CA" w:rsidRDefault="006A195B">
      <w:pPr>
        <w:pStyle w:val="ListParagraph"/>
        <w:spacing w:line="360" w:lineRule="auto"/>
        <w:jc w:val="both"/>
      </w:pPr>
      <w:r>
        <w:rPr>
          <w:rFonts w:ascii="Tahoma" w:eastAsia="Times New Roman" w:hAnsi="Tahoma"/>
          <w:sz w:val="22"/>
          <w:lang w:bidi="ar-SA"/>
        </w:rPr>
        <w:t xml:space="preserve">The machines and equipments offer scope for diversification in to producing tailor made products for consumer for their industrial parts/ components by using the spare capacities and machine capabilities which may be attempted. As such there is not much scope for organic backward or forward integration.  </w:t>
      </w:r>
    </w:p>
    <w:p w:rsidR="003643CA" w:rsidRDefault="003643CA">
      <w:pPr>
        <w:pStyle w:val="ListParagraph"/>
        <w:spacing w:line="360" w:lineRule="auto"/>
        <w:jc w:val="both"/>
        <w:rPr>
          <w:rFonts w:ascii="Tahoma" w:eastAsia="Times New Roman" w:hAnsi="Tahoma"/>
          <w:sz w:val="22"/>
          <w:lang w:bidi="ar-SA"/>
        </w:rPr>
      </w:pPr>
    </w:p>
    <w:p w:rsidR="003643CA" w:rsidRDefault="006A195B">
      <w:pPr>
        <w:pStyle w:val="ListParagraph"/>
        <w:spacing w:line="360" w:lineRule="auto"/>
        <w:jc w:val="both"/>
      </w:pPr>
      <w:r>
        <w:rPr>
          <w:rFonts w:ascii="Tahoma" w:eastAsia="Times New Roman" w:hAnsi="Tahoma"/>
          <w:b/>
          <w:sz w:val="22"/>
          <w:lang w:bidi="ar-SA"/>
        </w:rPr>
        <w:t>18.</w:t>
      </w:r>
      <w:r>
        <w:rPr>
          <w:rFonts w:ascii="Tahoma" w:eastAsia="Times New Roman" w:hAnsi="Tahoma"/>
          <w:b/>
          <w:sz w:val="22"/>
          <w:lang w:bidi="ar-SA"/>
        </w:rPr>
        <w:tab/>
      </w:r>
      <w:r>
        <w:rPr>
          <w:rFonts w:ascii="Tahoma" w:eastAsia="Times New Roman" w:hAnsi="Tahoma"/>
          <w:b/>
          <w:lang w:bidi="ar-SA"/>
        </w:rPr>
        <w:t xml:space="preserve">TRAINING CENTERS/COURSES  </w:t>
      </w:r>
    </w:p>
    <w:p w:rsidR="003643CA" w:rsidRDefault="003643CA">
      <w:pPr>
        <w:pStyle w:val="ListParagraph"/>
        <w:spacing w:line="360" w:lineRule="auto"/>
        <w:jc w:val="both"/>
        <w:rPr>
          <w:rFonts w:ascii="Tahoma" w:eastAsia="Times New Roman" w:hAnsi="Tahoma"/>
          <w:b/>
          <w:lang w:bidi="ar-SA"/>
        </w:rPr>
      </w:pPr>
    </w:p>
    <w:p w:rsidR="003643CA" w:rsidRDefault="006A195B">
      <w:pPr>
        <w:pStyle w:val="ListParagraph"/>
        <w:spacing w:line="360" w:lineRule="auto"/>
        <w:jc w:val="both"/>
      </w:pPr>
      <w:r>
        <w:rPr>
          <w:rFonts w:ascii="Tahoma" w:eastAsia="Times New Roman" w:hAnsi="Tahoma"/>
          <w:sz w:val="22"/>
          <w:szCs w:val="22"/>
          <w:lang w:bidi="ar-SA"/>
        </w:rPr>
        <w:t xml:space="preserve">There are no specific training centers for this product design or production technology. However the dies and Tools development courses run by several centers of excellence viz Indo German Tool Room at Ahmedabad, Rajkot, Chennai, and CTTC Bhubaneshwar shall be helpful. </w:t>
      </w:r>
    </w:p>
    <w:p w:rsidR="003643CA" w:rsidRDefault="003643CA">
      <w:pPr>
        <w:pStyle w:val="ListParagraph"/>
        <w:spacing w:line="360" w:lineRule="auto"/>
        <w:jc w:val="both"/>
        <w:rPr>
          <w:rFonts w:ascii="Tahoma" w:eastAsia="Times New Roman" w:hAnsi="Tahoma"/>
          <w:sz w:val="22"/>
          <w:szCs w:val="22"/>
          <w:lang w:bidi="ar-SA"/>
        </w:rPr>
      </w:pPr>
    </w:p>
    <w:p w:rsidR="003643CA" w:rsidRDefault="006A195B">
      <w:pPr>
        <w:pStyle w:val="ListParagraph"/>
        <w:spacing w:line="360" w:lineRule="auto"/>
        <w:jc w:val="both"/>
      </w:pPr>
      <w:r>
        <w:rPr>
          <w:rFonts w:ascii="Tahoma" w:eastAsia="Times New Roman" w:hAnsi="Tahoma"/>
          <w:sz w:val="22"/>
          <w:szCs w:val="22"/>
          <w:lang w:bidi="ar-SA"/>
        </w:rPr>
        <w:t xml:space="preserve">The most important scope of learning is in new product design and development by associating with institutes like NID etc. Entrepreneur may also study the new product designs, product range, features and specifications of leading Brands / competitors across the world by </w:t>
      </w:r>
      <w:r>
        <w:rPr>
          <w:rFonts w:ascii="Tahoma" w:eastAsia="Times New Roman" w:hAnsi="Tahoma"/>
          <w:sz w:val="22"/>
          <w:szCs w:val="22"/>
          <w:lang w:bidi="ar-SA"/>
        </w:rPr>
        <w:lastRenderedPageBreak/>
        <w:t>scanning the Internet and downloading data. Viz. North American, Europe, China etc markets.</w:t>
      </w:r>
    </w:p>
    <w:p w:rsidR="003643CA" w:rsidRDefault="003643CA">
      <w:pPr>
        <w:pStyle w:val="ListParagraph"/>
        <w:spacing w:line="360" w:lineRule="auto"/>
        <w:jc w:val="both"/>
        <w:rPr>
          <w:rFonts w:ascii="Tahoma" w:eastAsia="Times New Roman" w:hAnsi="Tahoma"/>
          <w:sz w:val="22"/>
          <w:szCs w:val="22"/>
          <w:lang w:bidi="ar-SA"/>
        </w:rPr>
      </w:pPr>
    </w:p>
    <w:p w:rsidR="005607FB" w:rsidRDefault="006A195B">
      <w:pPr>
        <w:pStyle w:val="ListParagraph"/>
        <w:spacing w:line="360" w:lineRule="auto"/>
        <w:jc w:val="both"/>
        <w:rPr>
          <w:rFonts w:ascii="Tahoma" w:eastAsia="Times New Roman" w:hAnsi="Tahoma"/>
          <w:sz w:val="22"/>
          <w:szCs w:val="22"/>
          <w:lang w:bidi="ar-SA"/>
        </w:rPr>
      </w:pPr>
      <w:r w:rsidRPr="000351ED">
        <w:rPr>
          <w:rFonts w:ascii="Tahoma" w:eastAsia="Times New Roman" w:hAnsi="Tahoma"/>
          <w:sz w:val="22"/>
          <w:szCs w:val="22"/>
          <w:lang w:bidi="ar-SA"/>
        </w:rPr>
        <w:t xml:space="preserve">Udyamimitra portal ( link : </w:t>
      </w:r>
      <w:hyperlink r:id="rId4" w:tgtFrame="_blank">
        <w:r w:rsidRPr="000351ED">
          <w:rPr>
            <w:rFonts w:ascii="Tahoma" w:hAnsi="Tahoma"/>
          </w:rPr>
          <w:t>www.udyamimitra.in</w:t>
        </w:r>
      </w:hyperlink>
      <w:r>
        <w:rPr>
          <w:rFonts w:ascii="Tahoma" w:eastAsia="Times New Roman" w:hAnsi="Tahoma"/>
          <w:sz w:val="22"/>
          <w:szCs w:val="22"/>
          <w:lang w:bidi="ar-SA"/>
        </w:rPr>
        <w:t xml:space="preserve"> </w:t>
      </w:r>
      <w:r w:rsidRPr="000351ED">
        <w:rPr>
          <w:rFonts w:ascii="Tahoma" w:eastAsia="Times New Roman" w:hAnsi="Tahoma"/>
          <w:sz w:val="22"/>
          <w:szCs w:val="22"/>
          <w:lang w:bidi="ar-SA"/>
        </w:rPr>
        <w:t xml:space="preserve">) can also be accessed for hand-holding services viz. application filling / project report preparation, EDP, financial Training, Skill Development, mentoring etc. </w:t>
      </w:r>
    </w:p>
    <w:p w:rsidR="005607FB" w:rsidRDefault="005607FB">
      <w:pPr>
        <w:pStyle w:val="ListParagraph"/>
        <w:spacing w:line="360" w:lineRule="auto"/>
        <w:jc w:val="both"/>
        <w:rPr>
          <w:rFonts w:ascii="Tahoma" w:eastAsia="Times New Roman" w:hAnsi="Tahoma"/>
          <w:sz w:val="22"/>
          <w:szCs w:val="22"/>
          <w:lang w:bidi="ar-SA"/>
        </w:rPr>
      </w:pPr>
    </w:p>
    <w:p w:rsidR="003643CA" w:rsidRPr="000351ED" w:rsidRDefault="006A195B">
      <w:pPr>
        <w:pStyle w:val="ListParagraph"/>
        <w:spacing w:line="360" w:lineRule="auto"/>
        <w:jc w:val="both"/>
        <w:rPr>
          <w:rFonts w:ascii="Tahoma" w:eastAsia="Times New Roman" w:hAnsi="Tahoma"/>
          <w:sz w:val="22"/>
          <w:szCs w:val="22"/>
          <w:lang w:bidi="ar-SA"/>
        </w:rPr>
      </w:pPr>
      <w:bookmarkStart w:id="3" w:name="_GoBack"/>
      <w:bookmarkEnd w:id="3"/>
      <w:r w:rsidRPr="000351ED">
        <w:rPr>
          <w:rFonts w:ascii="Tahoma" w:eastAsia="Times New Roman" w:hAnsi="Tahoma"/>
          <w:sz w:val="22"/>
          <w:szCs w:val="22"/>
          <w:lang w:bidi="ar-SA"/>
        </w:rPr>
        <w:t>Entrepreneurship program helps to run business successfully is also available from Institutes like Entrepreneurship Development Institute of India (EDII) an</w:t>
      </w:r>
      <w:r w:rsidR="000351ED" w:rsidRPr="000351ED">
        <w:rPr>
          <w:rFonts w:ascii="Tahoma" w:eastAsia="Times New Roman" w:hAnsi="Tahoma"/>
          <w:sz w:val="22"/>
          <w:szCs w:val="22"/>
          <w:lang w:bidi="ar-SA"/>
        </w:rPr>
        <w:t>d its affiliates all over India.</w:t>
      </w:r>
    </w:p>
    <w:p w:rsidR="000351ED" w:rsidRDefault="000351ED">
      <w:pPr>
        <w:pStyle w:val="ListParagraph"/>
        <w:spacing w:line="360" w:lineRule="auto"/>
        <w:jc w:val="both"/>
        <w:rPr>
          <w:rFonts w:ascii="Arial;sans-serif" w:eastAsia="Times New Roman" w:hAnsi="Arial;sans-serif"/>
          <w:sz w:val="22"/>
          <w:szCs w:val="22"/>
          <w:lang w:bidi="ar-SA"/>
        </w:rPr>
      </w:pPr>
    </w:p>
    <w:p w:rsidR="000351ED" w:rsidRPr="00AB168C" w:rsidRDefault="000351ED" w:rsidP="000351ED">
      <w:pPr>
        <w:pStyle w:val="DefaultText"/>
        <w:spacing w:line="360" w:lineRule="auto"/>
        <w:ind w:left="720"/>
        <w:jc w:val="both"/>
        <w:rPr>
          <w:rFonts w:ascii="Tahoma" w:hAnsi="Tahoma" w:cs="Tahoma"/>
          <w:b/>
          <w:bCs/>
          <w:sz w:val="22"/>
          <w:szCs w:val="22"/>
        </w:rPr>
      </w:pPr>
      <w:r w:rsidRPr="00AB168C">
        <w:rPr>
          <w:rFonts w:ascii="Tahoma" w:hAnsi="Tahoma" w:cs="Tahoma"/>
          <w:b/>
          <w:bCs/>
          <w:sz w:val="22"/>
          <w:szCs w:val="22"/>
        </w:rPr>
        <w:t xml:space="preserve">Disclaimer: </w:t>
      </w:r>
    </w:p>
    <w:p w:rsidR="000351ED" w:rsidRPr="00AB168C" w:rsidRDefault="000351ED" w:rsidP="000351ED">
      <w:pPr>
        <w:pStyle w:val="DefaultText"/>
        <w:spacing w:line="360" w:lineRule="auto"/>
        <w:ind w:left="720"/>
        <w:jc w:val="both"/>
        <w:rPr>
          <w:rFonts w:ascii="Tahoma" w:hAnsi="Tahoma" w:cs="Tahoma"/>
          <w:sz w:val="22"/>
          <w:szCs w:val="22"/>
        </w:rPr>
      </w:pPr>
      <w:r w:rsidRPr="00AB168C">
        <w:rPr>
          <w:rFonts w:ascii="Tahoma" w:hAnsi="Tahoma" w:cs="Tahoma"/>
          <w:sz w:val="22"/>
          <w:szCs w:val="22"/>
        </w:rPr>
        <w:t>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inadvertent error or incorrectness is noticed therein.  Further the same have been given by way of information only and do not carry any recommendation.</w:t>
      </w:r>
    </w:p>
    <w:p w:rsidR="000351ED" w:rsidRPr="00AB168C" w:rsidRDefault="000351ED" w:rsidP="000351ED">
      <w:pPr>
        <w:pStyle w:val="ListParagraph"/>
        <w:spacing w:line="360" w:lineRule="auto"/>
        <w:rPr>
          <w:rFonts w:ascii="Tahoma" w:eastAsia="Times New Roman" w:hAnsi="Tahoma"/>
          <w:sz w:val="22"/>
          <w:lang w:bidi="ar-SA"/>
        </w:rPr>
      </w:pPr>
    </w:p>
    <w:p w:rsidR="000351ED" w:rsidRDefault="000351ED">
      <w:pPr>
        <w:pStyle w:val="ListParagraph"/>
        <w:spacing w:line="360" w:lineRule="auto"/>
        <w:jc w:val="both"/>
      </w:pPr>
    </w:p>
    <w:p w:rsidR="003643CA" w:rsidRDefault="003643CA">
      <w:pPr>
        <w:tabs>
          <w:tab w:val="left" w:pos="180"/>
        </w:tabs>
        <w:spacing w:line="360" w:lineRule="auto"/>
        <w:jc w:val="both"/>
      </w:pPr>
    </w:p>
    <w:p w:rsidR="003643CA" w:rsidRDefault="003643CA">
      <w:pPr>
        <w:pStyle w:val="DefaultText"/>
        <w:tabs>
          <w:tab w:val="left" w:pos="180"/>
        </w:tabs>
        <w:spacing w:line="360" w:lineRule="auto"/>
        <w:ind w:left="720"/>
        <w:jc w:val="both"/>
      </w:pPr>
    </w:p>
    <w:sectPr w:rsidR="003643CA">
      <w:pgSz w:w="12240" w:h="15840"/>
      <w:pgMar w:top="1800" w:right="1134" w:bottom="1134" w:left="1134"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ndale Sans U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Symbol">
    <w:altName w:val="Arial Unicode MS"/>
    <w:charset w:val="00"/>
    <w:family w:val="roman"/>
    <w:pitch w:val="variable"/>
  </w:font>
  <w:font w:name="Mangal">
    <w:panose1 w:val="02040503050203030202"/>
    <w:charset w:val="00"/>
    <w:family w:val="roman"/>
    <w:pitch w:val="variable"/>
    <w:sig w:usb0="00008003" w:usb1="00000000" w:usb2="00000000" w:usb3="00000000" w:csb0="00000001" w:csb1="00000000"/>
  </w:font>
  <w:font w:name="Andale Sans UI;Arial Unicode MS">
    <w:panose1 w:val="00000000000000000000"/>
    <w:charset w:val="00"/>
    <w:family w:val="roman"/>
    <w:notTrueType/>
    <w:pitch w:val="default"/>
  </w:font>
  <w:font w:name="Arial;sans-serif">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3643CA"/>
    <w:rsid w:val="000351ED"/>
    <w:rsid w:val="0006117D"/>
    <w:rsid w:val="000A41D9"/>
    <w:rsid w:val="001A100A"/>
    <w:rsid w:val="003643CA"/>
    <w:rsid w:val="00555585"/>
    <w:rsid w:val="005607FB"/>
    <w:rsid w:val="006A195B"/>
    <w:rsid w:val="007246CB"/>
    <w:rsid w:val="00AF602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B1F1C"/>
  <w15:docId w15:val="{86CE19C8-C2B0-42A3-AFD0-D409B0198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szCs w:val="24"/>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pPr>
      <w:widowControl w:val="0"/>
      <w:overflowPunct w:val="0"/>
    </w:pPr>
    <w:rPr>
      <w:color w:val="00000A"/>
      <w:sz w:val="24"/>
    </w:rPr>
  </w:style>
  <w:style w:type="paragraph" w:styleId="Heading1">
    <w:name w:val="heading 1"/>
    <w:basedOn w:val="Heading"/>
    <w:qFormat/>
    <w:pPr>
      <w:spacing w:before="115" w:after="115"/>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customStyle="1" w:styleId="StrongEmphasis">
    <w:name w:val="Strong Emphasis"/>
    <w:qFormat/>
    <w:rPr>
      <w:b/>
      <w:bCs/>
    </w:rPr>
  </w:style>
  <w:style w:type="character" w:customStyle="1" w:styleId="Bullets">
    <w:name w:val="Bullets"/>
    <w:qFormat/>
    <w:rPr>
      <w:rFonts w:ascii="OpenSymbol" w:eastAsia="OpenSymbol" w:hAnsi="OpenSymbol" w:cs="OpenSymbol"/>
    </w:rPr>
  </w:style>
  <w:style w:type="character" w:customStyle="1" w:styleId="ListLabel1">
    <w:name w:val="ListLabel 1"/>
    <w:qFormat/>
    <w:rPr>
      <w:rFonts w:ascii="Arial" w:hAnsi="Arial" w:cs="OpenSymbol"/>
      <w:sz w:val="22"/>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ascii="Arial" w:hAnsi="Arial" w:cs="OpenSymbol"/>
      <w:sz w:val="22"/>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InternetLink">
    <w:name w:val="Internet Link"/>
    <w:rPr>
      <w:color w:val="000080"/>
      <w:u w:val="single"/>
    </w:rPr>
  </w:style>
  <w:style w:type="character" w:customStyle="1" w:styleId="NumberingSymbols">
    <w:name w:val="Numbering Symbols"/>
    <w:qFormat/>
  </w:style>
  <w:style w:type="character" w:customStyle="1" w:styleId="DefaultTextChar">
    <w:name w:val="Default Text Char"/>
    <w:basedOn w:val="DefaultParagraphFont"/>
    <w:link w:val="DefaultText"/>
    <w:qFormat/>
    <w:locked/>
    <w:rsid w:val="00E927AB"/>
    <w:rPr>
      <w:rFonts w:eastAsia="Times New Roman" w:cs="Mangal"/>
      <w:sz w:val="24"/>
      <w:lang w:bidi="ar-SA"/>
    </w:rPr>
  </w:style>
  <w:style w:type="paragraph" w:customStyle="1" w:styleId="Heading">
    <w:name w:val="Heading"/>
    <w:basedOn w:val="Normal"/>
    <w:next w:val="BodyText"/>
    <w:qForma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spacing w:before="115" w:after="115"/>
    </w:pPr>
  </w:style>
  <w:style w:type="paragraph" w:styleId="Title">
    <w:name w:val="Title"/>
    <w:basedOn w:val="Heading"/>
    <w:qFormat/>
  </w:style>
  <w:style w:type="paragraph" w:styleId="Subtitle">
    <w:name w:val="Subtitle"/>
    <w:basedOn w:val="Heading"/>
    <w:qFormat/>
  </w:style>
  <w:style w:type="paragraph" w:customStyle="1" w:styleId="TableHeading">
    <w:name w:val="Table Heading"/>
    <w:basedOn w:val="TableContents"/>
    <w:qFormat/>
  </w:style>
  <w:style w:type="paragraph" w:customStyle="1" w:styleId="DefaultText">
    <w:name w:val="Default Text"/>
    <w:basedOn w:val="Normal"/>
    <w:link w:val="DefaultTextChar"/>
    <w:qFormat/>
    <w:rsid w:val="00E927AB"/>
    <w:pPr>
      <w:widowControl/>
      <w:overflowPunct/>
    </w:pPr>
    <w:rPr>
      <w:rFonts w:eastAsia="Times New Roman" w:cs="Mangal"/>
      <w:lang w:bidi="ar-SA"/>
    </w:rPr>
  </w:style>
  <w:style w:type="paragraph" w:styleId="ListParagraph">
    <w:name w:val="List Paragraph"/>
    <w:basedOn w:val="Normal"/>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dyamimitr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1706</TotalTime>
  <Pages>10</Pages>
  <Words>2150</Words>
  <Characters>12256</Characters>
  <Application>Microsoft Office Word</Application>
  <DocSecurity>0</DocSecurity>
  <Lines>102</Lines>
  <Paragraphs>28</Paragraphs>
  <ScaleCrop>false</ScaleCrop>
  <Company/>
  <LinksUpToDate>false</LinksUpToDate>
  <CharactersWithSpaces>14378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Shivendram Maurya</cp:lastModifiedBy>
  <cp:revision>149</cp:revision>
  <dcterms:created xsi:type="dcterms:W3CDTF">2009-04-16T11:32:00Z</dcterms:created>
  <dcterms:modified xsi:type="dcterms:W3CDTF">2018-02-01T09:10:00Z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