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15" w:rsidRDefault="00AD7F86" w:rsidP="001D6BEF">
      <w:pPr>
        <w:jc w:val="center"/>
        <w:rPr>
          <w:rFonts w:ascii="Tahoma" w:hAnsi="Tahoma"/>
          <w:color w:val="auto"/>
        </w:rPr>
      </w:pPr>
      <w:r>
        <w:rPr>
          <w:rFonts w:ascii="Tahoma" w:hAnsi="Tahoma"/>
          <w:color w:val="auto"/>
        </w:rPr>
        <w:t>Profile No.: 234</w:t>
      </w:r>
      <w:r w:rsidR="009A1FAD">
        <w:rPr>
          <w:rFonts w:ascii="Tahoma" w:hAnsi="Tahoma"/>
          <w:color w:val="auto"/>
        </w:rPr>
        <w:tab/>
      </w:r>
      <w:r w:rsidR="009A1FAD">
        <w:rPr>
          <w:rFonts w:ascii="Tahoma" w:hAnsi="Tahoma"/>
          <w:color w:val="auto"/>
        </w:rPr>
        <w:tab/>
      </w:r>
      <w:r w:rsidR="009A1FAD">
        <w:rPr>
          <w:rFonts w:ascii="Tahoma" w:hAnsi="Tahoma"/>
          <w:color w:val="auto"/>
        </w:rPr>
        <w:tab/>
      </w:r>
      <w:r w:rsidR="009A1FAD">
        <w:rPr>
          <w:rFonts w:ascii="Tahoma" w:hAnsi="Tahoma"/>
          <w:color w:val="auto"/>
        </w:rPr>
        <w:tab/>
      </w:r>
      <w:r w:rsidR="009A1FAD">
        <w:rPr>
          <w:rFonts w:ascii="Tahoma" w:hAnsi="Tahoma"/>
          <w:color w:val="auto"/>
        </w:rPr>
        <w:tab/>
      </w:r>
      <w:r w:rsidR="009A1FAD">
        <w:rPr>
          <w:rFonts w:ascii="Tahoma" w:hAnsi="Tahoma"/>
          <w:color w:val="auto"/>
        </w:rPr>
        <w:tab/>
      </w:r>
      <w:r w:rsidR="009A1FAD">
        <w:rPr>
          <w:rFonts w:ascii="Tahoma" w:hAnsi="Tahoma"/>
          <w:color w:val="auto"/>
        </w:rPr>
        <w:tab/>
        <w:t>NIC Code:28194</w:t>
      </w:r>
      <w:bookmarkStart w:id="0" w:name="_GoBack"/>
      <w:bookmarkEnd w:id="0"/>
    </w:p>
    <w:p w:rsidR="00A44715" w:rsidRDefault="00A44715" w:rsidP="001D6BEF">
      <w:pPr>
        <w:jc w:val="center"/>
        <w:rPr>
          <w:rFonts w:ascii="Tahoma" w:hAnsi="Tahoma"/>
          <w:color w:val="auto"/>
        </w:rPr>
      </w:pPr>
    </w:p>
    <w:p w:rsidR="00A44715" w:rsidRDefault="00A12D27" w:rsidP="001D6BEF">
      <w:pPr>
        <w:pStyle w:val="BodyText"/>
        <w:spacing w:after="0"/>
        <w:jc w:val="center"/>
        <w:rPr>
          <w:rFonts w:ascii="Tahoma" w:hAnsi="Tahoma"/>
          <w:color w:val="auto"/>
          <w:sz w:val="30"/>
          <w:szCs w:val="30"/>
        </w:rPr>
      </w:pPr>
      <w:bookmarkStart w:id="1" w:name="__DdeLink__59009_4280213862"/>
      <w:bookmarkEnd w:id="1"/>
      <w:r>
        <w:rPr>
          <w:rFonts w:ascii="Tahoma" w:hAnsi="Tahoma"/>
          <w:color w:val="auto"/>
          <w:sz w:val="30"/>
          <w:szCs w:val="30"/>
        </w:rPr>
        <w:t>WEIGHT MACHINES</w:t>
      </w:r>
    </w:p>
    <w:p w:rsidR="00A44715" w:rsidRDefault="00A44715" w:rsidP="00A12D27">
      <w:pPr>
        <w:jc w:val="both"/>
        <w:rPr>
          <w:rFonts w:ascii="Tahoma" w:hAnsi="Tahoma"/>
          <w:color w:val="auto"/>
          <w:sz w:val="22"/>
          <w:szCs w:val="22"/>
        </w:rPr>
      </w:pPr>
    </w:p>
    <w:p w:rsidR="00A44715" w:rsidRDefault="00A12D27" w:rsidP="00A12D27">
      <w:pPr>
        <w:jc w:val="both"/>
        <w:rPr>
          <w:rFonts w:ascii="Tahoma" w:hAnsi="Tahoma"/>
          <w:color w:val="auto"/>
        </w:rPr>
      </w:pPr>
      <w:r>
        <w:rPr>
          <w:rFonts w:ascii="Tahoma" w:hAnsi="Tahoma"/>
          <w:color w:val="auto"/>
        </w:rPr>
        <w:tab/>
        <w:t>1.</w:t>
      </w:r>
      <w:r>
        <w:rPr>
          <w:rFonts w:ascii="Tahoma" w:hAnsi="Tahoma"/>
          <w:color w:val="auto"/>
        </w:rPr>
        <w:tab/>
        <w:t>INTRODUCTION:</w:t>
      </w:r>
    </w:p>
    <w:p w:rsidR="00A44715" w:rsidRDefault="00A44715" w:rsidP="00A12D27">
      <w:pPr>
        <w:jc w:val="both"/>
        <w:rPr>
          <w:rFonts w:ascii="Tahoma" w:hAnsi="Tahoma"/>
          <w:b w:val="0"/>
          <w:bCs w:val="0"/>
          <w:color w:val="auto"/>
          <w:sz w:val="22"/>
          <w:szCs w:val="22"/>
        </w:rPr>
      </w:pPr>
    </w:p>
    <w:p w:rsidR="00A44715" w:rsidRDefault="00A12D27" w:rsidP="00A12D27">
      <w:pPr>
        <w:ind w:left="706"/>
        <w:jc w:val="both"/>
        <w:rPr>
          <w:rFonts w:ascii="Tahoma" w:hAnsi="Tahoma"/>
          <w:color w:val="auto"/>
        </w:rPr>
      </w:pPr>
      <w:r>
        <w:rPr>
          <w:rFonts w:ascii="Tahoma" w:hAnsi="Tahoma"/>
          <w:b w:val="0"/>
          <w:bCs w:val="0"/>
          <w:color w:val="auto"/>
          <w:sz w:val="22"/>
          <w:szCs w:val="22"/>
        </w:rPr>
        <w:t xml:space="preserve">Weighing scales are devices to </w:t>
      </w:r>
      <w:r>
        <w:rPr>
          <w:rFonts w:ascii="Tahoma" w:hAnsi="Tahoma"/>
          <w:b w:val="0"/>
          <w:bCs w:val="0"/>
          <w:color w:val="auto"/>
          <w:sz w:val="22"/>
          <w:szCs w:val="22"/>
          <w:highlight w:val="white"/>
        </w:rPr>
        <w:t xml:space="preserve">measure weight </w:t>
      </w:r>
      <w:r>
        <w:rPr>
          <w:rFonts w:ascii="Tahoma" w:hAnsi="Tahoma"/>
          <w:b w:val="0"/>
          <w:bCs w:val="0"/>
          <w:color w:val="auto"/>
          <w:sz w:val="22"/>
          <w:szCs w:val="22"/>
        </w:rPr>
        <w:t xml:space="preserve">or calculate </w:t>
      </w:r>
      <w:r>
        <w:rPr>
          <w:rFonts w:ascii="Tahoma" w:hAnsi="Tahoma"/>
          <w:b w:val="0"/>
          <w:bCs w:val="0"/>
          <w:color w:val="auto"/>
          <w:sz w:val="22"/>
          <w:szCs w:val="22"/>
          <w:highlight w:val="white"/>
        </w:rPr>
        <w:t>mass</w:t>
      </w:r>
      <w:r>
        <w:rPr>
          <w:rFonts w:ascii="Tahoma" w:hAnsi="Tahoma"/>
          <w:b w:val="0"/>
          <w:bCs w:val="0"/>
          <w:color w:val="auto"/>
          <w:sz w:val="22"/>
          <w:szCs w:val="22"/>
        </w:rPr>
        <w:t xml:space="preserve">. The balance also known as balance scale or beam balance was the first mass measuring instrument invented. In its traditional form, it consists of a pivoted horizontal </w:t>
      </w:r>
      <w:r>
        <w:rPr>
          <w:rFonts w:ascii="Tahoma" w:hAnsi="Tahoma"/>
          <w:b w:val="0"/>
          <w:bCs w:val="0"/>
          <w:color w:val="auto"/>
          <w:sz w:val="22"/>
          <w:szCs w:val="22"/>
          <w:highlight w:val="white"/>
        </w:rPr>
        <w:t xml:space="preserve">lever </w:t>
      </w:r>
      <w:r>
        <w:rPr>
          <w:rFonts w:ascii="Tahoma" w:hAnsi="Tahoma"/>
          <w:b w:val="0"/>
          <w:bCs w:val="0"/>
          <w:color w:val="auto"/>
          <w:sz w:val="22"/>
          <w:szCs w:val="22"/>
        </w:rPr>
        <w:t xml:space="preserve">with arms of equal length – the </w:t>
      </w:r>
      <w:r>
        <w:rPr>
          <w:rFonts w:ascii="Tahoma" w:hAnsi="Tahoma"/>
          <w:b w:val="0"/>
          <w:bCs w:val="0"/>
          <w:color w:val="auto"/>
          <w:sz w:val="22"/>
          <w:szCs w:val="22"/>
          <w:highlight w:val="white"/>
        </w:rPr>
        <w:t xml:space="preserve">beam </w:t>
      </w:r>
      <w:r>
        <w:rPr>
          <w:rFonts w:ascii="Tahoma" w:hAnsi="Tahoma"/>
          <w:b w:val="0"/>
          <w:bCs w:val="0"/>
          <w:color w:val="auto"/>
          <w:sz w:val="22"/>
          <w:szCs w:val="22"/>
        </w:rPr>
        <w:t xml:space="preserve">and a weighing pan. Various other types of designs evolved like spring type, mechanical, hydraulic, pneumatic, electronic etc. </w:t>
      </w:r>
    </w:p>
    <w:p w:rsidR="00A44715" w:rsidRDefault="00A44715" w:rsidP="00A12D27">
      <w:pPr>
        <w:ind w:left="706"/>
        <w:jc w:val="both"/>
        <w:rPr>
          <w:rFonts w:ascii="Tahoma" w:hAnsi="Tahoma"/>
          <w:color w:val="auto"/>
        </w:rPr>
      </w:pPr>
    </w:p>
    <w:p w:rsidR="00A44715" w:rsidRDefault="00A12D27" w:rsidP="00A12D27">
      <w:pPr>
        <w:ind w:left="706"/>
        <w:jc w:val="both"/>
        <w:rPr>
          <w:rFonts w:ascii="Tahoma" w:hAnsi="Tahoma"/>
          <w:b w:val="0"/>
          <w:bCs w:val="0"/>
          <w:color w:val="auto"/>
          <w:sz w:val="22"/>
          <w:szCs w:val="22"/>
        </w:rPr>
      </w:pPr>
      <w:r>
        <w:rPr>
          <w:rFonts w:ascii="Tahoma" w:hAnsi="Tahoma"/>
          <w:b w:val="0"/>
          <w:bCs w:val="0"/>
          <w:color w:val="auto"/>
          <w:sz w:val="22"/>
          <w:szCs w:val="22"/>
        </w:rPr>
        <w:t>Scales and balances are widely used in commerce, as many products are sold and packaged by weight. Weighing machines and systems are also used in industry for producing various food, dairy, agri commodities, chemicals, pharmaceutical etc. processing.</w:t>
      </w:r>
    </w:p>
    <w:p w:rsidR="00A44715" w:rsidRDefault="00A44715" w:rsidP="00A12D27">
      <w:pPr>
        <w:ind w:left="706"/>
        <w:jc w:val="both"/>
        <w:rPr>
          <w:rFonts w:ascii="Tahoma" w:hAnsi="Tahoma"/>
          <w:color w:val="auto"/>
        </w:rPr>
      </w:pPr>
    </w:p>
    <w:p w:rsidR="00A44715" w:rsidRDefault="00A12D27" w:rsidP="00A12D27">
      <w:pPr>
        <w:ind w:left="706"/>
        <w:jc w:val="both"/>
        <w:rPr>
          <w:rFonts w:ascii="Tahoma" w:hAnsi="Tahoma"/>
          <w:color w:val="auto"/>
        </w:rPr>
      </w:pPr>
      <w:r>
        <w:rPr>
          <w:rFonts w:ascii="Tahoma" w:hAnsi="Tahoma"/>
          <w:b w:val="0"/>
          <w:bCs w:val="0"/>
          <w:color w:val="auto"/>
          <w:sz w:val="22"/>
          <w:szCs w:val="22"/>
        </w:rPr>
        <w:t>Most countries regulate the design and servicing of scales used for commerce. Government regulation generally requires periodic inspections by licensed technicians using weights whose calibration is traceable to an approved laboratory.</w:t>
      </w:r>
    </w:p>
    <w:p w:rsidR="00A44715" w:rsidRDefault="00A44715" w:rsidP="00A12D27">
      <w:pPr>
        <w:ind w:left="706"/>
        <w:jc w:val="both"/>
        <w:rPr>
          <w:rFonts w:ascii="Tahoma" w:hAnsi="Tahoma"/>
          <w:b w:val="0"/>
          <w:bCs w:val="0"/>
          <w:color w:val="auto"/>
          <w:sz w:val="22"/>
          <w:szCs w:val="22"/>
        </w:rPr>
      </w:pPr>
    </w:p>
    <w:p w:rsidR="00A44715" w:rsidRDefault="00A12D27" w:rsidP="00A12D27">
      <w:pPr>
        <w:jc w:val="both"/>
        <w:rPr>
          <w:rFonts w:ascii="Tahoma" w:hAnsi="Tahoma"/>
          <w:color w:val="auto"/>
        </w:rPr>
      </w:pPr>
      <w:r>
        <w:rPr>
          <w:rFonts w:ascii="Tahoma" w:hAnsi="Tahoma"/>
          <w:color w:val="auto"/>
        </w:rPr>
        <w:tab/>
        <w:t>2.</w:t>
      </w:r>
      <w:r>
        <w:rPr>
          <w:rFonts w:ascii="Tahoma" w:hAnsi="Tahoma"/>
          <w:color w:val="auto"/>
        </w:rPr>
        <w:tab/>
        <w:t>PRODUCT &amp; ITS APPLICATION:</w:t>
      </w:r>
    </w:p>
    <w:p w:rsidR="00A44715" w:rsidRDefault="00A44715" w:rsidP="00A12D27">
      <w:pPr>
        <w:jc w:val="both"/>
        <w:rPr>
          <w:rFonts w:ascii="Tahoma" w:hAnsi="Tahoma"/>
          <w:b w:val="0"/>
          <w:bCs w:val="0"/>
          <w:color w:val="auto"/>
          <w:sz w:val="22"/>
          <w:szCs w:val="22"/>
        </w:rPr>
      </w:pPr>
    </w:p>
    <w:p w:rsidR="00A44715" w:rsidRDefault="00A12D27" w:rsidP="00A12D27">
      <w:pPr>
        <w:ind w:left="706"/>
        <w:jc w:val="both"/>
        <w:rPr>
          <w:rFonts w:ascii="Tahoma" w:hAnsi="Tahoma"/>
          <w:b w:val="0"/>
          <w:bCs w:val="0"/>
          <w:color w:val="auto"/>
          <w:sz w:val="22"/>
          <w:szCs w:val="22"/>
        </w:rPr>
      </w:pPr>
      <w:r>
        <w:rPr>
          <w:rFonts w:ascii="Tahoma" w:hAnsi="Tahoma"/>
          <w:b w:val="0"/>
          <w:bCs w:val="0"/>
          <w:color w:val="auto"/>
          <w:sz w:val="22"/>
          <w:szCs w:val="22"/>
        </w:rPr>
        <w:t xml:space="preserve">Weighing machines are required for many applications, requiring various design parameters e.g. different types, sizes and capacity of weighing machines from table top to large truck weighing weigh bridges. There are various machines available in the market. </w:t>
      </w:r>
    </w:p>
    <w:p w:rsidR="00A44715" w:rsidRDefault="00A44715" w:rsidP="00A12D27">
      <w:pPr>
        <w:jc w:val="both"/>
        <w:rPr>
          <w:rFonts w:ascii="Tahoma" w:hAnsi="Tahoma"/>
          <w:b w:val="0"/>
          <w:bCs w:val="0"/>
          <w:color w:val="auto"/>
          <w:sz w:val="22"/>
          <w:szCs w:val="22"/>
        </w:rPr>
      </w:pPr>
    </w:p>
    <w:p w:rsidR="00A44715" w:rsidRDefault="00A12D27" w:rsidP="00A12D27">
      <w:pPr>
        <w:ind w:left="720"/>
        <w:jc w:val="both"/>
        <w:rPr>
          <w:rFonts w:ascii="Tahoma" w:hAnsi="Tahoma"/>
          <w:color w:val="auto"/>
        </w:rPr>
      </w:pPr>
      <w:r>
        <w:rPr>
          <w:rFonts w:ascii="Tahoma" w:hAnsi="Tahoma"/>
          <w:color w:val="auto"/>
          <w:sz w:val="22"/>
          <w:szCs w:val="22"/>
          <w:u w:val="single"/>
        </w:rPr>
        <w:t>Balance Beam Scale</w:t>
      </w:r>
      <w:r>
        <w:rPr>
          <w:rFonts w:ascii="Tahoma" w:hAnsi="Tahoma"/>
          <w:color w:val="auto"/>
          <w:sz w:val="22"/>
          <w:szCs w:val="22"/>
        </w:rPr>
        <w:t>:</w:t>
      </w:r>
    </w:p>
    <w:p w:rsidR="00A44715" w:rsidRDefault="00A12D27" w:rsidP="00A12D27">
      <w:pPr>
        <w:ind w:left="720"/>
        <w:jc w:val="both"/>
        <w:rPr>
          <w:rFonts w:ascii="Tahoma" w:hAnsi="Tahoma"/>
          <w:color w:val="auto"/>
        </w:rPr>
      </w:pPr>
      <w:r>
        <w:rPr>
          <w:rFonts w:ascii="Tahoma" w:hAnsi="Tahoma"/>
          <w:b w:val="0"/>
          <w:bCs w:val="0"/>
          <w:color w:val="auto"/>
          <w:sz w:val="22"/>
          <w:szCs w:val="22"/>
        </w:rPr>
        <w:t xml:space="preserve">This most common weighing machine – a balance or pair scales using a traditional beam balance weight measurement equipment essentially compare masses with that of standard weights. In precision balances, a more accurate determination of the mass is given by the position of a sliding mass moved along a graduated scale. </w:t>
      </w:r>
    </w:p>
    <w:p w:rsidR="00A44715" w:rsidRDefault="00A44715" w:rsidP="00A12D27">
      <w:pPr>
        <w:ind w:left="706"/>
        <w:jc w:val="both"/>
        <w:rPr>
          <w:rFonts w:ascii="Tahoma" w:hAnsi="Tahoma"/>
          <w:b w:val="0"/>
          <w:bCs w:val="0"/>
          <w:color w:val="auto"/>
          <w:sz w:val="22"/>
          <w:szCs w:val="22"/>
        </w:rPr>
      </w:pPr>
    </w:p>
    <w:p w:rsidR="00A44715" w:rsidRDefault="00A12D27" w:rsidP="00A12D27">
      <w:pPr>
        <w:ind w:left="720"/>
        <w:jc w:val="both"/>
        <w:rPr>
          <w:rFonts w:ascii="Tahoma" w:hAnsi="Tahoma"/>
          <w:color w:val="auto"/>
        </w:rPr>
      </w:pPr>
      <w:r>
        <w:rPr>
          <w:rFonts w:ascii="Tahoma" w:hAnsi="Tahoma"/>
          <w:color w:val="auto"/>
          <w:sz w:val="22"/>
          <w:szCs w:val="22"/>
          <w:u w:val="single"/>
        </w:rPr>
        <w:lastRenderedPageBreak/>
        <w:t>Spring Balance</w:t>
      </w:r>
      <w:r>
        <w:rPr>
          <w:rFonts w:ascii="Tahoma" w:hAnsi="Tahoma"/>
          <w:b w:val="0"/>
          <w:bCs w:val="0"/>
          <w:color w:val="auto"/>
          <w:sz w:val="22"/>
          <w:szCs w:val="22"/>
        </w:rPr>
        <w:t>:</w:t>
      </w:r>
    </w:p>
    <w:p w:rsidR="00A44715" w:rsidRDefault="00A12D27" w:rsidP="00A12D27">
      <w:pPr>
        <w:ind w:left="720"/>
        <w:jc w:val="both"/>
        <w:rPr>
          <w:rFonts w:ascii="Tahoma" w:hAnsi="Tahoma"/>
          <w:b w:val="0"/>
          <w:bCs w:val="0"/>
          <w:color w:val="auto"/>
          <w:sz w:val="22"/>
          <w:szCs w:val="22"/>
        </w:rPr>
      </w:pPr>
      <w:r>
        <w:rPr>
          <w:rFonts w:ascii="Tahoma" w:hAnsi="Tahoma"/>
          <w:b w:val="0"/>
          <w:bCs w:val="0"/>
          <w:color w:val="auto"/>
          <w:sz w:val="22"/>
          <w:szCs w:val="22"/>
        </w:rPr>
        <w:t xml:space="preserve">Spring balances measure force on spring due to weight. These scales have compact construction and suited to heavy weights. </w:t>
      </w:r>
    </w:p>
    <w:p w:rsidR="00A44715" w:rsidRDefault="00A44715" w:rsidP="00A12D27">
      <w:pPr>
        <w:ind w:left="1440"/>
        <w:jc w:val="both"/>
        <w:rPr>
          <w:rFonts w:ascii="Tahoma" w:hAnsi="Tahoma"/>
          <w:b w:val="0"/>
          <w:bCs w:val="0"/>
          <w:color w:val="auto"/>
          <w:sz w:val="22"/>
          <w:szCs w:val="22"/>
        </w:rPr>
      </w:pPr>
    </w:p>
    <w:p w:rsidR="00A44715" w:rsidRDefault="00A12D27" w:rsidP="00A12D27">
      <w:pPr>
        <w:ind w:left="720"/>
        <w:jc w:val="both"/>
        <w:rPr>
          <w:rFonts w:ascii="Tahoma" w:hAnsi="Tahoma"/>
          <w:color w:val="auto"/>
        </w:rPr>
      </w:pPr>
      <w:r>
        <w:rPr>
          <w:rFonts w:ascii="Tahoma" w:hAnsi="Tahoma"/>
          <w:color w:val="auto"/>
          <w:sz w:val="22"/>
          <w:szCs w:val="22"/>
          <w:u w:val="single"/>
        </w:rPr>
        <w:t>Hydraulic/ Pneumatic Load Cells</w:t>
      </w:r>
      <w:r>
        <w:rPr>
          <w:rFonts w:ascii="Tahoma" w:hAnsi="Tahoma"/>
          <w:b w:val="0"/>
          <w:bCs w:val="0"/>
          <w:color w:val="auto"/>
          <w:sz w:val="22"/>
          <w:szCs w:val="22"/>
        </w:rPr>
        <w:t>:</w:t>
      </w:r>
    </w:p>
    <w:p w:rsidR="00A44715" w:rsidRDefault="00A12D27" w:rsidP="00A12D27">
      <w:pPr>
        <w:ind w:left="720"/>
        <w:jc w:val="both"/>
        <w:rPr>
          <w:rFonts w:ascii="Tahoma" w:hAnsi="Tahoma"/>
          <w:color w:val="auto"/>
        </w:rPr>
      </w:pPr>
      <w:r>
        <w:rPr>
          <w:rFonts w:ascii="Tahoma" w:hAnsi="Tahoma"/>
          <w:b w:val="0"/>
          <w:bCs w:val="0"/>
          <w:color w:val="auto"/>
          <w:sz w:val="22"/>
          <w:szCs w:val="22"/>
        </w:rPr>
        <w:t xml:space="preserve">In hydraulic system or pneumatic load cells, force is applied to a piston moving in an oil/gas filled cylinder. The force due to weight generates pressure that is transmitted through hydraulic lines to a dial indicator based on a </w:t>
      </w:r>
      <w:r>
        <w:rPr>
          <w:rFonts w:ascii="Tahoma" w:hAnsi="Tahoma"/>
          <w:b w:val="0"/>
          <w:bCs w:val="0"/>
          <w:color w:val="auto"/>
          <w:sz w:val="22"/>
          <w:szCs w:val="22"/>
          <w:highlight w:val="white"/>
        </w:rPr>
        <w:t xml:space="preserve">Bourdon tube. </w:t>
      </w:r>
      <w:r>
        <w:rPr>
          <w:rFonts w:ascii="Tahoma" w:hAnsi="Tahoma"/>
          <w:b w:val="0"/>
          <w:bCs w:val="0"/>
          <w:color w:val="auto"/>
          <w:sz w:val="22"/>
          <w:szCs w:val="22"/>
        </w:rPr>
        <w:t>Because this sensor has no electrical components, it is ideal for use in hazardous areas. This technology is more expensive than other types of load cells.</w:t>
      </w:r>
    </w:p>
    <w:p w:rsidR="00A44715" w:rsidRDefault="00A44715" w:rsidP="00A12D27">
      <w:pPr>
        <w:ind w:left="706"/>
        <w:jc w:val="both"/>
        <w:rPr>
          <w:rFonts w:ascii="Tahoma" w:hAnsi="Tahoma"/>
          <w:color w:val="auto"/>
          <w:u w:val="single"/>
        </w:rPr>
      </w:pPr>
    </w:p>
    <w:p w:rsidR="00A44715" w:rsidRDefault="00A12D27" w:rsidP="00A12D27">
      <w:pPr>
        <w:ind w:left="720"/>
        <w:jc w:val="both"/>
        <w:rPr>
          <w:rFonts w:ascii="Tahoma" w:hAnsi="Tahoma"/>
          <w:color w:val="auto"/>
        </w:rPr>
      </w:pPr>
      <w:r>
        <w:rPr>
          <w:rFonts w:ascii="Tahoma" w:hAnsi="Tahoma"/>
          <w:color w:val="auto"/>
          <w:sz w:val="22"/>
          <w:szCs w:val="22"/>
          <w:u w:val="single"/>
        </w:rPr>
        <w:t>Electronic Scales</w:t>
      </w:r>
      <w:r>
        <w:rPr>
          <w:rFonts w:ascii="Tahoma" w:hAnsi="Tahoma"/>
          <w:b w:val="0"/>
          <w:bCs w:val="0"/>
          <w:color w:val="auto"/>
          <w:sz w:val="22"/>
          <w:szCs w:val="22"/>
        </w:rPr>
        <w:t>:</w:t>
      </w:r>
    </w:p>
    <w:p w:rsidR="00A44715" w:rsidRDefault="00A12D27" w:rsidP="00A12D27">
      <w:pPr>
        <w:ind w:left="720"/>
        <w:jc w:val="both"/>
        <w:rPr>
          <w:rFonts w:ascii="Tahoma" w:hAnsi="Tahoma"/>
          <w:b w:val="0"/>
          <w:bCs w:val="0"/>
          <w:color w:val="auto"/>
          <w:sz w:val="22"/>
          <w:szCs w:val="22"/>
        </w:rPr>
      </w:pPr>
      <w:r>
        <w:rPr>
          <w:rFonts w:ascii="Tahoma" w:hAnsi="Tahoma"/>
          <w:b w:val="0"/>
          <w:bCs w:val="0"/>
          <w:color w:val="auto"/>
          <w:sz w:val="22"/>
          <w:szCs w:val="22"/>
        </w:rPr>
        <w:t xml:space="preserve">The electronic weighing system comprises the basic load cell, suitable signal conditioners and output recorders/ indicators giving both the analog and digital output for further processing. The signals from the load cell are amplified and fed to analog/digital converter, which provide an output in the digital format for display/ printing/processing etc. The strain gauge based load cell is the most popular weight transducer used in the electronic weighing system. </w:t>
      </w:r>
    </w:p>
    <w:p w:rsidR="00A44715" w:rsidRDefault="00A44715" w:rsidP="00A12D27">
      <w:pPr>
        <w:ind w:left="720"/>
        <w:jc w:val="both"/>
        <w:rPr>
          <w:rFonts w:ascii="Tahoma" w:hAnsi="Tahoma"/>
          <w:b w:val="0"/>
          <w:bCs w:val="0"/>
          <w:color w:val="auto"/>
          <w:sz w:val="22"/>
          <w:szCs w:val="22"/>
        </w:rPr>
      </w:pPr>
    </w:p>
    <w:p w:rsidR="00A44715" w:rsidRDefault="00A12D27" w:rsidP="00A12D27">
      <w:pPr>
        <w:ind w:left="720"/>
        <w:jc w:val="both"/>
        <w:rPr>
          <w:rFonts w:ascii="Tahoma" w:hAnsi="Tahoma"/>
          <w:b w:val="0"/>
          <w:bCs w:val="0"/>
          <w:color w:val="auto"/>
          <w:sz w:val="22"/>
          <w:szCs w:val="22"/>
        </w:rPr>
      </w:pPr>
      <w:r>
        <w:rPr>
          <w:rFonts w:ascii="Tahoma" w:hAnsi="Tahoma"/>
          <w:b w:val="0"/>
          <w:bCs w:val="0"/>
          <w:color w:val="auto"/>
          <w:sz w:val="22"/>
          <w:szCs w:val="22"/>
        </w:rPr>
        <w:t xml:space="preserve">The main advantages of an electronic weighing system when compared with mechanical weighing systems are: </w:t>
      </w:r>
    </w:p>
    <w:p w:rsidR="00A44715" w:rsidRDefault="00A44715" w:rsidP="00A12D27">
      <w:pPr>
        <w:ind w:left="2160"/>
        <w:jc w:val="both"/>
        <w:rPr>
          <w:rFonts w:ascii="Tahoma" w:hAnsi="Tahoma"/>
          <w:color w:val="auto"/>
          <w:sz w:val="22"/>
          <w:szCs w:val="22"/>
        </w:rPr>
      </w:pPr>
    </w:p>
    <w:p w:rsidR="00A44715" w:rsidRDefault="00A12D27" w:rsidP="00A12D27">
      <w:pPr>
        <w:numPr>
          <w:ilvl w:val="0"/>
          <w:numId w:val="2"/>
        </w:numPr>
        <w:jc w:val="both"/>
        <w:rPr>
          <w:rFonts w:ascii="Tahoma" w:hAnsi="Tahoma"/>
          <w:b w:val="0"/>
          <w:bCs w:val="0"/>
          <w:color w:val="auto"/>
          <w:sz w:val="22"/>
          <w:szCs w:val="22"/>
        </w:rPr>
      </w:pPr>
      <w:r>
        <w:rPr>
          <w:rFonts w:ascii="Tahoma" w:hAnsi="Tahoma"/>
          <w:b w:val="0"/>
          <w:bCs w:val="0"/>
          <w:color w:val="auto"/>
          <w:sz w:val="22"/>
          <w:szCs w:val="22"/>
        </w:rPr>
        <w:t xml:space="preserve">Compactness and small size independent of capacity. </w:t>
      </w:r>
    </w:p>
    <w:p w:rsidR="00A44715" w:rsidRDefault="00A12D27" w:rsidP="00A12D27">
      <w:pPr>
        <w:numPr>
          <w:ilvl w:val="0"/>
          <w:numId w:val="2"/>
        </w:numPr>
        <w:jc w:val="both"/>
        <w:rPr>
          <w:rFonts w:ascii="Tahoma" w:hAnsi="Tahoma"/>
          <w:b w:val="0"/>
          <w:bCs w:val="0"/>
          <w:color w:val="auto"/>
          <w:sz w:val="22"/>
          <w:szCs w:val="22"/>
        </w:rPr>
      </w:pPr>
      <w:r>
        <w:rPr>
          <w:rFonts w:ascii="Tahoma" w:hAnsi="Tahoma"/>
          <w:b w:val="0"/>
          <w:bCs w:val="0"/>
          <w:color w:val="auto"/>
          <w:sz w:val="22"/>
          <w:szCs w:val="22"/>
        </w:rPr>
        <w:t xml:space="preserve">Ruggedness and high dependability. </w:t>
      </w:r>
    </w:p>
    <w:p w:rsidR="00A44715" w:rsidRDefault="00A12D27" w:rsidP="00A12D27">
      <w:pPr>
        <w:numPr>
          <w:ilvl w:val="0"/>
          <w:numId w:val="2"/>
        </w:numPr>
        <w:jc w:val="both"/>
        <w:rPr>
          <w:rFonts w:ascii="Tahoma" w:hAnsi="Tahoma"/>
          <w:b w:val="0"/>
          <w:bCs w:val="0"/>
          <w:color w:val="auto"/>
          <w:sz w:val="22"/>
          <w:szCs w:val="22"/>
        </w:rPr>
      </w:pPr>
      <w:r>
        <w:rPr>
          <w:rFonts w:ascii="Tahoma" w:hAnsi="Tahoma"/>
          <w:b w:val="0"/>
          <w:bCs w:val="0"/>
          <w:color w:val="auto"/>
          <w:sz w:val="22"/>
          <w:szCs w:val="22"/>
        </w:rPr>
        <w:t xml:space="preserve">High speed of response and rapid weighing. </w:t>
      </w:r>
    </w:p>
    <w:p w:rsidR="00A44715" w:rsidRDefault="00A12D27" w:rsidP="00A12D27">
      <w:pPr>
        <w:numPr>
          <w:ilvl w:val="0"/>
          <w:numId w:val="2"/>
        </w:numPr>
        <w:jc w:val="both"/>
        <w:rPr>
          <w:rFonts w:ascii="Tahoma" w:hAnsi="Tahoma"/>
          <w:b w:val="0"/>
          <w:bCs w:val="0"/>
          <w:color w:val="auto"/>
          <w:sz w:val="22"/>
          <w:szCs w:val="22"/>
        </w:rPr>
      </w:pPr>
      <w:r>
        <w:rPr>
          <w:rFonts w:ascii="Tahoma" w:hAnsi="Tahoma"/>
          <w:b w:val="0"/>
          <w:bCs w:val="0"/>
          <w:color w:val="auto"/>
          <w:sz w:val="22"/>
          <w:szCs w:val="22"/>
        </w:rPr>
        <w:t xml:space="preserve">Good accuracy. </w:t>
      </w:r>
    </w:p>
    <w:p w:rsidR="00A44715" w:rsidRDefault="00A12D27" w:rsidP="00A12D27">
      <w:pPr>
        <w:numPr>
          <w:ilvl w:val="0"/>
          <w:numId w:val="2"/>
        </w:numPr>
        <w:jc w:val="both"/>
        <w:rPr>
          <w:rFonts w:ascii="Tahoma" w:hAnsi="Tahoma"/>
          <w:b w:val="0"/>
          <w:bCs w:val="0"/>
          <w:color w:val="auto"/>
          <w:sz w:val="22"/>
          <w:szCs w:val="22"/>
        </w:rPr>
      </w:pPr>
      <w:r>
        <w:rPr>
          <w:rFonts w:ascii="Tahoma" w:hAnsi="Tahoma"/>
          <w:b w:val="0"/>
          <w:bCs w:val="0"/>
          <w:color w:val="auto"/>
          <w:sz w:val="22"/>
          <w:szCs w:val="22"/>
        </w:rPr>
        <w:t xml:space="preserve">Excellent flexibility to monitor multiple loads. </w:t>
      </w:r>
    </w:p>
    <w:p w:rsidR="00A44715" w:rsidRDefault="00A12D27" w:rsidP="00A12D27">
      <w:pPr>
        <w:numPr>
          <w:ilvl w:val="0"/>
          <w:numId w:val="2"/>
        </w:numPr>
        <w:jc w:val="both"/>
        <w:rPr>
          <w:rFonts w:ascii="Tahoma" w:hAnsi="Tahoma"/>
          <w:b w:val="0"/>
          <w:bCs w:val="0"/>
          <w:color w:val="auto"/>
          <w:sz w:val="22"/>
          <w:szCs w:val="22"/>
        </w:rPr>
      </w:pPr>
      <w:r>
        <w:rPr>
          <w:rFonts w:ascii="Tahoma" w:hAnsi="Tahoma"/>
          <w:b w:val="0"/>
          <w:bCs w:val="0"/>
          <w:color w:val="auto"/>
          <w:sz w:val="22"/>
          <w:szCs w:val="22"/>
        </w:rPr>
        <w:t xml:space="preserve">Analog and digital with printout facility remote indication and parallel display. </w:t>
      </w:r>
    </w:p>
    <w:p w:rsidR="00A44715" w:rsidRDefault="00A12D27" w:rsidP="00A12D27">
      <w:pPr>
        <w:numPr>
          <w:ilvl w:val="0"/>
          <w:numId w:val="2"/>
        </w:numPr>
        <w:jc w:val="both"/>
        <w:rPr>
          <w:rFonts w:ascii="Tahoma" w:hAnsi="Tahoma"/>
          <w:b w:val="0"/>
          <w:bCs w:val="0"/>
          <w:color w:val="auto"/>
          <w:sz w:val="22"/>
          <w:szCs w:val="22"/>
        </w:rPr>
      </w:pPr>
      <w:r>
        <w:rPr>
          <w:rFonts w:ascii="Tahoma" w:hAnsi="Tahoma"/>
          <w:b w:val="0"/>
          <w:bCs w:val="0"/>
          <w:color w:val="auto"/>
          <w:sz w:val="22"/>
          <w:szCs w:val="22"/>
        </w:rPr>
        <w:t xml:space="preserve">Online processing through computer. </w:t>
      </w:r>
    </w:p>
    <w:p w:rsidR="00A44715" w:rsidRDefault="00A44715" w:rsidP="00A12D27">
      <w:pPr>
        <w:jc w:val="both"/>
        <w:rPr>
          <w:rFonts w:ascii="Tahoma" w:hAnsi="Tahoma"/>
          <w:b w:val="0"/>
          <w:bCs w:val="0"/>
          <w:color w:val="auto"/>
        </w:rPr>
      </w:pPr>
    </w:p>
    <w:p w:rsidR="00A44715" w:rsidRDefault="00A12D27" w:rsidP="00A12D27">
      <w:pPr>
        <w:ind w:left="720"/>
        <w:jc w:val="both"/>
        <w:rPr>
          <w:rFonts w:ascii="Tahoma" w:hAnsi="Tahoma"/>
          <w:color w:val="auto"/>
        </w:rPr>
      </w:pPr>
      <w:r>
        <w:rPr>
          <w:rFonts w:ascii="Tahoma" w:hAnsi="Tahoma"/>
          <w:b w:val="0"/>
          <w:color w:val="auto"/>
          <w:sz w:val="22"/>
          <w:szCs w:val="22"/>
        </w:rPr>
        <w:t xml:space="preserve">A </w:t>
      </w:r>
      <w:r>
        <w:rPr>
          <w:rFonts w:ascii="Tahoma" w:hAnsi="Tahoma"/>
          <w:color w:val="auto"/>
          <w:sz w:val="22"/>
          <w:szCs w:val="22"/>
        </w:rPr>
        <w:t>load cell</w:t>
      </w:r>
      <w:r>
        <w:rPr>
          <w:rFonts w:ascii="Tahoma" w:hAnsi="Tahoma"/>
          <w:b w:val="0"/>
          <w:color w:val="auto"/>
          <w:sz w:val="22"/>
          <w:szCs w:val="22"/>
        </w:rPr>
        <w:t xml:space="preserve"> is a </w:t>
      </w:r>
      <w:r>
        <w:rPr>
          <w:rFonts w:ascii="Tahoma" w:hAnsi="Tahoma"/>
          <w:b w:val="0"/>
          <w:color w:val="auto"/>
          <w:sz w:val="22"/>
          <w:szCs w:val="22"/>
          <w:highlight w:val="white"/>
        </w:rPr>
        <w:t xml:space="preserve">transducer </w:t>
      </w:r>
      <w:r>
        <w:rPr>
          <w:rFonts w:ascii="Tahoma" w:hAnsi="Tahoma"/>
          <w:b w:val="0"/>
          <w:color w:val="auto"/>
          <w:sz w:val="22"/>
          <w:szCs w:val="22"/>
        </w:rPr>
        <w:t xml:space="preserve">that is used to create an </w:t>
      </w:r>
      <w:r>
        <w:rPr>
          <w:rFonts w:ascii="Tahoma" w:hAnsi="Tahoma"/>
          <w:b w:val="0"/>
          <w:color w:val="auto"/>
          <w:sz w:val="22"/>
          <w:szCs w:val="22"/>
          <w:highlight w:val="white"/>
        </w:rPr>
        <w:t xml:space="preserve">electrical signal </w:t>
      </w:r>
      <w:r>
        <w:rPr>
          <w:rFonts w:ascii="Tahoma" w:hAnsi="Tahoma"/>
          <w:b w:val="0"/>
          <w:color w:val="auto"/>
          <w:sz w:val="22"/>
          <w:szCs w:val="22"/>
        </w:rPr>
        <w:t xml:space="preserve">whose magnitude is directly proportional to the </w:t>
      </w:r>
      <w:r>
        <w:rPr>
          <w:rFonts w:ascii="Tahoma" w:hAnsi="Tahoma"/>
          <w:b w:val="0"/>
          <w:color w:val="auto"/>
          <w:sz w:val="22"/>
          <w:szCs w:val="22"/>
          <w:highlight w:val="white"/>
        </w:rPr>
        <w:t xml:space="preserve">force </w:t>
      </w:r>
      <w:r>
        <w:rPr>
          <w:rFonts w:ascii="Tahoma" w:hAnsi="Tahoma"/>
          <w:b w:val="0"/>
          <w:color w:val="auto"/>
          <w:sz w:val="22"/>
          <w:szCs w:val="22"/>
        </w:rPr>
        <w:t xml:space="preserve">being measured. Through a mechanism, the force being sensed is transmitted to load cell that gets loaded/ deformed. The semiconductor thin film </w:t>
      </w:r>
      <w:r>
        <w:rPr>
          <w:rFonts w:ascii="Tahoma" w:hAnsi="Tahoma"/>
          <w:b w:val="0"/>
          <w:color w:val="auto"/>
          <w:sz w:val="22"/>
          <w:szCs w:val="22"/>
        </w:rPr>
        <w:lastRenderedPageBreak/>
        <w:t xml:space="preserve">resistor acts as </w:t>
      </w:r>
      <w:r>
        <w:rPr>
          <w:rFonts w:ascii="Tahoma" w:hAnsi="Tahoma"/>
          <w:b w:val="0"/>
          <w:color w:val="auto"/>
          <w:sz w:val="22"/>
          <w:szCs w:val="22"/>
          <w:highlight w:val="white"/>
        </w:rPr>
        <w:t>strain gauge. A load cell usually consists of four strain gauges in a Wheatstone bridge configuration to produce electrical signal. The output signal of the transducer can be calibrated and scaled to calculate the force / weight applied to the transducer. </w:t>
      </w:r>
    </w:p>
    <w:p w:rsidR="00A44715" w:rsidRDefault="00A44715" w:rsidP="00A12D27">
      <w:pPr>
        <w:ind w:left="1440"/>
        <w:jc w:val="both"/>
        <w:rPr>
          <w:rFonts w:ascii="Tahoma" w:hAnsi="Tahoma"/>
          <w:b w:val="0"/>
          <w:color w:val="auto"/>
          <w:highlight w:val="white"/>
        </w:rPr>
      </w:pPr>
    </w:p>
    <w:p w:rsidR="00A44715" w:rsidRDefault="00A12D27" w:rsidP="00A12D27">
      <w:pPr>
        <w:ind w:left="720"/>
        <w:jc w:val="both"/>
        <w:rPr>
          <w:rFonts w:ascii="Tahoma" w:hAnsi="Tahoma"/>
          <w:color w:val="auto"/>
        </w:rPr>
      </w:pPr>
      <w:r>
        <w:rPr>
          <w:rFonts w:ascii="Tahoma" w:hAnsi="Tahoma"/>
          <w:b w:val="0"/>
          <w:color w:val="auto"/>
          <w:sz w:val="22"/>
          <w:szCs w:val="22"/>
        </w:rPr>
        <w:t xml:space="preserve">Many systems use piezoelectric load cells that have similar principle of deformation /strain due to load. A voltage output is generated by the basic </w:t>
      </w:r>
      <w:r>
        <w:rPr>
          <w:rFonts w:ascii="Tahoma" w:hAnsi="Tahoma"/>
          <w:b w:val="0"/>
          <w:color w:val="auto"/>
          <w:sz w:val="22"/>
          <w:szCs w:val="22"/>
          <w:highlight w:val="white"/>
        </w:rPr>
        <w:t xml:space="preserve">piezoelectric </w:t>
      </w:r>
      <w:r>
        <w:rPr>
          <w:rFonts w:ascii="Tahoma" w:hAnsi="Tahoma"/>
          <w:b w:val="0"/>
          <w:color w:val="auto"/>
          <w:sz w:val="22"/>
          <w:szCs w:val="22"/>
        </w:rPr>
        <w:t>material – proportional to the deformation of load cell. This type of cell is useful for dynamic loading and frequent measurements of force. Piezo-based load cells are used in the dynamic loading conditions, where strain gauge load cells can fail.</w:t>
      </w:r>
      <w:r>
        <w:rPr>
          <w:rFonts w:ascii="Tahoma" w:hAnsi="Tahoma"/>
          <w:color w:val="auto"/>
          <w:sz w:val="22"/>
          <w:szCs w:val="22"/>
        </w:rPr>
        <w:t xml:space="preserve"> </w:t>
      </w:r>
    </w:p>
    <w:p w:rsidR="00A44715" w:rsidRDefault="00A44715" w:rsidP="00A12D27">
      <w:pPr>
        <w:ind w:left="1440"/>
        <w:jc w:val="both"/>
        <w:rPr>
          <w:rFonts w:ascii="Tahoma" w:hAnsi="Tahoma"/>
          <w:b w:val="0"/>
          <w:color w:val="auto"/>
        </w:rPr>
      </w:pPr>
    </w:p>
    <w:p w:rsidR="00A44715" w:rsidRDefault="00A12D27" w:rsidP="00A12D27">
      <w:pPr>
        <w:pStyle w:val="BodyText"/>
        <w:spacing w:after="0"/>
        <w:ind w:left="720"/>
        <w:jc w:val="both"/>
        <w:rPr>
          <w:rFonts w:ascii="Tahoma" w:hAnsi="Tahoma"/>
          <w:b w:val="0"/>
          <w:color w:val="auto"/>
          <w:sz w:val="22"/>
          <w:szCs w:val="22"/>
        </w:rPr>
      </w:pPr>
      <w:r>
        <w:rPr>
          <w:rFonts w:ascii="Tahoma" w:hAnsi="Tahoma"/>
          <w:b w:val="0"/>
          <w:color w:val="auto"/>
          <w:sz w:val="22"/>
          <w:szCs w:val="22"/>
        </w:rPr>
        <w:t>There are several common shapes of strain gauge type load cells to meet the load range, accuracy levels and place and purpose of measurement safety etc. Some are used as safety device viz. Rope clamp, are attached to a rope to measures tension. Rope clamps are popular in hoist, crane and elevator applications. Similarly Load-pin, type load cell is used for sensing loads on wheel axles in rail/ road vehicles.</w:t>
      </w:r>
    </w:p>
    <w:p w:rsidR="00A44715" w:rsidRDefault="00A44715" w:rsidP="00A12D27">
      <w:pPr>
        <w:pStyle w:val="BodyText"/>
        <w:widowControl/>
        <w:spacing w:after="0"/>
        <w:ind w:left="1426"/>
        <w:jc w:val="both"/>
        <w:rPr>
          <w:rFonts w:ascii="Tahoma" w:hAnsi="Tahoma"/>
          <w:b w:val="0"/>
          <w:color w:val="auto"/>
        </w:rPr>
      </w:pPr>
    </w:p>
    <w:p w:rsidR="00A44715" w:rsidRDefault="00A12D27" w:rsidP="00A12D27">
      <w:pPr>
        <w:ind w:left="706"/>
        <w:jc w:val="both"/>
        <w:rPr>
          <w:rFonts w:ascii="Tahoma" w:hAnsi="Tahoma"/>
          <w:b w:val="0"/>
          <w:color w:val="auto"/>
          <w:sz w:val="22"/>
          <w:szCs w:val="22"/>
        </w:rPr>
      </w:pPr>
      <w:r>
        <w:rPr>
          <w:rFonts w:ascii="Tahoma" w:hAnsi="Tahoma"/>
          <w:b w:val="0"/>
          <w:color w:val="auto"/>
          <w:sz w:val="22"/>
          <w:szCs w:val="22"/>
        </w:rPr>
        <w:t xml:space="preserve">Weight measurement in Industry requires fast, dynamic and reliable load cells that can give accurate measurement. Some performance characteristics of the load cells must therefore be defined and specified to make sure they will cope with the expected service. They can be installed on hoppers, reactors, etc. and allow controlling the weight in the capacity, which is often of critical importance for an industrial process. </w:t>
      </w:r>
    </w:p>
    <w:p w:rsidR="00A44715" w:rsidRDefault="00A44715" w:rsidP="00A12D27">
      <w:pPr>
        <w:jc w:val="both"/>
        <w:rPr>
          <w:rFonts w:ascii="Tahoma" w:hAnsi="Tahoma"/>
          <w:b w:val="0"/>
          <w:bCs w:val="0"/>
          <w:color w:val="auto"/>
          <w:sz w:val="22"/>
          <w:szCs w:val="22"/>
        </w:rPr>
      </w:pPr>
    </w:p>
    <w:p w:rsidR="00A44715" w:rsidRDefault="00A12D27" w:rsidP="00A12D27">
      <w:pPr>
        <w:jc w:val="both"/>
        <w:rPr>
          <w:rFonts w:ascii="Tahoma" w:hAnsi="Tahoma"/>
          <w:color w:val="auto"/>
        </w:rPr>
      </w:pPr>
      <w:r>
        <w:rPr>
          <w:rFonts w:ascii="Tahoma" w:hAnsi="Tahoma"/>
          <w:color w:val="auto"/>
        </w:rPr>
        <w:tab/>
        <w:t>3.</w:t>
      </w:r>
      <w:r>
        <w:rPr>
          <w:rFonts w:ascii="Tahoma" w:hAnsi="Tahoma"/>
          <w:color w:val="auto"/>
        </w:rPr>
        <w:tab/>
        <w:t>DESIRED QUALIFICATIONS FOR PROMOTER:</w:t>
      </w:r>
    </w:p>
    <w:p w:rsidR="00A44715" w:rsidRDefault="00A44715" w:rsidP="00A12D27">
      <w:pPr>
        <w:jc w:val="both"/>
        <w:rPr>
          <w:rFonts w:ascii="Tahoma" w:hAnsi="Tahoma"/>
          <w:color w:val="auto"/>
          <w:sz w:val="22"/>
          <w:szCs w:val="22"/>
        </w:rPr>
      </w:pPr>
    </w:p>
    <w:p w:rsidR="00A44715" w:rsidRDefault="00A12D27" w:rsidP="00A12D27">
      <w:pPr>
        <w:ind w:left="720"/>
        <w:jc w:val="both"/>
        <w:rPr>
          <w:rFonts w:ascii="Tahoma" w:hAnsi="Tahoma"/>
          <w:b w:val="0"/>
          <w:bCs w:val="0"/>
          <w:color w:val="auto"/>
          <w:sz w:val="22"/>
          <w:szCs w:val="22"/>
        </w:rPr>
      </w:pPr>
      <w:r>
        <w:rPr>
          <w:rFonts w:ascii="Tahoma" w:hAnsi="Tahoma"/>
          <w:b w:val="0"/>
          <w:bCs w:val="0"/>
          <w:color w:val="auto"/>
          <w:sz w:val="22"/>
          <w:szCs w:val="22"/>
        </w:rPr>
        <w:t>Any ITI, Diploma or Graduate with some background in manufacturing or marketing.</w:t>
      </w:r>
    </w:p>
    <w:p w:rsidR="00A44715" w:rsidRDefault="00A44715" w:rsidP="00A12D27">
      <w:pPr>
        <w:ind w:left="720"/>
        <w:jc w:val="both"/>
        <w:rPr>
          <w:rFonts w:ascii="Tahoma" w:hAnsi="Tahoma"/>
          <w:color w:val="auto"/>
          <w:sz w:val="22"/>
          <w:szCs w:val="22"/>
        </w:rPr>
      </w:pPr>
    </w:p>
    <w:p w:rsidR="00A44715" w:rsidRDefault="00A12D27" w:rsidP="00A12D27">
      <w:pPr>
        <w:jc w:val="both"/>
        <w:rPr>
          <w:rFonts w:ascii="Tahoma" w:hAnsi="Tahoma"/>
          <w:color w:val="auto"/>
        </w:rPr>
      </w:pPr>
      <w:r>
        <w:rPr>
          <w:rFonts w:ascii="Tahoma" w:hAnsi="Tahoma"/>
          <w:color w:val="auto"/>
        </w:rPr>
        <w:tab/>
      </w:r>
      <w:bookmarkStart w:id="2" w:name="__DdeLink__4224_460358359"/>
      <w:r>
        <w:rPr>
          <w:rFonts w:ascii="Tahoma" w:hAnsi="Tahoma"/>
          <w:color w:val="auto"/>
        </w:rPr>
        <w:t>4.</w:t>
      </w:r>
      <w:r>
        <w:rPr>
          <w:rFonts w:ascii="Tahoma" w:hAnsi="Tahoma"/>
          <w:color w:val="auto"/>
        </w:rPr>
        <w:tab/>
      </w:r>
      <w:bookmarkStart w:id="3" w:name="_GoBack1"/>
      <w:bookmarkEnd w:id="2"/>
      <w:bookmarkEnd w:id="3"/>
      <w:r>
        <w:rPr>
          <w:rFonts w:ascii="Tahoma" w:hAnsi="Tahoma"/>
          <w:color w:val="auto"/>
        </w:rPr>
        <w:t>INDUSTRY OUTLOOK/TREND</w:t>
      </w:r>
    </w:p>
    <w:p w:rsidR="00A44715" w:rsidRDefault="00A44715" w:rsidP="00A12D27">
      <w:pPr>
        <w:pStyle w:val="DefaultText"/>
        <w:tabs>
          <w:tab w:val="left" w:pos="180"/>
        </w:tabs>
        <w:ind w:left="720"/>
        <w:jc w:val="both"/>
        <w:rPr>
          <w:rFonts w:ascii="Tahoma" w:hAnsi="Tahoma" w:cs="Tahoma"/>
          <w:b w:val="0"/>
          <w:color w:val="auto"/>
        </w:rPr>
      </w:pPr>
    </w:p>
    <w:p w:rsidR="00A44715" w:rsidRDefault="00A12D27" w:rsidP="00A12D27">
      <w:pPr>
        <w:pStyle w:val="BodyText"/>
        <w:spacing w:after="0"/>
        <w:ind w:left="720"/>
        <w:jc w:val="both"/>
        <w:rPr>
          <w:rFonts w:ascii="Tahoma" w:hAnsi="Tahoma"/>
          <w:color w:val="auto"/>
        </w:rPr>
      </w:pPr>
      <w:r>
        <w:rPr>
          <w:rFonts w:ascii="Tahoma" w:hAnsi="Tahoma"/>
          <w:b w:val="0"/>
          <w:color w:val="auto"/>
          <w:sz w:val="22"/>
          <w:szCs w:val="22"/>
        </w:rPr>
        <w:t xml:space="preserve">Weighing equipment are essential instruments and are present everywhere in the commercial and industrial activities for all stages, viz. Procurement, Distribution, transportation, manufacturing, packing, sales and retailing of commodities and finished products. The global weighing machines and equipment market is estimated to be more than US$ </w:t>
      </w:r>
      <w:r w:rsidR="001D6BEF">
        <w:rPr>
          <w:rFonts w:ascii="Tahoma" w:hAnsi="Tahoma"/>
          <w:b w:val="0"/>
          <w:color w:val="auto"/>
          <w:sz w:val="22"/>
          <w:szCs w:val="22"/>
        </w:rPr>
        <w:t>2.0 billion</w:t>
      </w:r>
      <w:r>
        <w:rPr>
          <w:rFonts w:ascii="Tahoma" w:hAnsi="Tahoma"/>
          <w:b w:val="0"/>
          <w:color w:val="auto"/>
          <w:sz w:val="22"/>
          <w:szCs w:val="22"/>
        </w:rPr>
        <w:t xml:space="preserve"> and it </w:t>
      </w:r>
      <w:r>
        <w:rPr>
          <w:rFonts w:ascii="Tahoma" w:hAnsi="Tahoma"/>
          <w:b w:val="0"/>
          <w:color w:val="auto"/>
          <w:sz w:val="22"/>
          <w:szCs w:val="22"/>
        </w:rPr>
        <w:lastRenderedPageBreak/>
        <w:t xml:space="preserve">is expected to reach US$ 3.5 billion by 2024. The industrial growth and automation trend in all the industrial and commercial activities around the developing world is the driving force. </w:t>
      </w:r>
      <w:r w:rsidR="001D6BEF">
        <w:rPr>
          <w:rFonts w:ascii="Tahoma" w:hAnsi="Tahoma"/>
          <w:b w:val="0"/>
          <w:color w:val="auto"/>
          <w:sz w:val="22"/>
          <w:szCs w:val="22"/>
        </w:rPr>
        <w:t>Asia</w:t>
      </w:r>
      <w:r>
        <w:rPr>
          <w:rFonts w:ascii="Tahoma" w:hAnsi="Tahoma"/>
          <w:b w:val="0"/>
          <w:color w:val="auto"/>
          <w:sz w:val="22"/>
          <w:szCs w:val="22"/>
        </w:rPr>
        <w:t xml:space="preserve"> and particularly India is the fastest growing markets having demand for personal weighing scales and bench scales witnessing the highest growth, with estimated growth rate of more than 8 %. The future driving forces are e-commerce and modernization of retail commercial activities.</w:t>
      </w:r>
    </w:p>
    <w:p w:rsidR="00A44715" w:rsidRDefault="00A44715" w:rsidP="00A12D27">
      <w:pPr>
        <w:pStyle w:val="BodyText"/>
        <w:spacing w:after="0"/>
        <w:jc w:val="both"/>
        <w:rPr>
          <w:rFonts w:ascii="Tahoma" w:hAnsi="Tahoma"/>
          <w:b w:val="0"/>
          <w:color w:val="auto"/>
        </w:rPr>
      </w:pPr>
    </w:p>
    <w:p w:rsidR="00A44715" w:rsidRDefault="00A12D27" w:rsidP="00A12D27">
      <w:pPr>
        <w:pStyle w:val="DefaultText"/>
        <w:ind w:left="720"/>
        <w:jc w:val="both"/>
        <w:rPr>
          <w:rFonts w:ascii="Tahoma" w:hAnsi="Tahoma" w:cs="Tahoma"/>
          <w:b w:val="0"/>
          <w:color w:val="auto"/>
          <w:sz w:val="22"/>
          <w:szCs w:val="22"/>
        </w:rPr>
      </w:pPr>
      <w:r>
        <w:rPr>
          <w:rFonts w:ascii="Tahoma" w:hAnsi="Tahoma" w:cs="Tahoma"/>
          <w:b w:val="0"/>
          <w:color w:val="auto"/>
          <w:sz w:val="22"/>
          <w:szCs w:val="22"/>
        </w:rPr>
        <w:t xml:space="preserve">The weighing equipment industry in India comprises various large, medium and small companies that manufacture simple scales for health sector to bench and platform scales for retail activities, with and without printers and large weigh bridges as well as continuous weighing in industrial processes and packaging. Large international players such as Avery, Mettler Toledo, ATCO </w:t>
      </w:r>
      <w:r w:rsidR="001D6BEF">
        <w:rPr>
          <w:rFonts w:ascii="Tahoma" w:hAnsi="Tahoma" w:cs="Tahoma"/>
          <w:b w:val="0"/>
          <w:color w:val="auto"/>
          <w:sz w:val="22"/>
          <w:szCs w:val="22"/>
        </w:rPr>
        <w:t>etc.</w:t>
      </w:r>
      <w:r>
        <w:rPr>
          <w:rFonts w:ascii="Tahoma" w:hAnsi="Tahoma" w:cs="Tahoma"/>
          <w:b w:val="0"/>
          <w:color w:val="auto"/>
          <w:sz w:val="22"/>
          <w:szCs w:val="22"/>
        </w:rPr>
        <w:t xml:space="preserve"> compete with various medium and small companies like Omron, Atom, Crown, Metis, Pesco, Bulfyss </w:t>
      </w:r>
      <w:r w:rsidR="001D6BEF">
        <w:rPr>
          <w:rFonts w:ascii="Tahoma" w:hAnsi="Tahoma" w:cs="Tahoma"/>
          <w:b w:val="0"/>
          <w:color w:val="auto"/>
          <w:sz w:val="22"/>
          <w:szCs w:val="22"/>
        </w:rPr>
        <w:t>etc.</w:t>
      </w:r>
      <w:r>
        <w:rPr>
          <w:rFonts w:ascii="Tahoma" w:hAnsi="Tahoma" w:cs="Tahoma"/>
          <w:b w:val="0"/>
          <w:color w:val="auto"/>
          <w:sz w:val="22"/>
          <w:szCs w:val="22"/>
        </w:rPr>
        <w:t xml:space="preserve"> in commercial applications, while Weightron, Hindustan Scale co, Techno Weigh India, Eagle Weigh </w:t>
      </w:r>
      <w:r w:rsidR="001D6BEF">
        <w:rPr>
          <w:rFonts w:ascii="Tahoma" w:hAnsi="Tahoma" w:cs="Tahoma"/>
          <w:b w:val="0"/>
          <w:color w:val="auto"/>
          <w:sz w:val="22"/>
          <w:szCs w:val="22"/>
        </w:rPr>
        <w:t>Bridge</w:t>
      </w:r>
      <w:r>
        <w:rPr>
          <w:rFonts w:ascii="Tahoma" w:hAnsi="Tahoma" w:cs="Tahoma"/>
          <w:b w:val="0"/>
          <w:color w:val="auto"/>
          <w:sz w:val="22"/>
          <w:szCs w:val="22"/>
        </w:rPr>
        <w:t xml:space="preserve"> </w:t>
      </w:r>
      <w:r w:rsidR="001D6BEF">
        <w:rPr>
          <w:rFonts w:ascii="Tahoma" w:hAnsi="Tahoma" w:cs="Tahoma"/>
          <w:b w:val="0"/>
          <w:color w:val="auto"/>
          <w:sz w:val="22"/>
          <w:szCs w:val="22"/>
        </w:rPr>
        <w:t>etc.</w:t>
      </w:r>
      <w:r>
        <w:rPr>
          <w:rFonts w:ascii="Tahoma" w:hAnsi="Tahoma" w:cs="Tahoma"/>
          <w:b w:val="0"/>
          <w:color w:val="auto"/>
          <w:sz w:val="22"/>
          <w:szCs w:val="22"/>
        </w:rPr>
        <w:t xml:space="preserve"> are active in industrial systems and weigh bridges. </w:t>
      </w:r>
    </w:p>
    <w:p w:rsidR="00A44715" w:rsidRDefault="00A44715" w:rsidP="00A12D27">
      <w:pPr>
        <w:pStyle w:val="DefaultText"/>
        <w:ind w:left="720"/>
        <w:jc w:val="both"/>
        <w:rPr>
          <w:rFonts w:ascii="Tahoma" w:hAnsi="Tahoma" w:cs="Tahoma"/>
          <w:b w:val="0"/>
          <w:color w:val="auto"/>
        </w:rPr>
      </w:pPr>
    </w:p>
    <w:p w:rsidR="00A44715" w:rsidRDefault="00A12D27" w:rsidP="00A12D27">
      <w:pPr>
        <w:pStyle w:val="DefaultText"/>
        <w:ind w:left="720"/>
        <w:jc w:val="both"/>
        <w:rPr>
          <w:rFonts w:ascii="Tahoma" w:hAnsi="Tahoma"/>
          <w:color w:val="auto"/>
        </w:rPr>
      </w:pPr>
      <w:r>
        <w:rPr>
          <w:rFonts w:ascii="Tahoma" w:hAnsi="Tahoma" w:cs="Tahoma"/>
          <w:b w:val="0"/>
          <w:bCs w:val="0"/>
          <w:color w:val="auto"/>
          <w:sz w:val="22"/>
          <w:szCs w:val="22"/>
        </w:rPr>
        <w:t xml:space="preserve">The trend of availability of low cost load sensors and related electronic components used in electronic weighing scales is a key factor boosting market growth. </w:t>
      </w:r>
      <w:r>
        <w:rPr>
          <w:rFonts w:ascii="Tahoma" w:hAnsi="Tahoma"/>
          <w:b w:val="0"/>
          <w:color w:val="auto"/>
          <w:sz w:val="22"/>
          <w:szCs w:val="22"/>
        </w:rPr>
        <w:t>Advancement in weighing machine technology features automatic loading, accuracy and compact digital circuits</w:t>
      </w:r>
      <w:r w:rsidR="001D6BEF">
        <w:rPr>
          <w:rFonts w:ascii="Tahoma" w:hAnsi="Tahoma"/>
          <w:b w:val="0"/>
          <w:color w:val="auto"/>
          <w:sz w:val="22"/>
          <w:szCs w:val="22"/>
        </w:rPr>
        <w:t>, easy</w:t>
      </w:r>
      <w:r>
        <w:rPr>
          <w:rFonts w:ascii="Tahoma" w:hAnsi="Tahoma"/>
          <w:b w:val="0"/>
          <w:color w:val="auto"/>
          <w:sz w:val="22"/>
          <w:szCs w:val="22"/>
        </w:rPr>
        <w:t xml:space="preserve"> to calibrate weighing machines in the industrial market. </w:t>
      </w:r>
    </w:p>
    <w:p w:rsidR="00A44715" w:rsidRDefault="00A12D27" w:rsidP="00A12D27">
      <w:pPr>
        <w:jc w:val="both"/>
        <w:rPr>
          <w:rFonts w:ascii="Tahoma" w:hAnsi="Tahoma"/>
          <w:color w:val="auto"/>
          <w:sz w:val="22"/>
          <w:szCs w:val="22"/>
        </w:rPr>
      </w:pPr>
      <w:r>
        <w:rPr>
          <w:rFonts w:ascii="Tahoma" w:hAnsi="Tahoma"/>
          <w:color w:val="auto"/>
          <w:sz w:val="22"/>
          <w:szCs w:val="22"/>
        </w:rPr>
        <w:tab/>
      </w:r>
    </w:p>
    <w:p w:rsidR="00A44715" w:rsidRDefault="00A12D27" w:rsidP="00A12D27">
      <w:pPr>
        <w:jc w:val="both"/>
        <w:rPr>
          <w:rFonts w:ascii="Tahoma" w:hAnsi="Tahoma"/>
          <w:color w:val="auto"/>
        </w:rPr>
      </w:pPr>
      <w:r>
        <w:rPr>
          <w:rFonts w:ascii="Tahoma" w:hAnsi="Tahoma"/>
          <w:color w:val="auto"/>
        </w:rPr>
        <w:tab/>
        <w:t>5.</w:t>
      </w:r>
      <w:r>
        <w:rPr>
          <w:rFonts w:ascii="Tahoma" w:hAnsi="Tahoma"/>
          <w:color w:val="auto"/>
        </w:rPr>
        <w:tab/>
        <w:t>MARKET POTENTIAL AND MARKETING ISSUES. IF ANY:</w:t>
      </w:r>
    </w:p>
    <w:p w:rsidR="00A44715" w:rsidRDefault="00A44715" w:rsidP="00A12D27">
      <w:pPr>
        <w:jc w:val="both"/>
        <w:rPr>
          <w:rFonts w:ascii="Tahoma" w:hAnsi="Tahoma"/>
          <w:color w:val="auto"/>
          <w:sz w:val="22"/>
          <w:szCs w:val="22"/>
        </w:rPr>
      </w:pPr>
    </w:p>
    <w:p w:rsidR="00A44715" w:rsidRDefault="00A12D27" w:rsidP="00A12D27">
      <w:pPr>
        <w:pStyle w:val="BodyText"/>
        <w:widowControl/>
        <w:spacing w:after="0"/>
        <w:ind w:left="720"/>
        <w:jc w:val="both"/>
        <w:rPr>
          <w:rFonts w:ascii="Tahoma" w:hAnsi="Tahoma"/>
          <w:color w:val="auto"/>
        </w:rPr>
      </w:pPr>
      <w:r>
        <w:rPr>
          <w:rFonts w:ascii="Tahoma" w:hAnsi="Tahoma"/>
          <w:b w:val="0"/>
          <w:bCs w:val="0"/>
          <w:color w:val="auto"/>
          <w:sz w:val="22"/>
          <w:szCs w:val="22"/>
        </w:rPr>
        <w:t xml:space="preserve">The major end users such as Industrial Manufacturing industry is expected to lead the industrial weighing equipment market with a CAGR in range of 3% - 6%. The health scales segment is projected to witness a CAGR of 5.2%, while the gem and jewelry scales segment is expected to be a close second at 5.1%. The retail bench / platform scales segment is expected to be the second largest segment, with a market share of 24.0%. </w:t>
      </w:r>
    </w:p>
    <w:p w:rsidR="00A44715" w:rsidRDefault="00A44715" w:rsidP="00A12D27">
      <w:pPr>
        <w:pStyle w:val="BodyText"/>
        <w:widowControl/>
        <w:spacing w:after="0"/>
        <w:ind w:left="720"/>
        <w:jc w:val="both"/>
        <w:rPr>
          <w:rFonts w:ascii="Tahoma" w:hAnsi="Tahoma"/>
          <w:b w:val="0"/>
          <w:bCs w:val="0"/>
          <w:color w:val="auto"/>
          <w:sz w:val="22"/>
          <w:szCs w:val="22"/>
        </w:rPr>
      </w:pPr>
    </w:p>
    <w:p w:rsidR="00A44715" w:rsidRDefault="00A12D27" w:rsidP="00A12D27">
      <w:pPr>
        <w:ind w:left="706"/>
        <w:jc w:val="both"/>
        <w:rPr>
          <w:rFonts w:ascii="Tahoma" w:hAnsi="Tahoma"/>
          <w:color w:val="auto"/>
        </w:rPr>
      </w:pPr>
      <w:r>
        <w:rPr>
          <w:rFonts w:ascii="Tahoma" w:hAnsi="Tahoma"/>
          <w:b w:val="0"/>
          <w:bCs w:val="0"/>
          <w:color w:val="auto"/>
          <w:sz w:val="22"/>
          <w:szCs w:val="22"/>
        </w:rPr>
        <w:t xml:space="preserve">The market for weighing systems has increased in last decade with an average annual growth of 6.7%. Currently, personal weighing machines and household scales account for 26.0% of the global demand while the remaining market share is divided between scales for continuous </w:t>
      </w:r>
      <w:r>
        <w:rPr>
          <w:rFonts w:ascii="Tahoma" w:hAnsi="Tahoma"/>
          <w:b w:val="0"/>
          <w:bCs w:val="0"/>
          <w:color w:val="auto"/>
          <w:sz w:val="22"/>
          <w:szCs w:val="22"/>
        </w:rPr>
        <w:lastRenderedPageBreak/>
        <w:t>weighing of goods on conveyors (3.8%), constant weight scales for packaging (12.0%), smaller weighing machines - less than 30 kg) (17.9%), weighing machines up to 5000 kg) (14.2%), other large weighing machines / bridges (5.0%) and parts for weighing machines (21.1%).</w:t>
      </w:r>
    </w:p>
    <w:p w:rsidR="00A44715" w:rsidRDefault="00A44715" w:rsidP="00A12D27">
      <w:pPr>
        <w:ind w:left="706"/>
        <w:jc w:val="both"/>
        <w:rPr>
          <w:rFonts w:ascii="Tahoma" w:hAnsi="Tahoma"/>
          <w:b w:val="0"/>
          <w:bCs w:val="0"/>
          <w:color w:val="auto"/>
        </w:rPr>
      </w:pPr>
    </w:p>
    <w:p w:rsidR="00A44715" w:rsidRDefault="00A12D27" w:rsidP="00A12D27">
      <w:pPr>
        <w:pStyle w:val="DefaultText"/>
        <w:ind w:left="720"/>
        <w:jc w:val="both"/>
        <w:rPr>
          <w:rFonts w:ascii="Tahoma" w:hAnsi="Tahoma" w:cs="Tahoma"/>
          <w:b w:val="0"/>
          <w:color w:val="auto"/>
          <w:sz w:val="22"/>
          <w:szCs w:val="22"/>
        </w:rPr>
      </w:pPr>
      <w:r>
        <w:rPr>
          <w:rFonts w:ascii="Tahoma" w:hAnsi="Tahoma" w:cs="Tahoma"/>
          <w:b w:val="0"/>
          <w:color w:val="auto"/>
          <w:sz w:val="22"/>
          <w:szCs w:val="22"/>
        </w:rPr>
        <w:t xml:space="preserve">While leading international players operating in the country dominates the industrial market in India, the large volume of personal healthcare and commercial sector demand us met by S ME sector offering the products. Most of SME units are assemblers of products in standard range of up to 500 kg range that is having more than 75% share by volume.  The SME units are growing primarily due to low cost, easy to use and flexible products in high demand in most of </w:t>
      </w:r>
      <w:r w:rsidR="001D6BEF">
        <w:rPr>
          <w:rFonts w:ascii="Tahoma" w:hAnsi="Tahoma" w:cs="Tahoma"/>
          <w:b w:val="0"/>
          <w:color w:val="auto"/>
          <w:sz w:val="22"/>
          <w:szCs w:val="22"/>
        </w:rPr>
        <w:t>work activities</w:t>
      </w:r>
      <w:r>
        <w:rPr>
          <w:rFonts w:ascii="Tahoma" w:hAnsi="Tahoma" w:cs="Tahoma"/>
          <w:b w:val="0"/>
          <w:color w:val="auto"/>
          <w:sz w:val="22"/>
          <w:szCs w:val="22"/>
        </w:rPr>
        <w:t xml:space="preserve">. The plants in unorganized sector with proper standard specification and approval process is likely to grow and graduate to medium sector for domestic as well as export market due to advancements and ease of manufacturing in electronic systems. </w:t>
      </w:r>
    </w:p>
    <w:p w:rsidR="00A44715" w:rsidRDefault="00A44715" w:rsidP="00A12D27">
      <w:pPr>
        <w:pStyle w:val="DefaultText"/>
        <w:ind w:left="720"/>
        <w:jc w:val="both"/>
        <w:rPr>
          <w:rFonts w:ascii="Tahoma" w:hAnsi="Tahoma"/>
          <w:color w:val="auto"/>
          <w:sz w:val="22"/>
          <w:szCs w:val="22"/>
        </w:rPr>
      </w:pPr>
    </w:p>
    <w:p w:rsidR="00A44715" w:rsidRDefault="00A12D27" w:rsidP="00A12D27">
      <w:pPr>
        <w:jc w:val="both"/>
        <w:rPr>
          <w:rFonts w:ascii="Tahoma" w:hAnsi="Tahoma"/>
          <w:color w:val="auto"/>
        </w:rPr>
      </w:pPr>
      <w:r>
        <w:rPr>
          <w:rFonts w:ascii="Tahoma" w:hAnsi="Tahoma"/>
          <w:color w:val="auto"/>
        </w:rPr>
        <w:tab/>
        <w:t xml:space="preserve">6. </w:t>
      </w:r>
      <w:r>
        <w:rPr>
          <w:rFonts w:ascii="Tahoma" w:hAnsi="Tahoma"/>
          <w:color w:val="auto"/>
        </w:rPr>
        <w:tab/>
        <w:t>RAW MATERIAL REQUIREMENTS:</w:t>
      </w:r>
    </w:p>
    <w:p w:rsidR="00A44715" w:rsidRDefault="00A44715" w:rsidP="00A12D27">
      <w:pPr>
        <w:jc w:val="both"/>
        <w:rPr>
          <w:rFonts w:ascii="Tahoma" w:hAnsi="Tahoma"/>
          <w:color w:val="auto"/>
          <w:sz w:val="22"/>
          <w:szCs w:val="22"/>
        </w:rPr>
      </w:pPr>
    </w:p>
    <w:p w:rsidR="00A44715" w:rsidRDefault="00A12D27" w:rsidP="00A12D27">
      <w:pPr>
        <w:ind w:left="720"/>
        <w:jc w:val="both"/>
        <w:rPr>
          <w:rFonts w:ascii="Tahoma" w:hAnsi="Tahoma"/>
          <w:color w:val="auto"/>
        </w:rPr>
      </w:pPr>
      <w:r>
        <w:rPr>
          <w:rFonts w:ascii="Tahoma" w:hAnsi="Tahoma"/>
          <w:b w:val="0"/>
          <w:bCs w:val="0"/>
          <w:color w:val="auto"/>
          <w:sz w:val="22"/>
          <w:szCs w:val="22"/>
        </w:rPr>
        <w:t xml:space="preserve">Weighing scale of electronic /digital type </w:t>
      </w:r>
      <w:r w:rsidR="001D6BEF">
        <w:rPr>
          <w:rFonts w:ascii="Tahoma" w:hAnsi="Tahoma"/>
          <w:b w:val="0"/>
          <w:bCs w:val="0"/>
          <w:color w:val="auto"/>
          <w:sz w:val="22"/>
          <w:szCs w:val="22"/>
        </w:rPr>
        <w:t>are considered</w:t>
      </w:r>
      <w:r>
        <w:rPr>
          <w:rFonts w:ascii="Tahoma" w:hAnsi="Tahoma"/>
          <w:b w:val="0"/>
          <w:bCs w:val="0"/>
          <w:color w:val="auto"/>
          <w:sz w:val="22"/>
          <w:szCs w:val="22"/>
        </w:rPr>
        <w:t xml:space="preserve"> for project. The main components are load cell, electronic circuit, display unit, weighing pan, weight balancing mechanism and housing. The unit can procure load cells and all electronic components from market, for assembly as per design, while body and pan are produced in house. For housing and pan, raw materials required are plastic molding and steel sheets of various gauges. All the materials are easily available. </w:t>
      </w:r>
    </w:p>
    <w:p w:rsidR="00A44715" w:rsidRDefault="00A44715" w:rsidP="00A12D27">
      <w:pPr>
        <w:ind w:left="720"/>
        <w:jc w:val="both"/>
        <w:rPr>
          <w:rFonts w:ascii="Tahoma" w:hAnsi="Tahoma"/>
          <w:b w:val="0"/>
          <w:bCs w:val="0"/>
          <w:color w:val="auto"/>
          <w:sz w:val="22"/>
          <w:szCs w:val="22"/>
        </w:rPr>
      </w:pPr>
    </w:p>
    <w:p w:rsidR="00A44715" w:rsidRDefault="00A12D27" w:rsidP="00A12D27">
      <w:pPr>
        <w:jc w:val="both"/>
        <w:rPr>
          <w:rFonts w:ascii="Tahoma" w:hAnsi="Tahoma"/>
          <w:color w:val="auto"/>
        </w:rPr>
      </w:pPr>
      <w:r>
        <w:rPr>
          <w:rFonts w:ascii="Tahoma" w:hAnsi="Tahoma"/>
          <w:color w:val="auto"/>
        </w:rPr>
        <w:tab/>
        <w:t xml:space="preserve">7. </w:t>
      </w:r>
      <w:r>
        <w:rPr>
          <w:rFonts w:ascii="Tahoma" w:hAnsi="Tahoma"/>
          <w:color w:val="auto"/>
        </w:rPr>
        <w:tab/>
        <w:t>MANUFACTURING PROCESS:</w:t>
      </w:r>
    </w:p>
    <w:p w:rsidR="00A44715" w:rsidRDefault="00A44715" w:rsidP="00A12D27">
      <w:pPr>
        <w:jc w:val="both"/>
        <w:rPr>
          <w:rFonts w:ascii="Tahoma" w:hAnsi="Tahoma"/>
          <w:b w:val="0"/>
          <w:bCs w:val="0"/>
          <w:color w:val="auto"/>
          <w:sz w:val="22"/>
          <w:szCs w:val="22"/>
        </w:rPr>
      </w:pPr>
    </w:p>
    <w:p w:rsidR="00A44715" w:rsidRDefault="00A12D27" w:rsidP="00A12D27">
      <w:pPr>
        <w:ind w:left="643"/>
        <w:jc w:val="both"/>
        <w:rPr>
          <w:rFonts w:ascii="Tahoma" w:hAnsi="Tahoma"/>
          <w:b w:val="0"/>
          <w:bCs w:val="0"/>
          <w:color w:val="auto"/>
          <w:sz w:val="22"/>
          <w:szCs w:val="22"/>
        </w:rPr>
      </w:pPr>
      <w:r>
        <w:rPr>
          <w:rFonts w:ascii="Tahoma" w:hAnsi="Tahoma"/>
          <w:b w:val="0"/>
          <w:bCs w:val="0"/>
          <w:color w:val="auto"/>
          <w:sz w:val="22"/>
          <w:szCs w:val="22"/>
        </w:rPr>
        <w:t>The manufacturing process mainly consists of assembly.</w:t>
      </w:r>
    </w:p>
    <w:p w:rsidR="00A44715" w:rsidRDefault="00A44715" w:rsidP="00A12D27">
      <w:pPr>
        <w:ind w:left="643"/>
        <w:jc w:val="both"/>
        <w:rPr>
          <w:rFonts w:ascii="Tahoma" w:hAnsi="Tahoma"/>
          <w:b w:val="0"/>
          <w:bCs w:val="0"/>
          <w:color w:val="auto"/>
          <w:sz w:val="22"/>
          <w:szCs w:val="22"/>
        </w:rPr>
      </w:pPr>
    </w:p>
    <w:p w:rsidR="00A44715" w:rsidRDefault="00A12D27" w:rsidP="00A12D27">
      <w:pPr>
        <w:numPr>
          <w:ilvl w:val="0"/>
          <w:numId w:val="3"/>
        </w:numPr>
        <w:jc w:val="both"/>
        <w:rPr>
          <w:rFonts w:ascii="Tahoma" w:hAnsi="Tahoma"/>
          <w:b w:val="0"/>
          <w:bCs w:val="0"/>
          <w:color w:val="auto"/>
          <w:sz w:val="22"/>
          <w:szCs w:val="22"/>
        </w:rPr>
      </w:pPr>
      <w:r>
        <w:rPr>
          <w:rFonts w:ascii="Tahoma" w:hAnsi="Tahoma"/>
          <w:b w:val="0"/>
          <w:bCs w:val="0"/>
          <w:color w:val="auto"/>
          <w:sz w:val="22"/>
          <w:szCs w:val="22"/>
        </w:rPr>
        <w:t xml:space="preserve">Load cells are selected and sourced from reputed manufacturers offering reliability and durability. As per the weighing capacity of final machines, different type and design of load cells are used. </w:t>
      </w:r>
    </w:p>
    <w:p w:rsidR="00A44715" w:rsidRDefault="00A12D27" w:rsidP="00A12D27">
      <w:pPr>
        <w:numPr>
          <w:ilvl w:val="0"/>
          <w:numId w:val="3"/>
        </w:numPr>
        <w:jc w:val="both"/>
        <w:rPr>
          <w:rFonts w:ascii="Tahoma" w:hAnsi="Tahoma"/>
          <w:b w:val="0"/>
          <w:bCs w:val="0"/>
          <w:color w:val="auto"/>
          <w:sz w:val="22"/>
          <w:szCs w:val="22"/>
        </w:rPr>
      </w:pPr>
      <w:r>
        <w:rPr>
          <w:rFonts w:ascii="Tahoma" w:hAnsi="Tahoma"/>
          <w:b w:val="0"/>
          <w:bCs w:val="0"/>
          <w:color w:val="auto"/>
          <w:sz w:val="22"/>
          <w:szCs w:val="22"/>
        </w:rPr>
        <w:t>These load cells are connected with weighing pan through levers to equalize the load.</w:t>
      </w:r>
    </w:p>
    <w:p w:rsidR="00A44715" w:rsidRDefault="00A12D27" w:rsidP="00A12D27">
      <w:pPr>
        <w:numPr>
          <w:ilvl w:val="0"/>
          <w:numId w:val="3"/>
        </w:numPr>
        <w:jc w:val="both"/>
        <w:rPr>
          <w:rFonts w:ascii="Tahoma" w:hAnsi="Tahoma"/>
          <w:color w:val="auto"/>
        </w:rPr>
      </w:pPr>
      <w:r>
        <w:rPr>
          <w:rFonts w:ascii="Tahoma" w:hAnsi="Tahoma"/>
          <w:b w:val="0"/>
          <w:bCs w:val="0"/>
          <w:color w:val="auto"/>
          <w:sz w:val="22"/>
          <w:szCs w:val="22"/>
        </w:rPr>
        <w:t xml:space="preserve">Load cell is connected with electronic circuit and display and/ or printer unit. The whole </w:t>
      </w:r>
      <w:r>
        <w:rPr>
          <w:rFonts w:ascii="Tahoma" w:hAnsi="Tahoma"/>
          <w:b w:val="0"/>
          <w:bCs w:val="0"/>
          <w:color w:val="auto"/>
          <w:sz w:val="22"/>
          <w:szCs w:val="22"/>
        </w:rPr>
        <w:lastRenderedPageBreak/>
        <w:t>assembly is mounted in the housing or body of machine.</w:t>
      </w:r>
    </w:p>
    <w:p w:rsidR="00A44715" w:rsidRDefault="00A12D27" w:rsidP="00A12D27">
      <w:pPr>
        <w:numPr>
          <w:ilvl w:val="0"/>
          <w:numId w:val="3"/>
        </w:numPr>
        <w:jc w:val="both"/>
        <w:rPr>
          <w:rFonts w:ascii="Tahoma" w:hAnsi="Tahoma"/>
          <w:b w:val="0"/>
          <w:bCs w:val="0"/>
          <w:color w:val="auto"/>
          <w:sz w:val="22"/>
          <w:szCs w:val="22"/>
        </w:rPr>
      </w:pPr>
      <w:r>
        <w:rPr>
          <w:rFonts w:ascii="Tahoma" w:hAnsi="Tahoma"/>
          <w:b w:val="0"/>
          <w:bCs w:val="0"/>
          <w:color w:val="auto"/>
          <w:sz w:val="22"/>
          <w:szCs w:val="22"/>
        </w:rPr>
        <w:t>The machines are then powered up and the adjustments of load cell are carried out. The circuit adjustments of output are calibrated as per the accuracy range and weighing range specified for machine as per the prescribed process.</w:t>
      </w:r>
    </w:p>
    <w:p w:rsidR="00A44715" w:rsidRDefault="00A12D27" w:rsidP="00A12D27">
      <w:pPr>
        <w:numPr>
          <w:ilvl w:val="0"/>
          <w:numId w:val="3"/>
        </w:numPr>
        <w:jc w:val="both"/>
        <w:rPr>
          <w:rFonts w:ascii="Tahoma" w:hAnsi="Tahoma"/>
          <w:b w:val="0"/>
          <w:bCs w:val="0"/>
          <w:color w:val="auto"/>
          <w:sz w:val="22"/>
          <w:szCs w:val="22"/>
        </w:rPr>
      </w:pPr>
      <w:r>
        <w:rPr>
          <w:rFonts w:ascii="Tahoma" w:hAnsi="Tahoma"/>
          <w:b w:val="0"/>
          <w:bCs w:val="0"/>
          <w:color w:val="auto"/>
          <w:sz w:val="22"/>
          <w:szCs w:val="22"/>
        </w:rPr>
        <w:t xml:space="preserve">The adjustments are sealed with temper proof seals and certified as calibrated scale. </w:t>
      </w:r>
    </w:p>
    <w:p w:rsidR="00A44715" w:rsidRDefault="00A12D27" w:rsidP="00A12D27">
      <w:pPr>
        <w:numPr>
          <w:ilvl w:val="0"/>
          <w:numId w:val="3"/>
        </w:numPr>
        <w:jc w:val="both"/>
        <w:rPr>
          <w:rFonts w:ascii="Tahoma" w:hAnsi="Tahoma"/>
          <w:b w:val="0"/>
          <w:bCs w:val="0"/>
          <w:color w:val="auto"/>
          <w:sz w:val="22"/>
          <w:szCs w:val="22"/>
        </w:rPr>
      </w:pPr>
      <w:r>
        <w:rPr>
          <w:rFonts w:ascii="Tahoma" w:hAnsi="Tahoma"/>
          <w:b w:val="0"/>
          <w:bCs w:val="0"/>
          <w:color w:val="auto"/>
          <w:sz w:val="22"/>
          <w:szCs w:val="22"/>
        </w:rPr>
        <w:t xml:space="preserve">These weighing scales are then inspected / checked for accuracy for full range of weights in the range specified for machine before packing and dispatch. </w:t>
      </w:r>
    </w:p>
    <w:p w:rsidR="00A44715" w:rsidRDefault="00A44715" w:rsidP="00A12D27">
      <w:pPr>
        <w:jc w:val="both"/>
        <w:rPr>
          <w:rFonts w:ascii="Tahoma" w:hAnsi="Tahoma"/>
          <w:color w:val="auto"/>
          <w:sz w:val="22"/>
          <w:szCs w:val="22"/>
        </w:rPr>
      </w:pPr>
    </w:p>
    <w:p w:rsidR="00A44715" w:rsidRDefault="00A12D27" w:rsidP="00A12D27">
      <w:pPr>
        <w:jc w:val="both"/>
        <w:rPr>
          <w:rFonts w:ascii="Tahoma" w:hAnsi="Tahoma"/>
          <w:color w:val="auto"/>
        </w:rPr>
      </w:pPr>
      <w:r>
        <w:rPr>
          <w:rFonts w:ascii="Tahoma" w:hAnsi="Tahoma"/>
          <w:color w:val="auto"/>
        </w:rPr>
        <w:tab/>
        <w:t xml:space="preserve">8. </w:t>
      </w:r>
      <w:r>
        <w:rPr>
          <w:rFonts w:ascii="Tahoma" w:hAnsi="Tahoma"/>
          <w:color w:val="auto"/>
        </w:rPr>
        <w:tab/>
        <w:t>MANPOWER REQUIREMENT:</w:t>
      </w:r>
    </w:p>
    <w:p w:rsidR="00A44715" w:rsidRDefault="00A44715" w:rsidP="00A12D27">
      <w:pPr>
        <w:jc w:val="both"/>
        <w:rPr>
          <w:rFonts w:ascii="Tahoma" w:hAnsi="Tahoma"/>
          <w:b w:val="0"/>
          <w:bCs w:val="0"/>
          <w:color w:val="auto"/>
          <w:sz w:val="22"/>
          <w:szCs w:val="22"/>
        </w:rPr>
      </w:pPr>
    </w:p>
    <w:p w:rsidR="00A44715" w:rsidRDefault="00A12D27" w:rsidP="00A12D27">
      <w:pPr>
        <w:ind w:left="706"/>
        <w:jc w:val="both"/>
        <w:rPr>
          <w:rFonts w:ascii="Tahoma" w:hAnsi="Tahoma"/>
          <w:b w:val="0"/>
          <w:bCs w:val="0"/>
          <w:color w:val="auto"/>
          <w:sz w:val="22"/>
          <w:szCs w:val="22"/>
        </w:rPr>
      </w:pPr>
      <w:r>
        <w:rPr>
          <w:rFonts w:ascii="Tahoma" w:hAnsi="Tahoma"/>
          <w:b w:val="0"/>
          <w:bCs w:val="0"/>
          <w:color w:val="auto"/>
          <w:sz w:val="22"/>
          <w:szCs w:val="22"/>
        </w:rPr>
        <w:t>The unit shall require highly skilled service persons. The unit can start from 8 employees initially and increase to 23 or more depending on business volume.</w:t>
      </w:r>
    </w:p>
    <w:p w:rsidR="00A44715" w:rsidRDefault="00A44715" w:rsidP="00A12D27">
      <w:pPr>
        <w:jc w:val="both"/>
        <w:rPr>
          <w:rFonts w:ascii="Tahoma" w:hAnsi="Tahoma"/>
          <w:b w:val="0"/>
          <w:bCs w:val="0"/>
          <w:color w:val="auto"/>
          <w:sz w:val="22"/>
          <w:szCs w:val="22"/>
        </w:rPr>
      </w:pPr>
    </w:p>
    <w:tbl>
      <w:tblPr>
        <w:tblW w:w="8206" w:type="dxa"/>
        <w:tblInd w:w="1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646"/>
        <w:gridCol w:w="2520"/>
        <w:gridCol w:w="990"/>
        <w:gridCol w:w="810"/>
        <w:gridCol w:w="810"/>
        <w:gridCol w:w="810"/>
        <w:gridCol w:w="810"/>
        <w:gridCol w:w="810"/>
      </w:tblGrid>
      <w:tr w:rsidR="00A44715" w:rsidTr="00A12D27">
        <w:trPr>
          <w:trHeight w:val="538"/>
        </w:trPr>
        <w:tc>
          <w:tcPr>
            <w:tcW w:w="64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Sr No</w:t>
            </w:r>
          </w:p>
        </w:tc>
        <w:tc>
          <w:tcPr>
            <w:tcW w:w="25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Type of Employees</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 xml:space="preserve"> Monthly Salary</w:t>
            </w:r>
          </w:p>
        </w:tc>
        <w:tc>
          <w:tcPr>
            <w:tcW w:w="4050"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 xml:space="preserve"> No of Employees</w:t>
            </w:r>
          </w:p>
        </w:tc>
      </w:tr>
      <w:tr w:rsidR="00A44715" w:rsidTr="00A12D27">
        <w:trPr>
          <w:trHeight w:val="344"/>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color w:val="auto"/>
                <w:sz w:val="20"/>
                <w:szCs w:val="20"/>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color w:val="auto"/>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color w:val="auto"/>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5</w:t>
            </w:r>
          </w:p>
        </w:tc>
      </w:tr>
      <w:tr w:rsidR="00A44715" w:rsidTr="00A12D27">
        <w:trPr>
          <w:trHeight w:val="344"/>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Skilled Operators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18000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w:t>
            </w:r>
          </w:p>
        </w:tc>
      </w:tr>
      <w:tr w:rsidR="00A44715" w:rsidTr="00A12D27">
        <w:trPr>
          <w:trHeight w:val="344"/>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Semi-Skilled/ Helpers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8000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w:t>
            </w:r>
          </w:p>
        </w:tc>
      </w:tr>
      <w:tr w:rsidR="00A44715" w:rsidTr="00A12D27">
        <w:trPr>
          <w:trHeight w:val="344"/>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Supervisor/ Manager</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25000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r>
      <w:tr w:rsidR="00A44715" w:rsidTr="00A12D27">
        <w:trPr>
          <w:trHeight w:val="344"/>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Accounts/ Marketing</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16000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r>
      <w:tr w:rsidR="00A44715" w:rsidTr="00A12D27">
        <w:trPr>
          <w:trHeight w:val="344"/>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Other Staff</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r>
      <w:tr w:rsidR="00A44715" w:rsidTr="00A12D27">
        <w:trPr>
          <w:trHeight w:val="381"/>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TOTAL</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28</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28</w:t>
            </w:r>
          </w:p>
        </w:tc>
      </w:tr>
    </w:tbl>
    <w:p w:rsidR="00A44715" w:rsidRDefault="00A44715" w:rsidP="00A12D27">
      <w:pPr>
        <w:jc w:val="both"/>
        <w:rPr>
          <w:rFonts w:ascii="Tahoma" w:hAnsi="Tahoma"/>
          <w:color w:val="auto"/>
          <w:sz w:val="22"/>
          <w:szCs w:val="22"/>
        </w:rPr>
      </w:pPr>
    </w:p>
    <w:p w:rsidR="00A44715" w:rsidRDefault="00A12D27" w:rsidP="00A12D27">
      <w:pPr>
        <w:jc w:val="both"/>
        <w:rPr>
          <w:rFonts w:ascii="Tahoma" w:hAnsi="Tahoma"/>
          <w:color w:val="auto"/>
        </w:rPr>
      </w:pPr>
      <w:r>
        <w:rPr>
          <w:rFonts w:ascii="Tahoma" w:hAnsi="Tahoma"/>
          <w:color w:val="auto"/>
        </w:rPr>
        <w:tab/>
        <w:t xml:space="preserve">9. </w:t>
      </w:r>
      <w:r>
        <w:rPr>
          <w:rFonts w:ascii="Tahoma" w:hAnsi="Tahoma"/>
          <w:color w:val="auto"/>
        </w:rPr>
        <w:tab/>
        <w:t>IMPLEMENTATION SCHEDULE:</w:t>
      </w:r>
    </w:p>
    <w:p w:rsidR="00A44715" w:rsidRDefault="00A44715" w:rsidP="00A12D27">
      <w:pPr>
        <w:jc w:val="both"/>
        <w:rPr>
          <w:rFonts w:ascii="Tahoma" w:hAnsi="Tahoma"/>
          <w:b w:val="0"/>
          <w:bCs w:val="0"/>
          <w:color w:val="auto"/>
          <w:sz w:val="22"/>
          <w:szCs w:val="22"/>
        </w:rPr>
      </w:pPr>
    </w:p>
    <w:p w:rsidR="00A44715" w:rsidRDefault="00A12D27" w:rsidP="00A12D27">
      <w:pPr>
        <w:ind w:left="706"/>
        <w:jc w:val="both"/>
        <w:rPr>
          <w:rFonts w:ascii="Tahoma" w:hAnsi="Tahoma"/>
          <w:b w:val="0"/>
          <w:bCs w:val="0"/>
          <w:color w:val="auto"/>
          <w:sz w:val="22"/>
          <w:szCs w:val="22"/>
        </w:rPr>
      </w:pPr>
      <w:r>
        <w:rPr>
          <w:rFonts w:ascii="Tahoma" w:hAnsi="Tahoma"/>
          <w:b w:val="0"/>
          <w:bCs w:val="0"/>
          <w:color w:val="auto"/>
          <w:sz w:val="22"/>
          <w:szCs w:val="22"/>
        </w:rPr>
        <w:t>The unit can be implemented within 6 months from the serious initiation of project work.</w:t>
      </w:r>
    </w:p>
    <w:tbl>
      <w:tblPr>
        <w:tblW w:w="86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5"/>
        <w:gridCol w:w="5224"/>
        <w:gridCol w:w="2675"/>
      </w:tblGrid>
      <w:tr w:rsidR="00A44715" w:rsidTr="00A12D27">
        <w:trPr>
          <w:trHeight w:val="450"/>
          <w:jc w:val="center"/>
        </w:trPr>
        <w:tc>
          <w:tcPr>
            <w:tcW w:w="79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Activities</w:t>
            </w:r>
          </w:p>
        </w:tc>
        <w:tc>
          <w:tcPr>
            <w:tcW w:w="267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Time Required in Months</w:t>
            </w:r>
          </w:p>
        </w:tc>
      </w:tr>
      <w:tr w:rsidR="00A44715" w:rsidTr="00A12D27">
        <w:trPr>
          <w:trHeight w:val="329"/>
          <w:jc w:val="center"/>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Acquisition of Premises</w:t>
            </w:r>
          </w:p>
        </w:tc>
        <w:tc>
          <w:tcPr>
            <w:tcW w:w="2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r>
      <w:tr w:rsidR="00A44715" w:rsidTr="00A12D27">
        <w:trPr>
          <w:trHeight w:val="329"/>
          <w:jc w:val="center"/>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Construction (if Applicable)</w:t>
            </w:r>
          </w:p>
        </w:tc>
        <w:tc>
          <w:tcPr>
            <w:tcW w:w="2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r>
      <w:tr w:rsidR="00A44715" w:rsidTr="00A12D27">
        <w:trPr>
          <w:trHeight w:val="329"/>
          <w:jc w:val="center"/>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Procurement and Installation of Plant and Machinery</w:t>
            </w:r>
          </w:p>
        </w:tc>
        <w:tc>
          <w:tcPr>
            <w:tcW w:w="2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r>
      <w:tr w:rsidR="00A44715" w:rsidTr="00A12D27">
        <w:trPr>
          <w:trHeight w:val="329"/>
          <w:jc w:val="center"/>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Arrangement of Finance</w:t>
            </w:r>
          </w:p>
        </w:tc>
        <w:tc>
          <w:tcPr>
            <w:tcW w:w="2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r>
      <w:tr w:rsidR="00A44715" w:rsidTr="00A12D27">
        <w:trPr>
          <w:trHeight w:val="329"/>
          <w:jc w:val="center"/>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Manpower Recruitment and start up</w:t>
            </w:r>
          </w:p>
        </w:tc>
        <w:tc>
          <w:tcPr>
            <w:tcW w:w="2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r>
      <w:tr w:rsidR="00A44715" w:rsidTr="00A12D27">
        <w:trPr>
          <w:trHeight w:val="440"/>
          <w:jc w:val="center"/>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Total Time Required (Activities run concurrently)</w:t>
            </w:r>
          </w:p>
        </w:tc>
        <w:tc>
          <w:tcPr>
            <w:tcW w:w="26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w:t>
            </w:r>
          </w:p>
        </w:tc>
      </w:tr>
    </w:tbl>
    <w:p w:rsidR="00A44715" w:rsidRDefault="00A12D27" w:rsidP="00A12D27">
      <w:pPr>
        <w:jc w:val="both"/>
        <w:rPr>
          <w:rFonts w:ascii="Tahoma" w:hAnsi="Tahoma"/>
          <w:color w:val="auto"/>
        </w:rPr>
      </w:pPr>
      <w:r>
        <w:rPr>
          <w:rFonts w:ascii="Tahoma" w:hAnsi="Tahoma"/>
          <w:color w:val="auto"/>
        </w:rPr>
        <w:lastRenderedPageBreak/>
        <w:tab/>
        <w:t>10.</w:t>
      </w:r>
      <w:r>
        <w:rPr>
          <w:rFonts w:ascii="Tahoma" w:hAnsi="Tahoma"/>
          <w:color w:val="auto"/>
        </w:rPr>
        <w:tab/>
        <w:t>COST OF PROJECT:</w:t>
      </w:r>
    </w:p>
    <w:p w:rsidR="00A44715" w:rsidRDefault="00A44715" w:rsidP="00A12D27">
      <w:pPr>
        <w:jc w:val="both"/>
        <w:rPr>
          <w:rFonts w:ascii="Tahoma" w:hAnsi="Tahoma"/>
          <w:b w:val="0"/>
          <w:bCs w:val="0"/>
          <w:color w:val="auto"/>
          <w:sz w:val="22"/>
          <w:szCs w:val="22"/>
        </w:rPr>
      </w:pPr>
    </w:p>
    <w:p w:rsidR="00A44715" w:rsidRDefault="00A12D27" w:rsidP="00A12D27">
      <w:pPr>
        <w:ind w:left="706"/>
        <w:jc w:val="both"/>
        <w:rPr>
          <w:rFonts w:ascii="Tahoma" w:hAnsi="Tahoma"/>
          <w:b w:val="0"/>
          <w:bCs w:val="0"/>
          <w:color w:val="auto"/>
          <w:sz w:val="22"/>
          <w:szCs w:val="22"/>
        </w:rPr>
      </w:pPr>
      <w:r>
        <w:rPr>
          <w:rFonts w:ascii="Tahoma" w:hAnsi="Tahoma"/>
          <w:b w:val="0"/>
          <w:bCs w:val="0"/>
          <w:color w:val="auto"/>
          <w:sz w:val="22"/>
          <w:szCs w:val="22"/>
        </w:rPr>
        <w:t>The unit will require total project cost of Rs 95.51 lakhs as shown below:</w:t>
      </w:r>
    </w:p>
    <w:tbl>
      <w:tblPr>
        <w:tblW w:w="7171" w:type="dxa"/>
        <w:tblInd w:w="14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4"/>
        <w:gridCol w:w="5224"/>
        <w:gridCol w:w="1153"/>
      </w:tblGrid>
      <w:tr w:rsidR="00A44715">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In Lakhs</w:t>
            </w:r>
          </w:p>
        </w:tc>
      </w:tr>
      <w:tr w:rsidR="00A44715">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10.00</w:t>
            </w:r>
          </w:p>
        </w:tc>
      </w:tr>
      <w:tr w:rsidR="00A44715">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25.00</w:t>
            </w:r>
          </w:p>
        </w:tc>
      </w:tr>
      <w:tr w:rsidR="00A44715">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16.92</w:t>
            </w:r>
          </w:p>
        </w:tc>
      </w:tr>
      <w:tr w:rsidR="00A44715">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1.60</w:t>
            </w:r>
          </w:p>
        </w:tc>
      </w:tr>
      <w:tr w:rsidR="00A44715">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i/>
                <w:color w:val="auto"/>
                <w:sz w:val="20"/>
                <w:szCs w:val="20"/>
              </w:rPr>
            </w:pPr>
            <w:r>
              <w:rPr>
                <w:rFonts w:ascii="Tahoma" w:hAnsi="Tahoma"/>
                <w:b w:val="0"/>
                <w:bCs w:val="0"/>
                <w:i/>
                <w:color w:val="auto"/>
                <w:sz w:val="20"/>
                <w:szCs w:val="20"/>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1.00</w:t>
            </w:r>
          </w:p>
        </w:tc>
      </w:tr>
      <w:tr w:rsidR="00A44715">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40.99</w:t>
            </w:r>
          </w:p>
        </w:tc>
      </w:tr>
      <w:tr w:rsidR="00A44715">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95.51</w:t>
            </w:r>
          </w:p>
        </w:tc>
      </w:tr>
    </w:tbl>
    <w:p w:rsidR="00A44715" w:rsidRDefault="00A44715" w:rsidP="00A12D27">
      <w:pPr>
        <w:jc w:val="both"/>
        <w:rPr>
          <w:rFonts w:ascii="Tahoma" w:hAnsi="Tahoma"/>
          <w:color w:val="auto"/>
          <w:sz w:val="22"/>
          <w:szCs w:val="22"/>
        </w:rPr>
      </w:pPr>
    </w:p>
    <w:p w:rsidR="00A44715" w:rsidRDefault="00A12D27" w:rsidP="00A12D27">
      <w:pPr>
        <w:jc w:val="both"/>
        <w:rPr>
          <w:rFonts w:ascii="Tahoma" w:hAnsi="Tahoma"/>
          <w:color w:val="auto"/>
        </w:rPr>
      </w:pPr>
      <w:r>
        <w:rPr>
          <w:rFonts w:ascii="Tahoma" w:hAnsi="Tahoma"/>
          <w:color w:val="auto"/>
        </w:rPr>
        <w:tab/>
        <w:t>11.</w:t>
      </w:r>
      <w:r>
        <w:rPr>
          <w:rFonts w:ascii="Tahoma" w:hAnsi="Tahoma"/>
          <w:color w:val="auto"/>
        </w:rPr>
        <w:tab/>
        <w:t>MEANS OF FINANCE:</w:t>
      </w:r>
    </w:p>
    <w:p w:rsidR="00A44715" w:rsidRDefault="00A44715" w:rsidP="00A12D27">
      <w:pPr>
        <w:jc w:val="both"/>
        <w:rPr>
          <w:rFonts w:ascii="Tahoma" w:hAnsi="Tahoma"/>
          <w:b w:val="0"/>
          <w:bCs w:val="0"/>
          <w:color w:val="auto"/>
          <w:sz w:val="22"/>
          <w:szCs w:val="22"/>
        </w:rPr>
      </w:pPr>
    </w:p>
    <w:p w:rsidR="00A44715" w:rsidRDefault="00A12D27" w:rsidP="00A12D27">
      <w:pPr>
        <w:ind w:left="706"/>
        <w:jc w:val="both"/>
        <w:rPr>
          <w:rFonts w:ascii="Tahoma" w:hAnsi="Tahoma"/>
          <w:b w:val="0"/>
          <w:bCs w:val="0"/>
          <w:color w:val="auto"/>
          <w:sz w:val="22"/>
          <w:szCs w:val="22"/>
        </w:rPr>
      </w:pPr>
      <w:r>
        <w:rPr>
          <w:rFonts w:ascii="Tahoma" w:hAnsi="Tahoma"/>
          <w:b w:val="0"/>
          <w:bCs w:val="0"/>
          <w:color w:val="auto"/>
          <w:sz w:val="22"/>
          <w:szCs w:val="22"/>
        </w:rPr>
        <w:t>The project will require promoter to invest about Rs 54.62 lakhs and seek bank loans of Rs 40.89 lakhs based on 70% loan on fixed assets.</w:t>
      </w:r>
    </w:p>
    <w:tbl>
      <w:tblPr>
        <w:tblW w:w="6379" w:type="dxa"/>
        <w:tblInd w:w="14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935"/>
        <w:gridCol w:w="3721"/>
        <w:gridCol w:w="1723"/>
      </w:tblGrid>
      <w:tr w:rsidR="00A44715">
        <w:trPr>
          <w:trHeight w:val="54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In Lakhs</w:t>
            </w:r>
          </w:p>
        </w:tc>
      </w:tr>
      <w:tr w:rsidR="00A44715">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54.62</w:t>
            </w:r>
          </w:p>
        </w:tc>
      </w:tr>
      <w:tr w:rsidR="00A44715">
        <w:trPr>
          <w:trHeight w:val="54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40.89</w:t>
            </w:r>
          </w:p>
        </w:tc>
      </w:tr>
      <w:tr w:rsidR="00A44715">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95.51</w:t>
            </w:r>
          </w:p>
        </w:tc>
      </w:tr>
    </w:tbl>
    <w:p w:rsidR="00A44715" w:rsidRDefault="00A44715" w:rsidP="00A12D27">
      <w:pPr>
        <w:jc w:val="both"/>
        <w:rPr>
          <w:rFonts w:ascii="Tahoma" w:hAnsi="Tahoma"/>
          <w:b w:val="0"/>
          <w:bCs w:val="0"/>
          <w:color w:val="auto"/>
          <w:sz w:val="22"/>
          <w:szCs w:val="22"/>
        </w:rPr>
      </w:pPr>
    </w:p>
    <w:p w:rsidR="00A44715" w:rsidRDefault="00A12D27" w:rsidP="00A12D27">
      <w:pPr>
        <w:jc w:val="both"/>
        <w:rPr>
          <w:rFonts w:ascii="Tahoma" w:hAnsi="Tahoma"/>
          <w:color w:val="auto"/>
        </w:rPr>
      </w:pPr>
      <w:r>
        <w:rPr>
          <w:rFonts w:ascii="Tahoma" w:hAnsi="Tahoma"/>
          <w:color w:val="auto"/>
        </w:rPr>
        <w:tab/>
        <w:t>12.</w:t>
      </w:r>
      <w:r>
        <w:rPr>
          <w:rFonts w:ascii="Tahoma" w:hAnsi="Tahoma"/>
          <w:color w:val="auto"/>
        </w:rPr>
        <w:tab/>
        <w:t>WORKING CAPITAL REQUIREMENTS:</w:t>
      </w:r>
    </w:p>
    <w:p w:rsidR="00A44715" w:rsidRDefault="00A44715" w:rsidP="00A12D27">
      <w:pPr>
        <w:jc w:val="both"/>
        <w:rPr>
          <w:rFonts w:ascii="Tahoma" w:hAnsi="Tahoma"/>
          <w:b w:val="0"/>
          <w:bCs w:val="0"/>
          <w:color w:val="auto"/>
          <w:sz w:val="22"/>
          <w:szCs w:val="22"/>
        </w:rPr>
      </w:pPr>
    </w:p>
    <w:p w:rsidR="00A44715" w:rsidRDefault="00A12D27" w:rsidP="00A12D27">
      <w:pPr>
        <w:ind w:left="706"/>
        <w:jc w:val="both"/>
        <w:rPr>
          <w:rFonts w:ascii="Tahoma" w:hAnsi="Tahoma"/>
          <w:b w:val="0"/>
          <w:bCs w:val="0"/>
          <w:color w:val="auto"/>
          <w:sz w:val="22"/>
          <w:szCs w:val="22"/>
        </w:rPr>
      </w:pPr>
      <w:r>
        <w:rPr>
          <w:rFonts w:ascii="Tahoma" w:hAnsi="Tahoma"/>
          <w:b w:val="0"/>
          <w:bCs w:val="0"/>
          <w:color w:val="auto"/>
          <w:sz w:val="22"/>
          <w:szCs w:val="22"/>
        </w:rPr>
        <w:t>Working capital requirements are calculated as below:</w:t>
      </w:r>
    </w:p>
    <w:tbl>
      <w:tblPr>
        <w:tblW w:w="8190" w:type="dxa"/>
        <w:tblInd w:w="10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7"/>
        <w:gridCol w:w="1542"/>
        <w:gridCol w:w="1531"/>
        <w:gridCol w:w="1261"/>
        <w:gridCol w:w="1621"/>
        <w:gridCol w:w="1438"/>
      </w:tblGrid>
      <w:tr w:rsidR="00A44715">
        <w:trPr>
          <w:trHeight w:val="540"/>
        </w:trPr>
        <w:tc>
          <w:tcPr>
            <w:tcW w:w="79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Sr No</w:t>
            </w:r>
          </w:p>
        </w:tc>
        <w:tc>
          <w:tcPr>
            <w:tcW w:w="154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Particulars</w:t>
            </w:r>
          </w:p>
        </w:tc>
        <w:tc>
          <w:tcPr>
            <w:tcW w:w="153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Gross Amount</w:t>
            </w:r>
          </w:p>
        </w:tc>
        <w:tc>
          <w:tcPr>
            <w:tcW w:w="126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 xml:space="preserve"> Margin %</w:t>
            </w:r>
          </w:p>
        </w:tc>
        <w:tc>
          <w:tcPr>
            <w:tcW w:w="16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Margin Amount</w:t>
            </w:r>
          </w:p>
        </w:tc>
        <w:tc>
          <w:tcPr>
            <w:tcW w:w="143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Bank Finance</w:t>
            </w:r>
          </w:p>
        </w:tc>
      </w:tr>
      <w:tr w:rsidR="00A44715">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15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Inventories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40.09</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16.04</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24.06</w:t>
            </w:r>
          </w:p>
        </w:tc>
      </w:tr>
      <w:tr w:rsidR="00A44715">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15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Receivables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28.52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11.41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17.11</w:t>
            </w:r>
          </w:p>
        </w:tc>
      </w:tr>
      <w:tr w:rsidR="00A44715">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15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 xml:space="preserve">Overheads </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2.85</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2.85</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0.00</w:t>
            </w:r>
          </w:p>
        </w:tc>
      </w:tr>
      <w:tr w:rsidR="00A44715">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w:t>
            </w:r>
          </w:p>
        </w:tc>
        <w:tc>
          <w:tcPr>
            <w:tcW w:w="15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Creditors</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26.73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10.69</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16.04</w:t>
            </w:r>
          </w:p>
        </w:tc>
      </w:tr>
      <w:tr w:rsidR="00A44715">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5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TOTAL</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98.20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40.99</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57.21</w:t>
            </w:r>
          </w:p>
        </w:tc>
      </w:tr>
    </w:tbl>
    <w:p w:rsidR="00A44715" w:rsidRDefault="00A44715" w:rsidP="00A12D27">
      <w:pPr>
        <w:jc w:val="both"/>
        <w:rPr>
          <w:rFonts w:ascii="Tahoma" w:hAnsi="Tahoma"/>
          <w:color w:val="auto"/>
        </w:rPr>
      </w:pPr>
    </w:p>
    <w:p w:rsidR="00A44715" w:rsidRDefault="00A12D27" w:rsidP="00A12D27">
      <w:pPr>
        <w:jc w:val="both"/>
        <w:rPr>
          <w:rFonts w:ascii="Tahoma" w:hAnsi="Tahoma"/>
          <w:color w:val="auto"/>
        </w:rPr>
      </w:pPr>
      <w:r>
        <w:rPr>
          <w:rFonts w:ascii="Tahoma" w:hAnsi="Tahoma"/>
          <w:color w:val="auto"/>
        </w:rPr>
        <w:lastRenderedPageBreak/>
        <w:tab/>
        <w:t>13.</w:t>
      </w:r>
      <w:r>
        <w:rPr>
          <w:rFonts w:ascii="Tahoma" w:hAnsi="Tahoma"/>
          <w:color w:val="auto"/>
        </w:rPr>
        <w:tab/>
        <w:t>LIST OF MACHINERY REQUIRED:</w:t>
      </w:r>
    </w:p>
    <w:p w:rsidR="00A44715" w:rsidRDefault="00A44715" w:rsidP="00A12D27">
      <w:pPr>
        <w:ind w:left="706"/>
        <w:jc w:val="both"/>
        <w:rPr>
          <w:rFonts w:ascii="Tahoma" w:hAnsi="Tahoma"/>
          <w:b w:val="0"/>
          <w:bCs w:val="0"/>
          <w:color w:val="auto"/>
          <w:sz w:val="16"/>
          <w:szCs w:val="16"/>
        </w:rPr>
      </w:pPr>
    </w:p>
    <w:tbl>
      <w:tblPr>
        <w:tblW w:w="88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7"/>
        <w:gridCol w:w="3793"/>
        <w:gridCol w:w="720"/>
        <w:gridCol w:w="1023"/>
        <w:gridCol w:w="850"/>
        <w:gridCol w:w="1673"/>
      </w:tblGrid>
      <w:tr w:rsidR="00A44715">
        <w:trPr>
          <w:trHeight w:val="63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Sr No</w:t>
            </w:r>
          </w:p>
        </w:tc>
        <w:tc>
          <w:tcPr>
            <w:tcW w:w="379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Particulars</w:t>
            </w:r>
          </w:p>
        </w:tc>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UOM</w:t>
            </w:r>
          </w:p>
        </w:tc>
        <w:tc>
          <w:tcPr>
            <w:tcW w:w="10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Quantity</w:t>
            </w:r>
          </w:p>
        </w:tc>
        <w:tc>
          <w:tcPr>
            <w:tcW w:w="8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Rate</w:t>
            </w:r>
          </w:p>
        </w:tc>
        <w:tc>
          <w:tcPr>
            <w:tcW w:w="167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Total Value</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Main Machines/ Equipment</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Incoming Inspection unit</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25000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25000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Load cell testing Station</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Circuit Component Assembly</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PCB Test Station</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Load cell circuit assembly and testing</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65000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65000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Assembly line for PCB</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35000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35000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Weighing pan mechanism Station</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75000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75000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8</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 xml:space="preserve">Display and printer mounting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9</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Assembly Line of Final product</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Calibration testing of Scales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150000</w:t>
            </w:r>
          </w:p>
        </w:tc>
      </w:tr>
      <w:tr w:rsidR="00A44715">
        <w:trPr>
          <w:trHeight w:val="36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11</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Packing Labeling Station</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12</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Oscilloscope single/ dual waves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130000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130000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13</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Manual Shear machines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12000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12000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14</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Sheet bending machine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75000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Power press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25000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16</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Curling machine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17</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Sand Blasting Station</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75000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75000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17</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Spray/ Powder painting Plant</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250000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250000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18</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Buffing/ Polishing machine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25000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19</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 xml:space="preserve">DC power supply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80000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20</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Final Product test and calibration Unit</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Nos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color w:val="auto"/>
                <w:sz w:val="20"/>
                <w:szCs w:val="20"/>
              </w:rPr>
            </w:pP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Tools and Ancillaries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Jigs Fixture Tools for Assly line etc.</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150000</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Hand Tools and gauges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40000</w:t>
            </w:r>
          </w:p>
        </w:tc>
      </w:tr>
      <w:tr w:rsidR="00A12D27" w:rsidTr="00063B28">
        <w:trPr>
          <w:trHeight w:val="63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12D27" w:rsidRDefault="00A12D27" w:rsidP="00A12D27">
            <w:pPr>
              <w:jc w:val="both"/>
              <w:rPr>
                <w:rFonts w:ascii="Tahoma" w:hAnsi="Tahoma"/>
                <w:color w:val="auto"/>
                <w:sz w:val="20"/>
                <w:szCs w:val="20"/>
              </w:rPr>
            </w:pPr>
            <w:r>
              <w:rPr>
                <w:rFonts w:ascii="Tahoma" w:hAnsi="Tahoma"/>
                <w:color w:val="auto"/>
                <w:sz w:val="20"/>
                <w:szCs w:val="20"/>
              </w:rPr>
              <w:lastRenderedPageBreak/>
              <w:t>Sr No</w:t>
            </w:r>
          </w:p>
        </w:tc>
        <w:tc>
          <w:tcPr>
            <w:tcW w:w="379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12D27" w:rsidRDefault="00A12D27" w:rsidP="00A12D27">
            <w:pPr>
              <w:jc w:val="both"/>
              <w:rPr>
                <w:rFonts w:ascii="Tahoma" w:hAnsi="Tahoma"/>
                <w:color w:val="auto"/>
                <w:sz w:val="20"/>
                <w:szCs w:val="20"/>
              </w:rPr>
            </w:pPr>
            <w:r>
              <w:rPr>
                <w:rFonts w:ascii="Tahoma" w:hAnsi="Tahoma"/>
                <w:color w:val="auto"/>
                <w:sz w:val="20"/>
                <w:szCs w:val="20"/>
              </w:rPr>
              <w:t>Particulars</w:t>
            </w:r>
          </w:p>
        </w:tc>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12D27" w:rsidRDefault="00A12D27" w:rsidP="00A12D27">
            <w:pPr>
              <w:jc w:val="both"/>
              <w:rPr>
                <w:rFonts w:ascii="Tahoma" w:hAnsi="Tahoma"/>
                <w:color w:val="auto"/>
                <w:sz w:val="20"/>
                <w:szCs w:val="20"/>
              </w:rPr>
            </w:pPr>
            <w:r>
              <w:rPr>
                <w:rFonts w:ascii="Tahoma" w:hAnsi="Tahoma"/>
                <w:color w:val="auto"/>
                <w:sz w:val="20"/>
                <w:szCs w:val="20"/>
              </w:rPr>
              <w:t>UOM</w:t>
            </w:r>
          </w:p>
        </w:tc>
        <w:tc>
          <w:tcPr>
            <w:tcW w:w="10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12D27" w:rsidRDefault="00A12D27" w:rsidP="00A12D27">
            <w:pPr>
              <w:jc w:val="both"/>
              <w:rPr>
                <w:rFonts w:ascii="Tahoma" w:hAnsi="Tahoma"/>
                <w:color w:val="auto"/>
                <w:sz w:val="20"/>
                <w:szCs w:val="20"/>
              </w:rPr>
            </w:pPr>
            <w:r>
              <w:rPr>
                <w:rFonts w:ascii="Tahoma" w:hAnsi="Tahoma"/>
                <w:color w:val="auto"/>
                <w:sz w:val="20"/>
                <w:szCs w:val="20"/>
              </w:rPr>
              <w:t>Quantity</w:t>
            </w:r>
          </w:p>
        </w:tc>
        <w:tc>
          <w:tcPr>
            <w:tcW w:w="8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12D27" w:rsidRDefault="00A12D27" w:rsidP="00A12D27">
            <w:pPr>
              <w:jc w:val="both"/>
              <w:rPr>
                <w:rFonts w:ascii="Tahoma" w:hAnsi="Tahoma"/>
                <w:color w:val="auto"/>
                <w:sz w:val="20"/>
                <w:szCs w:val="20"/>
              </w:rPr>
            </w:pPr>
            <w:r>
              <w:rPr>
                <w:rFonts w:ascii="Tahoma" w:hAnsi="Tahoma"/>
                <w:color w:val="auto"/>
                <w:sz w:val="20"/>
                <w:szCs w:val="20"/>
              </w:rPr>
              <w:t>Rate</w:t>
            </w:r>
          </w:p>
        </w:tc>
        <w:tc>
          <w:tcPr>
            <w:tcW w:w="167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12D27" w:rsidRDefault="00A12D27" w:rsidP="00A12D27">
            <w:pPr>
              <w:jc w:val="both"/>
              <w:rPr>
                <w:rFonts w:ascii="Tahoma" w:hAnsi="Tahoma"/>
                <w:color w:val="auto"/>
                <w:sz w:val="20"/>
                <w:szCs w:val="20"/>
              </w:rPr>
            </w:pPr>
            <w:r>
              <w:rPr>
                <w:rFonts w:ascii="Tahoma" w:hAnsi="Tahoma"/>
                <w:color w:val="auto"/>
                <w:sz w:val="20"/>
                <w:szCs w:val="20"/>
              </w:rPr>
              <w:t>Total Value</w:t>
            </w:r>
          </w:p>
        </w:tc>
      </w:tr>
      <w:tr w:rsidR="00A44715">
        <w:trPr>
          <w:trHeight w:val="45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color w:val="auto"/>
                <w:sz w:val="20"/>
                <w:szCs w:val="20"/>
              </w:rPr>
            </w:pP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Fixtures and Elect Installation</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r>
      <w:tr w:rsidR="00A44715">
        <w:trPr>
          <w:trHeight w:val="479"/>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 xml:space="preserve">Storage and transport bins and trolleys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60000</w:t>
            </w:r>
          </w:p>
        </w:tc>
      </w:tr>
      <w:tr w:rsidR="00A44715">
        <w:trPr>
          <w:trHeight w:val="329"/>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Office Furniture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20000</w:t>
            </w:r>
          </w:p>
        </w:tc>
      </w:tr>
      <w:tr w:rsidR="00A44715">
        <w:trPr>
          <w:trHeight w:val="329"/>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Telephones/ Computer</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30000</w:t>
            </w:r>
          </w:p>
        </w:tc>
      </w:tr>
      <w:tr w:rsidR="00A44715">
        <w:trPr>
          <w:trHeight w:val="483"/>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Electrical Installation</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50000</w:t>
            </w:r>
          </w:p>
        </w:tc>
      </w:tr>
      <w:tr w:rsidR="00A44715">
        <w:trPr>
          <w:trHeight w:val="70"/>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Other Assets/ Preliminary and Preoperative Expenses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LS</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100000</w:t>
            </w: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100000</w:t>
            </w:r>
          </w:p>
        </w:tc>
      </w:tr>
      <w:tr w:rsidR="00A44715">
        <w:trPr>
          <w:trHeight w:val="604"/>
          <w:jc w:val="center"/>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color w:val="auto"/>
                <w:sz w:val="20"/>
                <w:szCs w:val="20"/>
              </w:rPr>
            </w:pPr>
          </w:p>
        </w:tc>
        <w:tc>
          <w:tcPr>
            <w:tcW w:w="37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TOTAL PLANT MACHINERY COST</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b w:val="0"/>
                <w:bCs w:val="0"/>
                <w:color w:val="auto"/>
                <w:sz w:val="20"/>
                <w:szCs w:val="20"/>
              </w:rPr>
            </w:pPr>
          </w:p>
        </w:tc>
        <w:tc>
          <w:tcPr>
            <w:tcW w:w="16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1952000</w:t>
            </w:r>
          </w:p>
        </w:tc>
      </w:tr>
    </w:tbl>
    <w:p w:rsidR="00A44715" w:rsidRDefault="00A44715" w:rsidP="00A12D27">
      <w:pPr>
        <w:jc w:val="both"/>
        <w:rPr>
          <w:rFonts w:ascii="Tahoma" w:hAnsi="Tahoma"/>
          <w:color w:val="auto"/>
        </w:rPr>
      </w:pPr>
    </w:p>
    <w:p w:rsidR="00A44715" w:rsidRDefault="00A12D27" w:rsidP="00A12D27">
      <w:pPr>
        <w:ind w:left="706"/>
        <w:jc w:val="both"/>
        <w:rPr>
          <w:rFonts w:ascii="Tahoma" w:hAnsi="Tahoma"/>
          <w:color w:val="auto"/>
        </w:rPr>
      </w:pPr>
      <w:r>
        <w:rPr>
          <w:rFonts w:ascii="Tahoma" w:eastAsia="Andale Sans UI;Arial Unicode MS" w:hAnsi="Tahoma"/>
          <w:b w:val="0"/>
          <w:bCs w:val="0"/>
          <w:color w:val="auto"/>
          <w:sz w:val="22"/>
          <w:szCs w:val="22"/>
        </w:rPr>
        <w:t xml:space="preserve">All the machines and equipment are available from local manufacturers. </w:t>
      </w:r>
      <w:r>
        <w:rPr>
          <w:rFonts w:ascii="Tahoma" w:eastAsia="Times New Roman" w:hAnsi="Tahoma"/>
          <w:b w:val="0"/>
          <w:bCs w:val="0"/>
          <w:color w:val="auto"/>
          <w:sz w:val="22"/>
          <w:szCs w:val="22"/>
          <w:lang w:bidi="ar-SA"/>
        </w:rPr>
        <w:t xml:space="preserve">The entrepreneur needs to ensure proper selection of product mix and proper type of dies and tooling to have modern and flexible designs. </w:t>
      </w:r>
      <w:r>
        <w:rPr>
          <w:rFonts w:ascii="Tahoma" w:eastAsia="Andale Sans UI;Arial Unicode MS" w:hAnsi="Tahoma"/>
          <w:b w:val="0"/>
          <w:bCs w:val="0"/>
          <w:color w:val="auto"/>
          <w:sz w:val="22"/>
          <w:szCs w:val="22"/>
        </w:rPr>
        <w:t>It may be worthwhile to look at reconditioned imported machines, dies and tooling. Some of the machinery and dies and tooling suppliers are listed here below:</w:t>
      </w:r>
    </w:p>
    <w:p w:rsidR="00A44715" w:rsidRDefault="00A44715" w:rsidP="00A12D27">
      <w:pPr>
        <w:ind w:left="2160"/>
        <w:jc w:val="both"/>
        <w:rPr>
          <w:sz w:val="22"/>
          <w:szCs w:val="22"/>
        </w:rPr>
      </w:pPr>
    </w:p>
    <w:p w:rsidR="00A44715" w:rsidRDefault="00A12D27" w:rsidP="001D6BEF">
      <w:pPr>
        <w:numPr>
          <w:ilvl w:val="2"/>
          <w:numId w:val="5"/>
        </w:numPr>
        <w:rPr>
          <w:rFonts w:ascii="Tahoma" w:hAnsi="Tahoma"/>
          <w:b w:val="0"/>
          <w:bCs w:val="0"/>
          <w:color w:val="auto"/>
        </w:rPr>
      </w:pPr>
      <w:r>
        <w:rPr>
          <w:rFonts w:ascii="Tahoma" w:hAnsi="Tahoma"/>
          <w:b w:val="0"/>
          <w:bCs w:val="0"/>
          <w:color w:val="auto"/>
          <w:sz w:val="22"/>
          <w:szCs w:val="22"/>
        </w:rPr>
        <w:t>Machineries and Spares</w:t>
      </w:r>
    </w:p>
    <w:p w:rsidR="00A12D27" w:rsidRDefault="00A12D27" w:rsidP="001D6BEF">
      <w:pPr>
        <w:ind w:left="1440"/>
        <w:rPr>
          <w:rFonts w:ascii="Tahoma" w:hAnsi="Tahoma"/>
          <w:b w:val="0"/>
          <w:bCs w:val="0"/>
          <w:color w:val="auto"/>
          <w:sz w:val="22"/>
          <w:szCs w:val="22"/>
        </w:rPr>
      </w:pPr>
      <w:r>
        <w:rPr>
          <w:rFonts w:ascii="Tahoma" w:hAnsi="Tahoma"/>
          <w:b w:val="0"/>
          <w:bCs w:val="0"/>
          <w:color w:val="auto"/>
          <w:sz w:val="22"/>
          <w:szCs w:val="22"/>
        </w:rPr>
        <w:t xml:space="preserve">Ranjit Chawla (Director)201, </w:t>
      </w:r>
    </w:p>
    <w:p w:rsidR="00A44715" w:rsidRDefault="00A12D27" w:rsidP="001D6BEF">
      <w:pPr>
        <w:ind w:left="1440"/>
        <w:rPr>
          <w:rFonts w:ascii="Tahoma" w:hAnsi="Tahoma"/>
          <w:b w:val="0"/>
          <w:bCs w:val="0"/>
          <w:color w:val="auto"/>
          <w:sz w:val="22"/>
          <w:szCs w:val="22"/>
        </w:rPr>
      </w:pPr>
      <w:r>
        <w:rPr>
          <w:rFonts w:ascii="Tahoma" w:hAnsi="Tahoma"/>
          <w:b w:val="0"/>
          <w:bCs w:val="0"/>
          <w:color w:val="auto"/>
          <w:sz w:val="22"/>
          <w:szCs w:val="22"/>
        </w:rPr>
        <w:t>Karmastambh, LBS Marg, Vikhroli West</w:t>
      </w:r>
      <w:r>
        <w:rPr>
          <w:rFonts w:ascii="Tahoma" w:hAnsi="Tahoma"/>
          <w:b w:val="0"/>
          <w:bCs w:val="0"/>
          <w:color w:val="auto"/>
          <w:sz w:val="22"/>
          <w:szCs w:val="22"/>
        </w:rPr>
        <w:br/>
        <w:t>Mumbai - 400083, Maharashtra, India</w:t>
      </w:r>
    </w:p>
    <w:p w:rsidR="00A12D27" w:rsidRDefault="00A12D27" w:rsidP="001D6BEF">
      <w:pPr>
        <w:ind w:left="1440"/>
        <w:rPr>
          <w:rFonts w:ascii="Tahoma" w:hAnsi="Tahoma"/>
          <w:b w:val="0"/>
          <w:bCs w:val="0"/>
          <w:color w:val="auto"/>
          <w:sz w:val="22"/>
          <w:szCs w:val="22"/>
        </w:rPr>
      </w:pPr>
    </w:p>
    <w:p w:rsidR="00A44715" w:rsidRDefault="00A12D27" w:rsidP="001D6BEF">
      <w:pPr>
        <w:pStyle w:val="DefaultText"/>
        <w:numPr>
          <w:ilvl w:val="2"/>
          <w:numId w:val="5"/>
        </w:numPr>
        <w:rPr>
          <w:rFonts w:ascii="Tahoma" w:hAnsi="Tahoma" w:cs="Tahoma"/>
          <w:b w:val="0"/>
          <w:bCs w:val="0"/>
          <w:color w:val="auto"/>
          <w:sz w:val="22"/>
          <w:szCs w:val="22"/>
        </w:rPr>
      </w:pPr>
      <w:r>
        <w:rPr>
          <w:rFonts w:ascii="Tahoma" w:hAnsi="Tahoma" w:cs="Tahoma"/>
          <w:b w:val="0"/>
          <w:bCs w:val="0"/>
          <w:color w:val="auto"/>
          <w:sz w:val="22"/>
          <w:szCs w:val="22"/>
        </w:rPr>
        <w:t>Pacific Engineering Corporation</w:t>
      </w:r>
    </w:p>
    <w:p w:rsidR="00A44715" w:rsidRDefault="00A12D27" w:rsidP="001D6BEF">
      <w:pPr>
        <w:pStyle w:val="DefaultText"/>
        <w:ind w:left="1440"/>
        <w:rPr>
          <w:rFonts w:ascii="Tahoma" w:hAnsi="Tahoma" w:cs="Tahoma"/>
          <w:b w:val="0"/>
          <w:bCs w:val="0"/>
          <w:color w:val="auto"/>
          <w:sz w:val="22"/>
          <w:szCs w:val="22"/>
        </w:rPr>
      </w:pPr>
      <w:r>
        <w:rPr>
          <w:rFonts w:ascii="Tahoma" w:hAnsi="Tahoma" w:cs="Tahoma"/>
          <w:b w:val="0"/>
          <w:bCs w:val="0"/>
          <w:color w:val="auto"/>
          <w:sz w:val="22"/>
          <w:szCs w:val="22"/>
        </w:rPr>
        <w:t>A-297, MIDC-Mahape, Near Mahape Bus Depot,</w:t>
      </w:r>
    </w:p>
    <w:p w:rsidR="00A12D27" w:rsidRDefault="00A12D27" w:rsidP="001D6BEF">
      <w:pPr>
        <w:pStyle w:val="DefaultText"/>
        <w:ind w:left="1440"/>
        <w:rPr>
          <w:rFonts w:ascii="Tahoma" w:hAnsi="Tahoma" w:cs="Tahoma"/>
          <w:b w:val="0"/>
          <w:bCs w:val="0"/>
          <w:color w:val="auto"/>
          <w:sz w:val="22"/>
          <w:szCs w:val="22"/>
        </w:rPr>
      </w:pPr>
      <w:r>
        <w:rPr>
          <w:rFonts w:ascii="Tahoma" w:hAnsi="Tahoma" w:cs="Tahoma"/>
          <w:b w:val="0"/>
          <w:bCs w:val="0"/>
          <w:color w:val="auto"/>
          <w:sz w:val="22"/>
          <w:szCs w:val="22"/>
        </w:rPr>
        <w:t xml:space="preserve">Anthony Garage, Thane-Belapur Road, </w:t>
      </w:r>
    </w:p>
    <w:p w:rsidR="00A44715" w:rsidRDefault="00A12D27" w:rsidP="001D6BEF">
      <w:pPr>
        <w:pStyle w:val="DefaultText"/>
        <w:ind w:left="1440"/>
        <w:rPr>
          <w:rFonts w:ascii="Tahoma" w:hAnsi="Tahoma" w:cs="Tahoma"/>
          <w:b w:val="0"/>
          <w:bCs w:val="0"/>
          <w:color w:val="auto"/>
          <w:sz w:val="22"/>
          <w:szCs w:val="22"/>
        </w:rPr>
      </w:pPr>
      <w:r>
        <w:rPr>
          <w:rFonts w:ascii="Tahoma" w:hAnsi="Tahoma" w:cs="Tahoma"/>
          <w:b w:val="0"/>
          <w:bCs w:val="0"/>
          <w:color w:val="auto"/>
          <w:sz w:val="22"/>
          <w:szCs w:val="22"/>
        </w:rPr>
        <w:t>Mahape Midc,</w:t>
      </w:r>
      <w:r>
        <w:rPr>
          <w:rFonts w:ascii="Tahoma" w:hAnsi="Tahoma" w:cs="Tahoma"/>
          <w:b w:val="0"/>
          <w:bCs w:val="0"/>
          <w:color w:val="auto"/>
          <w:sz w:val="22"/>
          <w:szCs w:val="22"/>
        </w:rPr>
        <w:br/>
        <w:t xml:space="preserve">Navi Mumbai-400710, Maharashtra, India </w:t>
      </w:r>
    </w:p>
    <w:p w:rsidR="00A12D27" w:rsidRDefault="00A12D27" w:rsidP="001D6BEF">
      <w:pPr>
        <w:pStyle w:val="DefaultText"/>
        <w:ind w:left="1440"/>
        <w:rPr>
          <w:rFonts w:ascii="Tahoma" w:hAnsi="Tahoma" w:cs="Tahoma"/>
          <w:b w:val="0"/>
          <w:bCs w:val="0"/>
          <w:color w:val="auto"/>
          <w:sz w:val="22"/>
          <w:szCs w:val="22"/>
        </w:rPr>
      </w:pPr>
    </w:p>
    <w:p w:rsidR="00A44715" w:rsidRDefault="00A12D27" w:rsidP="001D6BEF">
      <w:pPr>
        <w:pStyle w:val="DefaultText"/>
        <w:numPr>
          <w:ilvl w:val="2"/>
          <w:numId w:val="5"/>
        </w:numPr>
        <w:rPr>
          <w:rFonts w:ascii="Tahoma" w:hAnsi="Tahoma" w:cs="Tahoma"/>
          <w:b w:val="0"/>
          <w:bCs w:val="0"/>
          <w:color w:val="auto"/>
          <w:sz w:val="22"/>
          <w:szCs w:val="22"/>
        </w:rPr>
      </w:pPr>
      <w:r>
        <w:rPr>
          <w:rFonts w:ascii="Tahoma" w:hAnsi="Tahoma" w:cs="Tahoma"/>
          <w:b w:val="0"/>
          <w:bCs w:val="0"/>
          <w:color w:val="auto"/>
          <w:sz w:val="22"/>
          <w:szCs w:val="22"/>
        </w:rPr>
        <w:t>Face Automation</w:t>
      </w:r>
    </w:p>
    <w:p w:rsidR="00A44715" w:rsidRDefault="00A12D27" w:rsidP="001D6BEF">
      <w:pPr>
        <w:pStyle w:val="DefaultText"/>
        <w:ind w:left="1440"/>
        <w:rPr>
          <w:rFonts w:ascii="Tahoma" w:hAnsi="Tahoma" w:cs="Tahoma"/>
          <w:b w:val="0"/>
          <w:bCs w:val="0"/>
          <w:color w:val="auto"/>
          <w:sz w:val="22"/>
          <w:szCs w:val="22"/>
        </w:rPr>
      </w:pPr>
      <w:r>
        <w:rPr>
          <w:rFonts w:ascii="Tahoma" w:hAnsi="Tahoma" w:cs="Tahoma"/>
          <w:b w:val="0"/>
          <w:bCs w:val="0"/>
          <w:color w:val="auto"/>
          <w:sz w:val="22"/>
          <w:szCs w:val="22"/>
        </w:rPr>
        <w:t xml:space="preserve">D215A, Ghatkopar Industrial Estate, </w:t>
      </w:r>
    </w:p>
    <w:p w:rsidR="00A44715" w:rsidRDefault="00A12D27" w:rsidP="001D6BEF">
      <w:pPr>
        <w:pStyle w:val="DefaultText"/>
        <w:ind w:left="1440"/>
        <w:rPr>
          <w:rFonts w:ascii="Tahoma" w:hAnsi="Tahoma" w:cs="Tahoma"/>
          <w:b w:val="0"/>
          <w:bCs w:val="0"/>
          <w:color w:val="auto"/>
          <w:sz w:val="22"/>
          <w:szCs w:val="22"/>
        </w:rPr>
      </w:pPr>
      <w:r>
        <w:rPr>
          <w:rFonts w:ascii="Tahoma" w:hAnsi="Tahoma" w:cs="Tahoma"/>
          <w:b w:val="0"/>
          <w:bCs w:val="0"/>
          <w:color w:val="auto"/>
          <w:sz w:val="22"/>
          <w:szCs w:val="22"/>
        </w:rPr>
        <w:t xml:space="preserve">Agra Road Industrial Premises Co Operative Society Limited, </w:t>
      </w:r>
    </w:p>
    <w:p w:rsidR="00A44715" w:rsidRDefault="00A12D27" w:rsidP="001D6BEF">
      <w:pPr>
        <w:pStyle w:val="DefaultText"/>
        <w:ind w:left="1440"/>
        <w:rPr>
          <w:rFonts w:ascii="Tahoma" w:hAnsi="Tahoma"/>
          <w:b w:val="0"/>
          <w:bCs w:val="0"/>
          <w:color w:val="auto"/>
        </w:rPr>
      </w:pPr>
      <w:r>
        <w:rPr>
          <w:rFonts w:ascii="Tahoma" w:hAnsi="Tahoma" w:cs="Tahoma"/>
          <w:b w:val="0"/>
          <w:bCs w:val="0"/>
          <w:color w:val="auto"/>
          <w:sz w:val="22"/>
          <w:szCs w:val="22"/>
        </w:rPr>
        <w:t xml:space="preserve">LBS Marg, Ghatkopar West, Mumbai- 400086, Maharashtra, India </w:t>
      </w:r>
    </w:p>
    <w:p w:rsidR="00A44715" w:rsidRDefault="00A12D27" w:rsidP="001D6BEF">
      <w:pPr>
        <w:pStyle w:val="DefaultText"/>
        <w:numPr>
          <w:ilvl w:val="2"/>
          <w:numId w:val="5"/>
        </w:numPr>
        <w:rPr>
          <w:rFonts w:ascii="Tahoma" w:hAnsi="Tahoma"/>
          <w:b w:val="0"/>
          <w:bCs w:val="0"/>
          <w:color w:val="auto"/>
        </w:rPr>
      </w:pPr>
      <w:r>
        <w:rPr>
          <w:rFonts w:ascii="Tahoma" w:hAnsi="Tahoma"/>
          <w:b w:val="0"/>
          <w:bCs w:val="0"/>
          <w:color w:val="auto"/>
          <w:sz w:val="22"/>
          <w:szCs w:val="22"/>
        </w:rPr>
        <w:lastRenderedPageBreak/>
        <w:t>Omega Weld Rod System</w:t>
      </w:r>
    </w:p>
    <w:p w:rsidR="00A44715" w:rsidRDefault="00A12D27" w:rsidP="001D6BEF">
      <w:pPr>
        <w:pStyle w:val="DefaultText"/>
        <w:ind w:left="1440"/>
        <w:rPr>
          <w:rFonts w:ascii="Tahoma" w:hAnsi="Tahoma"/>
          <w:b w:val="0"/>
          <w:bCs w:val="0"/>
          <w:color w:val="auto"/>
          <w:sz w:val="22"/>
          <w:szCs w:val="22"/>
        </w:rPr>
      </w:pPr>
      <w:r>
        <w:rPr>
          <w:rFonts w:ascii="Tahoma" w:hAnsi="Tahoma"/>
          <w:b w:val="0"/>
          <w:bCs w:val="0"/>
          <w:color w:val="auto"/>
          <w:sz w:val="22"/>
          <w:szCs w:val="22"/>
        </w:rPr>
        <w:t>No. 1/455-G, Aachankulam Road Neelambur</w:t>
      </w:r>
      <w:r>
        <w:rPr>
          <w:rFonts w:ascii="Tahoma" w:hAnsi="Tahoma"/>
          <w:b w:val="0"/>
          <w:bCs w:val="0"/>
          <w:color w:val="auto"/>
          <w:sz w:val="22"/>
          <w:szCs w:val="22"/>
        </w:rPr>
        <w:br/>
        <w:t xml:space="preserve">Coimbatore- 641062, Tamil Nadu, India </w:t>
      </w:r>
    </w:p>
    <w:p w:rsidR="00A12D27" w:rsidRDefault="00A12D27" w:rsidP="001D6BEF">
      <w:pPr>
        <w:pStyle w:val="DefaultText"/>
        <w:ind w:left="1440"/>
        <w:rPr>
          <w:rFonts w:ascii="Tahoma" w:hAnsi="Tahoma"/>
          <w:b w:val="0"/>
          <w:bCs w:val="0"/>
          <w:color w:val="auto"/>
          <w:sz w:val="22"/>
          <w:szCs w:val="22"/>
        </w:rPr>
      </w:pPr>
    </w:p>
    <w:p w:rsidR="00A44715" w:rsidRDefault="00A12D27" w:rsidP="001D6BEF">
      <w:pPr>
        <w:pStyle w:val="DefaultText"/>
        <w:numPr>
          <w:ilvl w:val="2"/>
          <w:numId w:val="5"/>
        </w:numPr>
      </w:pPr>
      <w:r>
        <w:rPr>
          <w:rStyle w:val="StrongEmphasis"/>
          <w:rFonts w:ascii="Tahoma" w:hAnsi="Tahoma"/>
          <w:color w:val="auto"/>
          <w:sz w:val="22"/>
          <w:szCs w:val="22"/>
        </w:rPr>
        <w:t>Shree Krishna Pharma Machinery</w:t>
      </w:r>
    </w:p>
    <w:p w:rsidR="00A12D27" w:rsidRDefault="00A12D27" w:rsidP="001D6BEF">
      <w:pPr>
        <w:pStyle w:val="DefaultText"/>
        <w:ind w:left="1440"/>
        <w:rPr>
          <w:rStyle w:val="StrongEmphasis"/>
          <w:rFonts w:ascii="Tahoma" w:hAnsi="Tahoma"/>
          <w:color w:val="auto"/>
          <w:sz w:val="22"/>
          <w:szCs w:val="22"/>
        </w:rPr>
      </w:pPr>
      <w:r>
        <w:rPr>
          <w:rStyle w:val="StrongEmphasis"/>
          <w:rFonts w:ascii="Tahoma" w:hAnsi="Tahoma"/>
          <w:color w:val="auto"/>
          <w:sz w:val="22"/>
          <w:szCs w:val="22"/>
        </w:rPr>
        <w:t xml:space="preserve">No. 2, Vinayak Estate, Near Pharmatech, </w:t>
      </w:r>
    </w:p>
    <w:p w:rsidR="00A44715" w:rsidRDefault="00A12D27" w:rsidP="001D6BEF">
      <w:pPr>
        <w:pStyle w:val="DefaultText"/>
        <w:ind w:left="1440"/>
      </w:pPr>
      <w:r>
        <w:rPr>
          <w:rStyle w:val="StrongEmphasis"/>
          <w:rFonts w:ascii="Tahoma" w:hAnsi="Tahoma"/>
          <w:color w:val="auto"/>
          <w:sz w:val="22"/>
          <w:szCs w:val="22"/>
        </w:rPr>
        <w:t>Changodhar, Changodar,</w:t>
      </w:r>
      <w:r>
        <w:rPr>
          <w:rStyle w:val="StrongEmphasis"/>
          <w:rFonts w:ascii="Tahoma" w:hAnsi="Tahoma"/>
          <w:color w:val="auto"/>
          <w:sz w:val="22"/>
          <w:szCs w:val="22"/>
        </w:rPr>
        <w:br/>
        <w:t xml:space="preserve">Ahmedabad-382213, Gujarat, India </w:t>
      </w:r>
    </w:p>
    <w:p w:rsidR="00A44715" w:rsidRDefault="00A44715" w:rsidP="00A12D27">
      <w:pPr>
        <w:pStyle w:val="DefaultText"/>
        <w:jc w:val="both"/>
        <w:rPr>
          <w:rFonts w:ascii="Tahoma" w:hAnsi="Tahoma" w:cs="Tahoma"/>
          <w:b w:val="0"/>
          <w:color w:val="auto"/>
          <w:sz w:val="22"/>
          <w:szCs w:val="22"/>
        </w:rPr>
      </w:pPr>
    </w:p>
    <w:p w:rsidR="00A44715" w:rsidRDefault="00A12D27" w:rsidP="00A12D27">
      <w:pPr>
        <w:jc w:val="both"/>
        <w:rPr>
          <w:rFonts w:ascii="Tahoma" w:hAnsi="Tahoma"/>
          <w:color w:val="auto"/>
        </w:rPr>
      </w:pPr>
      <w:r>
        <w:rPr>
          <w:rFonts w:ascii="Tahoma" w:hAnsi="Tahoma"/>
          <w:color w:val="auto"/>
        </w:rPr>
        <w:tab/>
        <w:t>14.</w:t>
      </w:r>
      <w:r>
        <w:rPr>
          <w:rFonts w:ascii="Tahoma" w:hAnsi="Tahoma"/>
          <w:color w:val="auto"/>
        </w:rPr>
        <w:tab/>
        <w:t>PROFITABILITY CALCULATIONS:</w:t>
      </w:r>
    </w:p>
    <w:p w:rsidR="00A44715" w:rsidRDefault="00A44715" w:rsidP="00A12D27">
      <w:pPr>
        <w:jc w:val="both"/>
        <w:rPr>
          <w:rFonts w:ascii="Tahoma" w:hAnsi="Tahoma"/>
          <w:b w:val="0"/>
          <w:bCs w:val="0"/>
          <w:color w:val="auto"/>
          <w:sz w:val="22"/>
          <w:szCs w:val="22"/>
        </w:rPr>
      </w:pPr>
    </w:p>
    <w:tbl>
      <w:tblPr>
        <w:tblW w:w="9035" w:type="dxa"/>
        <w:tblInd w:w="6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836"/>
        <w:gridCol w:w="2800"/>
        <w:gridCol w:w="1075"/>
        <w:gridCol w:w="900"/>
        <w:gridCol w:w="887"/>
        <w:gridCol w:w="825"/>
        <w:gridCol w:w="813"/>
        <w:gridCol w:w="899"/>
      </w:tblGrid>
      <w:tr w:rsidR="00A44715">
        <w:trPr>
          <w:trHeight w:val="574"/>
        </w:trPr>
        <w:tc>
          <w:tcPr>
            <w:tcW w:w="83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Sr No</w:t>
            </w:r>
          </w:p>
        </w:tc>
        <w:tc>
          <w:tcPr>
            <w:tcW w:w="28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Particulars</w:t>
            </w:r>
          </w:p>
        </w:tc>
        <w:tc>
          <w:tcPr>
            <w:tcW w:w="107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UOM</w:t>
            </w:r>
          </w:p>
        </w:tc>
        <w:tc>
          <w:tcPr>
            <w:tcW w:w="4324"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Wise estimates</w:t>
            </w:r>
          </w:p>
        </w:tc>
      </w:tr>
      <w:tr w:rsidR="00A44715">
        <w:trPr>
          <w:trHeight w:val="416"/>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color w:val="auto"/>
                <w:sz w:val="20"/>
                <w:szCs w:val="20"/>
              </w:rPr>
            </w:pP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color w:val="auto"/>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44715" w:rsidP="00A12D27">
            <w:pPr>
              <w:jc w:val="both"/>
              <w:rPr>
                <w:rFonts w:ascii="Tahoma" w:hAnsi="Tahoma"/>
                <w:color w:val="auto"/>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2</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4</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Year 5</w:t>
            </w:r>
          </w:p>
        </w:tc>
      </w:tr>
      <w:tr w:rsidR="00A44715">
        <w:trPr>
          <w:trHeight w:val="450"/>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Capacity Utilization</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30</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60</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70</w:t>
            </w:r>
          </w:p>
        </w:tc>
      </w:tr>
      <w:tr w:rsidR="00A44715">
        <w:trPr>
          <w:trHeight w:val="450"/>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Sales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342.30</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456.40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570.50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684.60</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798.70</w:t>
            </w:r>
          </w:p>
        </w:tc>
      </w:tr>
      <w:tr w:rsidR="00A44715">
        <w:trPr>
          <w:trHeight w:val="359"/>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Raw Materials &amp; Other Direct Inputs</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320.75</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427.67</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534.59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641.50</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748.42</w:t>
            </w:r>
          </w:p>
        </w:tc>
      </w:tr>
      <w:tr w:rsidR="00A44715">
        <w:trPr>
          <w:trHeight w:val="406"/>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Gross Margin</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21.55</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28.73</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35.91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43.10</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50.28</w:t>
            </w:r>
          </w:p>
        </w:tc>
      </w:tr>
      <w:tr w:rsidR="00A44715">
        <w:trPr>
          <w:trHeight w:val="450"/>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Overheads Except Interest</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11.36</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11.36</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11.36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11.36</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11.36</w:t>
            </w:r>
          </w:p>
        </w:tc>
      </w:tr>
      <w:tr w:rsidR="00A44715">
        <w:trPr>
          <w:trHeight w:val="450"/>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6</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Interest</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5.72</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5.72</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5.72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5.72</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5.72</w:t>
            </w:r>
          </w:p>
        </w:tc>
      </w:tr>
      <w:tr w:rsidR="00A44715">
        <w:trPr>
          <w:trHeight w:val="450"/>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Depreciation</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4.45</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4.45</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4.45</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4.45</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4.45</w:t>
            </w:r>
          </w:p>
        </w:tc>
      </w:tr>
      <w:tr w:rsidR="00A44715">
        <w:trPr>
          <w:trHeight w:val="540"/>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8</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Net Profit Before Tax</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0.01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7.20</w:t>
            </w:r>
          </w:p>
        </w:tc>
        <w:tc>
          <w:tcPr>
            <w:tcW w:w="8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14.38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21.56</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28.74</w:t>
            </w:r>
          </w:p>
        </w:tc>
      </w:tr>
    </w:tbl>
    <w:p w:rsidR="00A44715" w:rsidRDefault="00A44715" w:rsidP="00A12D27">
      <w:pPr>
        <w:jc w:val="both"/>
        <w:rPr>
          <w:rFonts w:ascii="Tahoma" w:hAnsi="Tahoma"/>
          <w:color w:val="auto"/>
        </w:rPr>
      </w:pPr>
    </w:p>
    <w:p w:rsidR="00A44715" w:rsidRDefault="00A12D27" w:rsidP="00A12D27">
      <w:pPr>
        <w:pStyle w:val="DefaultText"/>
        <w:ind w:left="720"/>
        <w:jc w:val="both"/>
        <w:rPr>
          <w:rFonts w:ascii="Tahoma" w:hAnsi="Tahoma" w:cs="Tahoma"/>
          <w:b w:val="0"/>
          <w:bCs w:val="0"/>
          <w:color w:val="auto"/>
          <w:sz w:val="22"/>
          <w:szCs w:val="22"/>
        </w:rPr>
      </w:pPr>
      <w:r>
        <w:rPr>
          <w:rFonts w:ascii="Tahoma" w:hAnsi="Tahoma" w:cs="Tahoma"/>
          <w:b w:val="0"/>
          <w:bCs w:val="0"/>
          <w:color w:val="auto"/>
          <w:sz w:val="22"/>
          <w:szCs w:val="22"/>
        </w:rPr>
        <w:t xml:space="preserve">The basis of profitability calculation: </w:t>
      </w:r>
    </w:p>
    <w:p w:rsidR="00A44715" w:rsidRDefault="00A44715" w:rsidP="00A12D27">
      <w:pPr>
        <w:pStyle w:val="DefaultText"/>
        <w:ind w:left="720"/>
        <w:jc w:val="both"/>
        <w:rPr>
          <w:rFonts w:ascii="Tahoma" w:hAnsi="Tahoma" w:cs="Tahoma"/>
          <w:b w:val="0"/>
          <w:bCs w:val="0"/>
          <w:color w:val="auto"/>
          <w:sz w:val="22"/>
          <w:szCs w:val="22"/>
        </w:rPr>
      </w:pPr>
    </w:p>
    <w:p w:rsidR="00A44715" w:rsidRDefault="00A12D27" w:rsidP="00A12D27">
      <w:pPr>
        <w:pStyle w:val="DefaultText"/>
        <w:ind w:left="720"/>
        <w:jc w:val="both"/>
        <w:rPr>
          <w:rFonts w:ascii="Tahoma" w:hAnsi="Tahoma"/>
          <w:b w:val="0"/>
          <w:bCs w:val="0"/>
          <w:color w:val="auto"/>
        </w:rPr>
      </w:pPr>
      <w:r>
        <w:rPr>
          <w:rFonts w:ascii="Tahoma" w:hAnsi="Tahoma" w:cs="Tahoma"/>
          <w:b w:val="0"/>
          <w:bCs w:val="0"/>
          <w:color w:val="auto"/>
          <w:sz w:val="22"/>
          <w:szCs w:val="22"/>
        </w:rPr>
        <w:t xml:space="preserve">The Unit will have capacity of </w:t>
      </w:r>
      <w:r w:rsidR="00211836">
        <w:rPr>
          <w:rFonts w:ascii="Tahoma" w:hAnsi="Tahoma" w:cs="Tahoma"/>
          <w:b w:val="0"/>
          <w:bCs w:val="0"/>
          <w:color w:val="auto"/>
          <w:sz w:val="22"/>
          <w:szCs w:val="22"/>
        </w:rPr>
        <w:t>15000 nos</w:t>
      </w:r>
      <w:r>
        <w:rPr>
          <w:rFonts w:ascii="Tahoma" w:hAnsi="Tahoma" w:cs="Tahoma"/>
          <w:b w:val="0"/>
          <w:bCs w:val="0"/>
          <w:color w:val="auto"/>
          <w:sz w:val="22"/>
          <w:szCs w:val="22"/>
        </w:rPr>
        <w:t xml:space="preserve"> per year of weighing machines of different types/ ratings mostly of bench top and platform type with / without printer/ data logger. Depending size/ type/ ratings the bulk sale/ distribution sales prices ranges from Rs 5000 per unit to Rs 40000 per unit for commercial /industrial use.  For granular/liquid pouch packaging machines continuous weighing type price ranges from Rs 60,000 per unit to Rs 5</w:t>
      </w:r>
      <w:r w:rsidR="00211836">
        <w:rPr>
          <w:rFonts w:ascii="Tahoma" w:hAnsi="Tahoma" w:cs="Tahoma"/>
          <w:b w:val="0"/>
          <w:bCs w:val="0"/>
          <w:color w:val="auto"/>
          <w:sz w:val="22"/>
          <w:szCs w:val="22"/>
        </w:rPr>
        <w:t>, 00,000</w:t>
      </w:r>
      <w:r>
        <w:rPr>
          <w:rFonts w:ascii="Tahoma" w:hAnsi="Tahoma" w:cs="Tahoma"/>
          <w:b w:val="0"/>
          <w:bCs w:val="0"/>
          <w:color w:val="auto"/>
          <w:sz w:val="22"/>
          <w:szCs w:val="22"/>
        </w:rPr>
        <w:t xml:space="preserve"> depending on type, size/ rating and volumes. </w:t>
      </w:r>
    </w:p>
    <w:p w:rsidR="00A44715" w:rsidRDefault="00A12D27" w:rsidP="00A12D27">
      <w:pPr>
        <w:pStyle w:val="DefaultText"/>
        <w:ind w:left="720"/>
        <w:jc w:val="both"/>
        <w:rPr>
          <w:rFonts w:ascii="Tahoma" w:hAnsi="Tahoma" w:cs="Tahoma"/>
          <w:b w:val="0"/>
          <w:bCs w:val="0"/>
          <w:color w:val="auto"/>
          <w:sz w:val="22"/>
          <w:szCs w:val="22"/>
        </w:rPr>
      </w:pPr>
      <w:r>
        <w:rPr>
          <w:rFonts w:ascii="Tahoma" w:hAnsi="Tahoma" w:cs="Tahoma"/>
          <w:b w:val="0"/>
          <w:bCs w:val="0"/>
          <w:color w:val="auto"/>
          <w:sz w:val="22"/>
          <w:szCs w:val="22"/>
        </w:rPr>
        <w:lastRenderedPageBreak/>
        <w:t xml:space="preserve">The raw material cost of load cells ranges from 300 to 15000 per unit for commercial accuracy, while that </w:t>
      </w:r>
      <w:r w:rsidR="00211836">
        <w:rPr>
          <w:rFonts w:ascii="Tahoma" w:hAnsi="Tahoma" w:cs="Tahoma"/>
          <w:b w:val="0"/>
          <w:bCs w:val="0"/>
          <w:color w:val="auto"/>
          <w:sz w:val="22"/>
          <w:szCs w:val="22"/>
        </w:rPr>
        <w:t>of higher</w:t>
      </w:r>
      <w:r>
        <w:rPr>
          <w:rFonts w:ascii="Tahoma" w:hAnsi="Tahoma" w:cs="Tahoma"/>
          <w:b w:val="0"/>
          <w:bCs w:val="0"/>
          <w:color w:val="auto"/>
          <w:sz w:val="22"/>
          <w:szCs w:val="22"/>
        </w:rPr>
        <w:t xml:space="preserve"> </w:t>
      </w:r>
      <w:r w:rsidR="001D6BEF">
        <w:rPr>
          <w:rFonts w:ascii="Tahoma" w:hAnsi="Tahoma" w:cs="Tahoma"/>
          <w:b w:val="0"/>
          <w:bCs w:val="0"/>
          <w:color w:val="auto"/>
          <w:sz w:val="22"/>
          <w:szCs w:val="22"/>
        </w:rPr>
        <w:t>precision</w:t>
      </w:r>
      <w:r>
        <w:rPr>
          <w:rFonts w:ascii="Tahoma" w:hAnsi="Tahoma" w:cs="Tahoma"/>
          <w:b w:val="0"/>
          <w:bCs w:val="0"/>
          <w:color w:val="auto"/>
          <w:sz w:val="22"/>
          <w:szCs w:val="22"/>
        </w:rPr>
        <w:t xml:space="preserve"> and quick response time load </w:t>
      </w:r>
      <w:r w:rsidR="00211836">
        <w:rPr>
          <w:rFonts w:ascii="Tahoma" w:hAnsi="Tahoma" w:cs="Tahoma"/>
          <w:b w:val="0"/>
          <w:bCs w:val="0"/>
          <w:color w:val="auto"/>
          <w:sz w:val="22"/>
          <w:szCs w:val="22"/>
        </w:rPr>
        <w:t>cell prices</w:t>
      </w:r>
      <w:r>
        <w:rPr>
          <w:rFonts w:ascii="Tahoma" w:hAnsi="Tahoma" w:cs="Tahoma"/>
          <w:b w:val="0"/>
          <w:bCs w:val="0"/>
          <w:color w:val="auto"/>
          <w:sz w:val="22"/>
          <w:szCs w:val="22"/>
        </w:rPr>
        <w:t xml:space="preserve"> range from Rs 15000 to 75000 per unit. Other materials like digital circuit units with without digital display </w:t>
      </w:r>
      <w:r w:rsidR="00211836">
        <w:rPr>
          <w:rFonts w:ascii="Tahoma" w:hAnsi="Tahoma" w:cs="Tahoma"/>
          <w:b w:val="0"/>
          <w:bCs w:val="0"/>
          <w:color w:val="auto"/>
          <w:sz w:val="22"/>
          <w:szCs w:val="22"/>
        </w:rPr>
        <w:t>and with</w:t>
      </w:r>
      <w:r>
        <w:rPr>
          <w:rFonts w:ascii="Tahoma" w:hAnsi="Tahoma" w:cs="Tahoma"/>
          <w:b w:val="0"/>
          <w:bCs w:val="0"/>
          <w:color w:val="auto"/>
          <w:sz w:val="22"/>
          <w:szCs w:val="22"/>
        </w:rPr>
        <w:t xml:space="preserve">/ without printer </w:t>
      </w:r>
      <w:r w:rsidR="001D6BEF">
        <w:rPr>
          <w:rFonts w:ascii="Tahoma" w:hAnsi="Tahoma" w:cs="Tahoma"/>
          <w:b w:val="0"/>
          <w:bCs w:val="0"/>
          <w:color w:val="auto"/>
          <w:sz w:val="22"/>
          <w:szCs w:val="22"/>
        </w:rPr>
        <w:t>etc.</w:t>
      </w:r>
      <w:r>
        <w:rPr>
          <w:rFonts w:ascii="Tahoma" w:hAnsi="Tahoma" w:cs="Tahoma"/>
          <w:b w:val="0"/>
          <w:bCs w:val="0"/>
          <w:color w:val="auto"/>
          <w:sz w:val="22"/>
          <w:szCs w:val="22"/>
        </w:rPr>
        <w:t xml:space="preserve"> costs Rs 700 to Rs 50000. The material requirements are considered with wastage/ scrap </w:t>
      </w:r>
      <w:r w:rsidR="001D6BEF">
        <w:rPr>
          <w:rFonts w:ascii="Tahoma" w:hAnsi="Tahoma" w:cs="Tahoma"/>
          <w:b w:val="0"/>
          <w:bCs w:val="0"/>
          <w:color w:val="auto"/>
          <w:sz w:val="22"/>
          <w:szCs w:val="22"/>
        </w:rPr>
        <w:t>etc.</w:t>
      </w:r>
      <w:r>
        <w:rPr>
          <w:rFonts w:ascii="Tahoma" w:hAnsi="Tahoma" w:cs="Tahoma"/>
          <w:b w:val="0"/>
          <w:bCs w:val="0"/>
          <w:color w:val="auto"/>
          <w:sz w:val="22"/>
          <w:szCs w:val="22"/>
        </w:rPr>
        <w:t xml:space="preserve"> of 1 % of finished products. The unusable scrap is sold at @ Rs 18 ~ 50 per Kg. and the income of same is added. Energy Costs are considered at Rs 7 per Kwh and fuel cost is considered at Rs. 65 per liter.  The depreciation of plant is taken at 10 % and Interest costs are taken at 14 -15 % depending on type of industry.</w:t>
      </w:r>
    </w:p>
    <w:p w:rsidR="00A44715" w:rsidRDefault="00A44715" w:rsidP="00A12D27">
      <w:pPr>
        <w:pStyle w:val="DefaultText"/>
        <w:jc w:val="both"/>
        <w:rPr>
          <w:rFonts w:ascii="Tahoma" w:hAnsi="Tahoma"/>
          <w:color w:val="auto"/>
        </w:rPr>
      </w:pPr>
    </w:p>
    <w:p w:rsidR="00A44715" w:rsidRDefault="00A12D27" w:rsidP="00A12D27">
      <w:pPr>
        <w:jc w:val="both"/>
        <w:rPr>
          <w:rFonts w:ascii="Tahoma" w:hAnsi="Tahoma"/>
          <w:color w:val="auto"/>
        </w:rPr>
      </w:pPr>
      <w:r>
        <w:rPr>
          <w:rFonts w:ascii="Tahoma" w:hAnsi="Tahoma"/>
          <w:color w:val="auto"/>
        </w:rPr>
        <w:tab/>
        <w:t>15.</w:t>
      </w:r>
      <w:r>
        <w:rPr>
          <w:rFonts w:ascii="Tahoma" w:hAnsi="Tahoma"/>
          <w:color w:val="auto"/>
        </w:rPr>
        <w:tab/>
        <w:t>BREAK EVEN ANALYSIS</w:t>
      </w:r>
      <w:r>
        <w:rPr>
          <w:rFonts w:ascii="Tahoma" w:hAnsi="Tahoma"/>
          <w:color w:val="auto"/>
          <w:sz w:val="22"/>
          <w:szCs w:val="22"/>
        </w:rPr>
        <w:t>:</w:t>
      </w:r>
    </w:p>
    <w:p w:rsidR="00A44715" w:rsidRDefault="00A44715" w:rsidP="00A12D27">
      <w:pPr>
        <w:jc w:val="both"/>
        <w:rPr>
          <w:rFonts w:ascii="Tahoma" w:hAnsi="Tahoma"/>
          <w:b w:val="0"/>
          <w:bCs w:val="0"/>
          <w:color w:val="auto"/>
          <w:sz w:val="22"/>
          <w:szCs w:val="22"/>
        </w:rPr>
      </w:pPr>
    </w:p>
    <w:p w:rsidR="00A44715" w:rsidRDefault="00A12D27" w:rsidP="00A12D27">
      <w:pPr>
        <w:ind w:left="706"/>
        <w:jc w:val="both"/>
        <w:rPr>
          <w:rFonts w:ascii="Tahoma" w:hAnsi="Tahoma"/>
          <w:b w:val="0"/>
          <w:bCs w:val="0"/>
          <w:color w:val="auto"/>
          <w:sz w:val="22"/>
          <w:szCs w:val="22"/>
        </w:rPr>
      </w:pPr>
      <w:r>
        <w:rPr>
          <w:rFonts w:ascii="Tahoma" w:hAnsi="Tahoma"/>
          <w:b w:val="0"/>
          <w:bCs w:val="0"/>
          <w:color w:val="auto"/>
          <w:sz w:val="22"/>
          <w:szCs w:val="22"/>
        </w:rPr>
        <w:t>The project is can reach break-even capacity at 29.98 % of the installed capacity as depicted here below:</w:t>
      </w:r>
    </w:p>
    <w:p w:rsidR="00A44715" w:rsidRDefault="00A44715" w:rsidP="00A12D27">
      <w:pPr>
        <w:jc w:val="both"/>
        <w:rPr>
          <w:rFonts w:ascii="Tahoma" w:hAnsi="Tahoma"/>
          <w:b w:val="0"/>
          <w:bCs w:val="0"/>
          <w:color w:val="auto"/>
          <w:sz w:val="22"/>
          <w:szCs w:val="22"/>
        </w:rPr>
      </w:pPr>
    </w:p>
    <w:tbl>
      <w:tblPr>
        <w:tblW w:w="5940" w:type="dxa"/>
        <w:tblInd w:w="14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94"/>
        <w:gridCol w:w="2354"/>
        <w:gridCol w:w="1892"/>
        <w:gridCol w:w="900"/>
      </w:tblGrid>
      <w:tr w:rsidR="00A44715">
        <w:trPr>
          <w:trHeight w:val="509"/>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Sr No</w:t>
            </w:r>
          </w:p>
        </w:tc>
        <w:tc>
          <w:tcPr>
            <w:tcW w:w="235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Particulars</w:t>
            </w:r>
          </w:p>
        </w:tc>
        <w:tc>
          <w:tcPr>
            <w:tcW w:w="189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UOM</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4715" w:rsidRDefault="00A12D27" w:rsidP="00A12D27">
            <w:pPr>
              <w:jc w:val="both"/>
              <w:rPr>
                <w:rFonts w:ascii="Tahoma" w:hAnsi="Tahoma"/>
                <w:color w:val="auto"/>
                <w:sz w:val="20"/>
                <w:szCs w:val="20"/>
              </w:rPr>
            </w:pPr>
            <w:r>
              <w:rPr>
                <w:rFonts w:ascii="Tahoma" w:hAnsi="Tahoma"/>
                <w:color w:val="auto"/>
                <w:sz w:val="20"/>
                <w:szCs w:val="20"/>
              </w:rPr>
              <w:t>Value</w:t>
            </w:r>
          </w:p>
        </w:tc>
      </w:tr>
      <w:tr w:rsidR="00A44715">
        <w:trPr>
          <w:trHeight w:val="391"/>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Sales at Full Capacity</w:t>
            </w:r>
          </w:p>
        </w:tc>
        <w:tc>
          <w:tcPr>
            <w:tcW w:w="1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1141.00</w:t>
            </w:r>
          </w:p>
        </w:tc>
      </w:tr>
      <w:tr w:rsidR="00A44715">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Variable Costs</w:t>
            </w:r>
          </w:p>
        </w:tc>
        <w:tc>
          <w:tcPr>
            <w:tcW w:w="1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1069.17</w:t>
            </w:r>
          </w:p>
        </w:tc>
      </w:tr>
      <w:tr w:rsidR="00A44715">
        <w:trPr>
          <w:trHeight w:val="36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3</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Fixed Cost incl. Interest</w:t>
            </w:r>
          </w:p>
        </w:tc>
        <w:tc>
          <w:tcPr>
            <w:tcW w:w="1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Rs.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21.53</w:t>
            </w:r>
          </w:p>
        </w:tc>
      </w:tr>
      <w:tr w:rsidR="00A44715">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4</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Break Even Capacity</w:t>
            </w:r>
          </w:p>
        </w:tc>
        <w:tc>
          <w:tcPr>
            <w:tcW w:w="189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 of Inst Capacity</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A44715" w:rsidRDefault="00A12D27" w:rsidP="00A12D27">
            <w:pPr>
              <w:jc w:val="both"/>
              <w:rPr>
                <w:rFonts w:ascii="Tahoma" w:hAnsi="Tahoma"/>
                <w:b w:val="0"/>
                <w:bCs w:val="0"/>
                <w:color w:val="auto"/>
                <w:sz w:val="20"/>
                <w:szCs w:val="20"/>
              </w:rPr>
            </w:pPr>
            <w:r>
              <w:rPr>
                <w:rFonts w:ascii="Tahoma" w:hAnsi="Tahoma"/>
                <w:b w:val="0"/>
                <w:bCs w:val="0"/>
                <w:color w:val="auto"/>
                <w:sz w:val="20"/>
                <w:szCs w:val="20"/>
              </w:rPr>
              <w:t>29.98</w:t>
            </w:r>
          </w:p>
        </w:tc>
      </w:tr>
    </w:tbl>
    <w:p w:rsidR="00A44715" w:rsidRDefault="00A44715" w:rsidP="00A12D27">
      <w:pPr>
        <w:jc w:val="both"/>
        <w:rPr>
          <w:rFonts w:ascii="Tahoma" w:hAnsi="Tahoma"/>
          <w:color w:val="auto"/>
        </w:rPr>
      </w:pPr>
    </w:p>
    <w:p w:rsidR="00A44715" w:rsidRDefault="00A12D27" w:rsidP="00A12D27">
      <w:pPr>
        <w:jc w:val="both"/>
        <w:rPr>
          <w:rFonts w:ascii="Tahoma" w:hAnsi="Tahoma"/>
          <w:color w:val="auto"/>
        </w:rPr>
      </w:pPr>
      <w:r>
        <w:rPr>
          <w:rFonts w:ascii="Tahoma" w:eastAsia="Tahoma" w:hAnsi="Tahoma"/>
          <w:color w:val="auto"/>
          <w:szCs w:val="20"/>
        </w:rPr>
        <w:tab/>
        <w:t>16.</w:t>
      </w:r>
      <w:r>
        <w:rPr>
          <w:rFonts w:ascii="Tahoma" w:eastAsia="Tahoma" w:hAnsi="Tahoma"/>
          <w:color w:val="auto"/>
          <w:szCs w:val="20"/>
        </w:rPr>
        <w:tab/>
      </w:r>
      <w:r>
        <w:rPr>
          <w:rFonts w:ascii="Tahoma" w:hAnsi="Tahoma"/>
          <w:color w:val="auto"/>
          <w:szCs w:val="20"/>
        </w:rPr>
        <w:t xml:space="preserve">STATUTORY/ GOVERNMENT APPROVALS  </w:t>
      </w:r>
    </w:p>
    <w:p w:rsidR="00A44715" w:rsidRDefault="00A44715" w:rsidP="00A12D27">
      <w:pPr>
        <w:pStyle w:val="DefaultText"/>
        <w:jc w:val="both"/>
        <w:rPr>
          <w:rFonts w:ascii="Tahoma" w:hAnsi="Tahoma" w:cs="Tahoma"/>
          <w:b w:val="0"/>
          <w:bCs w:val="0"/>
          <w:color w:val="auto"/>
          <w:szCs w:val="20"/>
        </w:rPr>
      </w:pPr>
    </w:p>
    <w:p w:rsidR="00A44715" w:rsidRPr="00956166" w:rsidRDefault="00A12D27" w:rsidP="00956166">
      <w:pPr>
        <w:pStyle w:val="DefaultText"/>
        <w:ind w:left="720"/>
        <w:jc w:val="both"/>
        <w:rPr>
          <w:rFonts w:ascii="Tahoma" w:hAnsi="Tahoma"/>
          <w:b w:val="0"/>
          <w:bCs w:val="0"/>
          <w:color w:val="auto"/>
          <w:sz w:val="22"/>
          <w:szCs w:val="22"/>
        </w:rPr>
      </w:pPr>
      <w:r>
        <w:rPr>
          <w:rFonts w:ascii="Tahoma" w:hAnsi="Tahoma" w:cs="Tahoma"/>
          <w:b w:val="0"/>
          <w:bCs w:val="0"/>
          <w:color w:val="auto"/>
          <w:sz w:val="22"/>
          <w:szCs w:val="22"/>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1D6BEF">
        <w:rPr>
          <w:rFonts w:ascii="Tahoma" w:hAnsi="Tahoma" w:cs="Tahoma"/>
          <w:b w:val="0"/>
          <w:bCs w:val="0"/>
          <w:color w:val="auto"/>
          <w:sz w:val="22"/>
          <w:szCs w:val="22"/>
        </w:rPr>
        <w:t>etc.</w:t>
      </w:r>
      <w:r>
        <w:rPr>
          <w:rFonts w:ascii="Tahoma" w:hAnsi="Tahoma" w:cs="Tahoma"/>
          <w:b w:val="0"/>
          <w:bCs w:val="0"/>
          <w:color w:val="auto"/>
          <w:sz w:val="22"/>
          <w:szCs w:val="22"/>
        </w:rPr>
        <w:t xml:space="preserve"> requirement, registration as per Labour laws ESI, PF </w:t>
      </w:r>
      <w:r w:rsidR="001D6BEF">
        <w:rPr>
          <w:rFonts w:ascii="Tahoma" w:hAnsi="Tahoma" w:cs="Tahoma"/>
          <w:b w:val="0"/>
          <w:bCs w:val="0"/>
          <w:color w:val="auto"/>
          <w:sz w:val="22"/>
          <w:szCs w:val="22"/>
        </w:rPr>
        <w:t>etc.</w:t>
      </w:r>
      <w:r>
        <w:rPr>
          <w:rFonts w:ascii="Tahoma" w:hAnsi="Tahoma" w:cs="Tahoma"/>
          <w:b w:val="0"/>
          <w:bCs w:val="0"/>
          <w:color w:val="auto"/>
          <w:sz w:val="22"/>
          <w:szCs w:val="22"/>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painting</w:t>
      </w:r>
      <w:r w:rsidR="00211836">
        <w:rPr>
          <w:rFonts w:ascii="Tahoma" w:hAnsi="Tahoma" w:cs="Tahoma"/>
          <w:b w:val="0"/>
          <w:bCs w:val="0"/>
          <w:color w:val="auto"/>
          <w:sz w:val="22"/>
          <w:szCs w:val="22"/>
        </w:rPr>
        <w:t>/ pickling line</w:t>
      </w:r>
      <w:r>
        <w:rPr>
          <w:rFonts w:ascii="Tahoma" w:hAnsi="Tahoma" w:cs="Tahoma"/>
          <w:b w:val="0"/>
          <w:bCs w:val="0"/>
          <w:color w:val="auto"/>
          <w:sz w:val="22"/>
          <w:szCs w:val="22"/>
        </w:rPr>
        <w:t xml:space="preserve"> and ensure safe environment as per rules of factory safety. Solid waste disposal shall have to meet the required norms.</w:t>
      </w:r>
      <w:r w:rsidR="00956166">
        <w:rPr>
          <w:rFonts w:ascii="Tahoma" w:hAnsi="Tahoma"/>
          <w:b w:val="0"/>
          <w:bCs w:val="0"/>
          <w:color w:val="auto"/>
          <w:sz w:val="22"/>
          <w:szCs w:val="22"/>
        </w:rPr>
        <w:t xml:space="preserve"> </w:t>
      </w:r>
      <w:r w:rsidR="00956166" w:rsidRPr="00A71D90">
        <w:rPr>
          <w:rFonts w:ascii="Tahoma" w:hAnsi="Tahoma" w:cs="Tahoma"/>
          <w:b w:val="0"/>
          <w:bCs w:val="0"/>
          <w:sz w:val="22"/>
          <w:szCs w:val="20"/>
        </w:rPr>
        <w:t>Entrepreneur may contact State Pollution Control Board where ever it is applicable.</w:t>
      </w:r>
    </w:p>
    <w:p w:rsidR="00A44715" w:rsidRDefault="00A12D27" w:rsidP="00A12D27">
      <w:pPr>
        <w:pStyle w:val="ListParagraph"/>
        <w:jc w:val="both"/>
        <w:rPr>
          <w:rFonts w:ascii="Tahoma" w:hAnsi="Tahoma"/>
          <w:color w:val="auto"/>
        </w:rPr>
      </w:pPr>
      <w:r>
        <w:rPr>
          <w:rFonts w:ascii="Tahoma" w:eastAsia="Tahoma" w:hAnsi="Tahoma"/>
          <w:color w:val="auto"/>
          <w:lang w:bidi="ar-SA"/>
        </w:rPr>
        <w:lastRenderedPageBreak/>
        <w:t xml:space="preserve">17. </w:t>
      </w:r>
      <w:r>
        <w:rPr>
          <w:rFonts w:ascii="Tahoma" w:eastAsia="Tahoma" w:hAnsi="Tahoma"/>
          <w:color w:val="auto"/>
          <w:lang w:bidi="ar-SA"/>
        </w:rPr>
        <w:tab/>
      </w:r>
      <w:r>
        <w:rPr>
          <w:rFonts w:ascii="Tahoma" w:eastAsia="Times New Roman" w:hAnsi="Tahoma"/>
          <w:color w:val="auto"/>
          <w:lang w:bidi="ar-SA"/>
        </w:rPr>
        <w:t xml:space="preserve">BACKWARD AND FORWARD INTEGRATION </w:t>
      </w:r>
    </w:p>
    <w:p w:rsidR="00A44715" w:rsidRDefault="00A44715" w:rsidP="00A12D27">
      <w:pPr>
        <w:pStyle w:val="ListParagraph"/>
        <w:jc w:val="both"/>
        <w:rPr>
          <w:rFonts w:ascii="Tahoma" w:eastAsia="Times New Roman" w:hAnsi="Tahoma"/>
          <w:b w:val="0"/>
          <w:bCs w:val="0"/>
          <w:color w:val="auto"/>
          <w:sz w:val="22"/>
          <w:szCs w:val="22"/>
          <w:lang w:bidi="ar-SA"/>
        </w:rPr>
      </w:pPr>
    </w:p>
    <w:p w:rsidR="00A44715" w:rsidRDefault="00A12D27" w:rsidP="00A12D27">
      <w:pPr>
        <w:pStyle w:val="ListParagraph"/>
        <w:jc w:val="both"/>
        <w:rPr>
          <w:rFonts w:ascii="Tahoma" w:eastAsia="Times New Roman" w:hAnsi="Tahoma"/>
          <w:b w:val="0"/>
          <w:bCs w:val="0"/>
          <w:color w:val="auto"/>
          <w:sz w:val="22"/>
          <w:szCs w:val="22"/>
          <w:lang w:bidi="ar-SA"/>
        </w:rPr>
      </w:pPr>
      <w:r>
        <w:rPr>
          <w:rFonts w:ascii="Tahoma" w:eastAsia="Times New Roman" w:hAnsi="Tahoma"/>
          <w:b w:val="0"/>
          <w:bCs w:val="0"/>
          <w:color w:val="auto"/>
          <w:sz w:val="22"/>
          <w:szCs w:val="22"/>
          <w:lang w:bidi="ar-SA"/>
        </w:rPr>
        <w:t xml:space="preserve">The machines and equipment offer scope for diversification in to producing other electronic instruments and its hosing/ sheet metal parts. The range of products may include import substitution of certain parts. The unit can also of other consumer and industrial products / components </w:t>
      </w:r>
      <w:r w:rsidR="001D6BEF">
        <w:rPr>
          <w:rFonts w:ascii="Tahoma" w:eastAsia="Times New Roman" w:hAnsi="Tahoma"/>
          <w:b w:val="0"/>
          <w:bCs w:val="0"/>
          <w:color w:val="auto"/>
          <w:sz w:val="22"/>
          <w:szCs w:val="22"/>
          <w:lang w:bidi="ar-SA"/>
        </w:rPr>
        <w:t>etc.</w:t>
      </w:r>
      <w:r>
        <w:rPr>
          <w:rFonts w:ascii="Tahoma" w:eastAsia="Times New Roman" w:hAnsi="Tahoma"/>
          <w:b w:val="0"/>
          <w:bCs w:val="0"/>
          <w:color w:val="auto"/>
          <w:sz w:val="22"/>
          <w:szCs w:val="22"/>
          <w:lang w:bidi="ar-SA"/>
        </w:rPr>
        <w:t xml:space="preserve"> by using the spare capacities and machine capabilities. As such there is not much scope for organic backward or forward integration.  </w:t>
      </w:r>
    </w:p>
    <w:p w:rsidR="00A44715" w:rsidRDefault="00A44715" w:rsidP="00A12D27">
      <w:pPr>
        <w:pStyle w:val="ListParagraph"/>
        <w:jc w:val="both"/>
        <w:rPr>
          <w:rFonts w:ascii="Tahoma" w:eastAsia="Times New Roman" w:hAnsi="Tahoma"/>
          <w:b w:val="0"/>
          <w:bCs w:val="0"/>
          <w:color w:val="auto"/>
          <w:sz w:val="22"/>
          <w:szCs w:val="22"/>
          <w:lang w:bidi="ar-SA"/>
        </w:rPr>
      </w:pPr>
    </w:p>
    <w:p w:rsidR="00A44715" w:rsidRDefault="00A12D27" w:rsidP="00A12D27">
      <w:pPr>
        <w:pStyle w:val="ListParagraph"/>
        <w:jc w:val="both"/>
        <w:rPr>
          <w:rFonts w:ascii="Tahoma" w:hAnsi="Tahoma"/>
          <w:color w:val="auto"/>
        </w:rPr>
      </w:pPr>
      <w:r>
        <w:rPr>
          <w:rFonts w:ascii="Tahoma" w:eastAsia="Times New Roman" w:hAnsi="Tahoma"/>
          <w:color w:val="auto"/>
          <w:sz w:val="22"/>
          <w:lang w:bidi="ar-SA"/>
        </w:rPr>
        <w:t>18.</w:t>
      </w:r>
      <w:r>
        <w:rPr>
          <w:rFonts w:ascii="Tahoma" w:eastAsia="Times New Roman" w:hAnsi="Tahoma"/>
          <w:color w:val="auto"/>
          <w:sz w:val="22"/>
          <w:lang w:bidi="ar-SA"/>
        </w:rPr>
        <w:tab/>
      </w:r>
      <w:r>
        <w:rPr>
          <w:rFonts w:ascii="Tahoma" w:eastAsia="Times New Roman" w:hAnsi="Tahoma"/>
          <w:color w:val="auto"/>
          <w:lang w:bidi="ar-SA"/>
        </w:rPr>
        <w:t xml:space="preserve">TRAINING CENTERS/COURSES  </w:t>
      </w:r>
    </w:p>
    <w:p w:rsidR="00A44715" w:rsidRDefault="00A44715" w:rsidP="00A12D27">
      <w:pPr>
        <w:pStyle w:val="ListParagraph"/>
        <w:jc w:val="both"/>
        <w:rPr>
          <w:rFonts w:ascii="Tahoma" w:eastAsia="Times New Roman" w:hAnsi="Tahoma"/>
          <w:b w:val="0"/>
          <w:bCs w:val="0"/>
          <w:color w:val="auto"/>
          <w:sz w:val="22"/>
          <w:szCs w:val="22"/>
          <w:lang w:bidi="ar-SA"/>
        </w:rPr>
      </w:pPr>
    </w:p>
    <w:p w:rsidR="00A44715" w:rsidRDefault="00A12D27" w:rsidP="00A12D27">
      <w:pPr>
        <w:pStyle w:val="ListParagraph"/>
        <w:jc w:val="both"/>
        <w:rPr>
          <w:rFonts w:ascii="Tahoma" w:eastAsia="Times New Roman" w:hAnsi="Tahoma"/>
          <w:b w:val="0"/>
          <w:bCs w:val="0"/>
          <w:color w:val="auto"/>
          <w:sz w:val="22"/>
          <w:szCs w:val="22"/>
          <w:lang w:bidi="ar-SA"/>
        </w:rPr>
      </w:pPr>
      <w:r>
        <w:rPr>
          <w:rFonts w:ascii="Tahoma" w:eastAsia="Times New Roman" w:hAnsi="Tahoma"/>
          <w:b w:val="0"/>
          <w:bCs w:val="0"/>
          <w:color w:val="auto"/>
          <w:sz w:val="22"/>
          <w:szCs w:val="22"/>
          <w:lang w:bidi="ar-SA"/>
        </w:rPr>
        <w:t xml:space="preserve">There are no specific training centers for wire drawing technology. There are training for dies and tools development run by several centers of excellence viz Indo German Tool Room at Ahmedabad, Rajkot, Chennai, and </w:t>
      </w:r>
      <w:r w:rsidR="00211836">
        <w:rPr>
          <w:rFonts w:ascii="Tahoma" w:eastAsia="Times New Roman" w:hAnsi="Tahoma"/>
          <w:b w:val="0"/>
          <w:bCs w:val="0"/>
          <w:color w:val="auto"/>
          <w:sz w:val="22"/>
          <w:szCs w:val="22"/>
          <w:lang w:bidi="ar-SA"/>
        </w:rPr>
        <w:t>CTTC Bhubaneswar</w:t>
      </w:r>
      <w:r>
        <w:rPr>
          <w:rFonts w:ascii="Tahoma" w:eastAsia="Times New Roman" w:hAnsi="Tahoma"/>
          <w:b w:val="0"/>
          <w:bCs w:val="0"/>
          <w:color w:val="auto"/>
          <w:sz w:val="22"/>
          <w:szCs w:val="22"/>
          <w:lang w:bidi="ar-SA"/>
        </w:rPr>
        <w:t xml:space="preserve"> </w:t>
      </w:r>
      <w:r w:rsidR="001D6BEF">
        <w:rPr>
          <w:rFonts w:ascii="Tahoma" w:eastAsia="Times New Roman" w:hAnsi="Tahoma"/>
          <w:b w:val="0"/>
          <w:bCs w:val="0"/>
          <w:color w:val="auto"/>
          <w:sz w:val="22"/>
          <w:szCs w:val="22"/>
          <w:lang w:bidi="ar-SA"/>
        </w:rPr>
        <w:t>etc.</w:t>
      </w:r>
      <w:r>
        <w:rPr>
          <w:rFonts w:ascii="Tahoma" w:eastAsia="Times New Roman" w:hAnsi="Tahoma"/>
          <w:b w:val="0"/>
          <w:bCs w:val="0"/>
          <w:color w:val="auto"/>
          <w:sz w:val="22"/>
          <w:szCs w:val="22"/>
          <w:lang w:bidi="ar-SA"/>
        </w:rPr>
        <w:t xml:space="preserve"> shall be helpful. </w:t>
      </w:r>
    </w:p>
    <w:p w:rsidR="00A44715" w:rsidRDefault="00A44715" w:rsidP="00A12D27">
      <w:pPr>
        <w:pStyle w:val="ListParagraph"/>
        <w:jc w:val="both"/>
        <w:rPr>
          <w:rFonts w:ascii="Tahoma" w:eastAsia="Times New Roman" w:hAnsi="Tahoma"/>
          <w:b w:val="0"/>
          <w:bCs w:val="0"/>
          <w:color w:val="auto"/>
          <w:sz w:val="22"/>
          <w:szCs w:val="22"/>
          <w:lang w:bidi="ar-SA"/>
        </w:rPr>
      </w:pPr>
    </w:p>
    <w:p w:rsidR="00A44715" w:rsidRDefault="00A12D27" w:rsidP="00A12D27">
      <w:pPr>
        <w:pStyle w:val="ListParagraph"/>
        <w:jc w:val="both"/>
        <w:rPr>
          <w:rFonts w:ascii="Tahoma" w:hAnsi="Tahoma"/>
          <w:b w:val="0"/>
          <w:bCs w:val="0"/>
          <w:color w:val="auto"/>
          <w:sz w:val="22"/>
          <w:szCs w:val="22"/>
        </w:rPr>
      </w:pPr>
      <w:r>
        <w:rPr>
          <w:rFonts w:ascii="Tahoma" w:eastAsia="Times New Roman" w:hAnsi="Tahoma"/>
          <w:b w:val="0"/>
          <w:bCs w:val="0"/>
          <w:color w:val="auto"/>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1D6BEF">
        <w:rPr>
          <w:rFonts w:ascii="Tahoma" w:eastAsia="Times New Roman" w:hAnsi="Tahoma"/>
          <w:b w:val="0"/>
          <w:bCs w:val="0"/>
          <w:color w:val="auto"/>
          <w:sz w:val="22"/>
          <w:szCs w:val="22"/>
          <w:lang w:bidi="ar-SA"/>
        </w:rPr>
        <w:t>etc.</w:t>
      </w:r>
      <w:r>
        <w:rPr>
          <w:rFonts w:ascii="Tahoma" w:eastAsia="Times New Roman" w:hAnsi="Tahoma"/>
          <w:b w:val="0"/>
          <w:bCs w:val="0"/>
          <w:color w:val="auto"/>
          <w:sz w:val="22"/>
          <w:szCs w:val="22"/>
          <w:lang w:bidi="ar-SA"/>
        </w:rPr>
        <w:t xml:space="preserve"> markets.</w:t>
      </w:r>
    </w:p>
    <w:p w:rsidR="00A44715" w:rsidRDefault="00A44715" w:rsidP="00A12D27">
      <w:pPr>
        <w:pStyle w:val="ListParagraph"/>
        <w:jc w:val="both"/>
        <w:rPr>
          <w:rFonts w:ascii="Tahoma" w:eastAsia="Times New Roman" w:hAnsi="Tahoma"/>
          <w:b w:val="0"/>
          <w:bCs w:val="0"/>
          <w:color w:val="auto"/>
          <w:sz w:val="22"/>
          <w:szCs w:val="22"/>
          <w:lang w:bidi="ar-SA"/>
        </w:rPr>
      </w:pPr>
    </w:p>
    <w:p w:rsidR="00956166" w:rsidRDefault="00A12D27" w:rsidP="00A12D27">
      <w:pPr>
        <w:pStyle w:val="ListParagraph"/>
        <w:jc w:val="both"/>
        <w:rPr>
          <w:rFonts w:ascii="Tahoma" w:eastAsia="Times New Roman" w:hAnsi="Tahoma"/>
          <w:b w:val="0"/>
          <w:bCs w:val="0"/>
          <w:color w:val="auto"/>
          <w:sz w:val="22"/>
          <w:szCs w:val="22"/>
          <w:lang w:bidi="ar-SA"/>
        </w:rPr>
      </w:pPr>
      <w:r>
        <w:rPr>
          <w:rFonts w:ascii="Tahoma" w:eastAsia="Times New Roman" w:hAnsi="Tahoma"/>
          <w:b w:val="0"/>
          <w:bCs w:val="0"/>
          <w:color w:val="auto"/>
          <w:sz w:val="22"/>
          <w:szCs w:val="22"/>
          <w:lang w:bidi="ar-SA"/>
        </w:rPr>
        <w:t xml:space="preserve">Udyamimitra portal </w:t>
      </w:r>
      <w:proofErr w:type="gramStart"/>
      <w:r>
        <w:rPr>
          <w:rFonts w:ascii="Tahoma" w:eastAsia="Times New Roman" w:hAnsi="Tahoma"/>
          <w:b w:val="0"/>
          <w:bCs w:val="0"/>
          <w:color w:val="auto"/>
          <w:sz w:val="22"/>
          <w:szCs w:val="22"/>
          <w:lang w:bidi="ar-SA"/>
        </w:rPr>
        <w:t>( link</w:t>
      </w:r>
      <w:proofErr w:type="gramEnd"/>
      <w:r>
        <w:rPr>
          <w:rFonts w:ascii="Tahoma" w:eastAsia="Times New Roman" w:hAnsi="Tahoma"/>
          <w:b w:val="0"/>
          <w:bCs w:val="0"/>
          <w:color w:val="auto"/>
          <w:sz w:val="22"/>
          <w:szCs w:val="22"/>
          <w:lang w:bidi="ar-SA"/>
        </w:rPr>
        <w:t xml:space="preserve"> : </w:t>
      </w:r>
      <w:hyperlink r:id="rId5" w:tgtFrame="_blank">
        <w:r>
          <w:rPr>
            <w:rStyle w:val="InternetLink"/>
            <w:rFonts w:ascii="Tahoma" w:eastAsia="Times New Roman" w:hAnsi="Tahoma"/>
            <w:b w:val="0"/>
            <w:bCs w:val="0"/>
            <w:color w:val="auto"/>
            <w:sz w:val="22"/>
            <w:szCs w:val="22"/>
            <w:lang w:bidi="ar-SA"/>
          </w:rPr>
          <w:t>www.udyamimitra.in</w:t>
        </w:r>
      </w:hyperlink>
      <w:r>
        <w:rPr>
          <w:rFonts w:ascii="Tahoma" w:eastAsia="Times New Roman" w:hAnsi="Tahoma"/>
          <w:b w:val="0"/>
          <w:bCs w:val="0"/>
          <w:color w:val="auto"/>
          <w:sz w:val="22"/>
          <w:szCs w:val="22"/>
          <w:lang w:bidi="ar-SA"/>
        </w:rPr>
        <w:t xml:space="preserve"> ) can also be accessed for hand-holding services viz. application filling / project report preparation, EDP, financial Training, Skill Development, mentoring etc. </w:t>
      </w:r>
    </w:p>
    <w:p w:rsidR="00956166" w:rsidRDefault="00956166" w:rsidP="00A12D27">
      <w:pPr>
        <w:pStyle w:val="ListParagraph"/>
        <w:jc w:val="both"/>
        <w:rPr>
          <w:rFonts w:ascii="Tahoma" w:eastAsia="Times New Roman" w:hAnsi="Tahoma"/>
          <w:b w:val="0"/>
          <w:bCs w:val="0"/>
          <w:color w:val="auto"/>
          <w:sz w:val="22"/>
          <w:szCs w:val="22"/>
          <w:lang w:bidi="ar-SA"/>
        </w:rPr>
      </w:pPr>
    </w:p>
    <w:p w:rsidR="00A44715" w:rsidRDefault="00A12D27" w:rsidP="00A12D27">
      <w:pPr>
        <w:pStyle w:val="ListParagraph"/>
        <w:jc w:val="both"/>
        <w:rPr>
          <w:rFonts w:ascii="Tahoma" w:eastAsia="Times New Roman" w:hAnsi="Tahoma"/>
          <w:b w:val="0"/>
          <w:bCs w:val="0"/>
          <w:color w:val="auto"/>
          <w:sz w:val="22"/>
          <w:szCs w:val="22"/>
          <w:lang w:bidi="ar-SA"/>
        </w:rPr>
      </w:pPr>
      <w:r>
        <w:rPr>
          <w:rFonts w:ascii="Tahoma" w:eastAsia="Times New Roman" w:hAnsi="Tahoma"/>
          <w:b w:val="0"/>
          <w:bCs w:val="0"/>
          <w:color w:val="auto"/>
          <w:sz w:val="22"/>
          <w:szCs w:val="22"/>
          <w:lang w:bidi="ar-SA"/>
        </w:rPr>
        <w:t>Entrepreneurship program helps to run business successfully is also available from Institutes like Entrepreneurship Development Institute of India (EDII) and its affiliates all over India.</w:t>
      </w:r>
    </w:p>
    <w:p w:rsidR="00A12D27" w:rsidRDefault="00A12D27" w:rsidP="00A12D27">
      <w:pPr>
        <w:pStyle w:val="ListParagraph"/>
        <w:jc w:val="both"/>
        <w:rPr>
          <w:rFonts w:ascii="Tahoma" w:eastAsia="Times New Roman" w:hAnsi="Tahoma"/>
          <w:b w:val="0"/>
          <w:bCs w:val="0"/>
          <w:color w:val="auto"/>
          <w:sz w:val="22"/>
          <w:szCs w:val="22"/>
          <w:lang w:bidi="ar-SA"/>
        </w:rPr>
      </w:pPr>
    </w:p>
    <w:p w:rsidR="00A12D27" w:rsidRPr="00AB168C" w:rsidRDefault="00A12D27" w:rsidP="00A12D27">
      <w:pPr>
        <w:pStyle w:val="DefaultText"/>
        <w:ind w:left="720"/>
        <w:rPr>
          <w:rFonts w:ascii="Tahoma" w:hAnsi="Tahoma" w:cs="Tahoma"/>
          <w:b w:val="0"/>
          <w:bCs w:val="0"/>
          <w:sz w:val="22"/>
          <w:szCs w:val="22"/>
        </w:rPr>
      </w:pPr>
      <w:r w:rsidRPr="00AB168C">
        <w:rPr>
          <w:rFonts w:ascii="Tahoma" w:hAnsi="Tahoma" w:cs="Tahoma"/>
          <w:sz w:val="22"/>
          <w:szCs w:val="22"/>
        </w:rPr>
        <w:t xml:space="preserve">Disclaimer: </w:t>
      </w:r>
    </w:p>
    <w:p w:rsidR="00A12D27" w:rsidRDefault="00A12D27" w:rsidP="00A12D27">
      <w:pPr>
        <w:pStyle w:val="DefaultText"/>
        <w:ind w:left="720"/>
        <w:jc w:val="both"/>
        <w:rPr>
          <w:rFonts w:ascii="Tahoma" w:hAnsi="Tahoma" w:cs="Tahoma"/>
          <w:b w:val="0"/>
          <w:bCs w:val="0"/>
          <w:sz w:val="22"/>
          <w:szCs w:val="22"/>
        </w:rPr>
      </w:pPr>
      <w:r w:rsidRPr="00A12D27">
        <w:rPr>
          <w:rFonts w:ascii="Tahoma" w:hAnsi="Tahoma" w:cs="Tahoma"/>
          <w:b w:val="0"/>
          <w:bCs w:val="0"/>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sectPr w:rsidR="00A12D27">
      <w:pgSz w:w="12240" w:h="15840"/>
      <w:pgMar w:top="162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96F"/>
    <w:multiLevelType w:val="multilevel"/>
    <w:tmpl w:val="E696AEE8"/>
    <w:lvl w:ilvl="0">
      <w:start w:val="1"/>
      <w:numFmt w:val="bullet"/>
      <w:lvlText w:val=""/>
      <w:lvlJc w:val="left"/>
      <w:pPr>
        <w:tabs>
          <w:tab w:val="num" w:pos="1363"/>
        </w:tabs>
        <w:ind w:left="1363" w:hanging="360"/>
      </w:pPr>
      <w:rPr>
        <w:rFonts w:ascii="Symbol" w:hAnsi="Symbol" w:cs="OpenSymbol" w:hint="default"/>
      </w:rPr>
    </w:lvl>
    <w:lvl w:ilvl="1">
      <w:start w:val="1"/>
      <w:numFmt w:val="bullet"/>
      <w:lvlText w:val="◦"/>
      <w:lvlJc w:val="left"/>
      <w:pPr>
        <w:tabs>
          <w:tab w:val="num" w:pos="1723"/>
        </w:tabs>
        <w:ind w:left="1723" w:hanging="360"/>
      </w:pPr>
      <w:rPr>
        <w:rFonts w:ascii="OpenSymbol" w:hAnsi="OpenSymbol" w:cs="OpenSymbol" w:hint="default"/>
      </w:rPr>
    </w:lvl>
    <w:lvl w:ilvl="2">
      <w:start w:val="1"/>
      <w:numFmt w:val="bullet"/>
      <w:lvlText w:val="▪"/>
      <w:lvlJc w:val="left"/>
      <w:pPr>
        <w:tabs>
          <w:tab w:val="num" w:pos="2083"/>
        </w:tabs>
        <w:ind w:left="2083" w:hanging="360"/>
      </w:pPr>
      <w:rPr>
        <w:rFonts w:ascii="OpenSymbol" w:hAnsi="OpenSymbol" w:cs="OpenSymbol" w:hint="default"/>
      </w:rPr>
    </w:lvl>
    <w:lvl w:ilvl="3">
      <w:start w:val="1"/>
      <w:numFmt w:val="bullet"/>
      <w:lvlText w:val=""/>
      <w:lvlJc w:val="left"/>
      <w:pPr>
        <w:tabs>
          <w:tab w:val="num" w:pos="2443"/>
        </w:tabs>
        <w:ind w:left="2443" w:hanging="360"/>
      </w:pPr>
      <w:rPr>
        <w:rFonts w:ascii="Symbol" w:hAnsi="Symbol" w:cs="OpenSymbol" w:hint="default"/>
      </w:rPr>
    </w:lvl>
    <w:lvl w:ilvl="4">
      <w:start w:val="1"/>
      <w:numFmt w:val="bullet"/>
      <w:lvlText w:val="◦"/>
      <w:lvlJc w:val="left"/>
      <w:pPr>
        <w:tabs>
          <w:tab w:val="num" w:pos="2803"/>
        </w:tabs>
        <w:ind w:left="2803" w:hanging="360"/>
      </w:pPr>
      <w:rPr>
        <w:rFonts w:ascii="OpenSymbol" w:hAnsi="OpenSymbol" w:cs="OpenSymbol" w:hint="default"/>
      </w:rPr>
    </w:lvl>
    <w:lvl w:ilvl="5">
      <w:start w:val="1"/>
      <w:numFmt w:val="bullet"/>
      <w:lvlText w:val="▪"/>
      <w:lvlJc w:val="left"/>
      <w:pPr>
        <w:tabs>
          <w:tab w:val="num" w:pos="3163"/>
        </w:tabs>
        <w:ind w:left="3163" w:hanging="360"/>
      </w:pPr>
      <w:rPr>
        <w:rFonts w:ascii="OpenSymbol" w:hAnsi="OpenSymbol" w:cs="OpenSymbol" w:hint="default"/>
      </w:rPr>
    </w:lvl>
    <w:lvl w:ilvl="6">
      <w:start w:val="1"/>
      <w:numFmt w:val="bullet"/>
      <w:lvlText w:val=""/>
      <w:lvlJc w:val="left"/>
      <w:pPr>
        <w:tabs>
          <w:tab w:val="num" w:pos="3523"/>
        </w:tabs>
        <w:ind w:left="3523" w:hanging="360"/>
      </w:pPr>
      <w:rPr>
        <w:rFonts w:ascii="Symbol" w:hAnsi="Symbol" w:cs="OpenSymbol" w:hint="default"/>
      </w:rPr>
    </w:lvl>
    <w:lvl w:ilvl="7">
      <w:start w:val="1"/>
      <w:numFmt w:val="bullet"/>
      <w:lvlText w:val="◦"/>
      <w:lvlJc w:val="left"/>
      <w:pPr>
        <w:tabs>
          <w:tab w:val="num" w:pos="3883"/>
        </w:tabs>
        <w:ind w:left="3883" w:hanging="360"/>
      </w:pPr>
      <w:rPr>
        <w:rFonts w:ascii="OpenSymbol" w:hAnsi="OpenSymbol" w:cs="OpenSymbol" w:hint="default"/>
      </w:rPr>
    </w:lvl>
    <w:lvl w:ilvl="8">
      <w:start w:val="1"/>
      <w:numFmt w:val="bullet"/>
      <w:lvlText w:val="▪"/>
      <w:lvlJc w:val="left"/>
      <w:pPr>
        <w:tabs>
          <w:tab w:val="num" w:pos="4243"/>
        </w:tabs>
        <w:ind w:left="4243" w:hanging="360"/>
      </w:pPr>
      <w:rPr>
        <w:rFonts w:ascii="OpenSymbol" w:hAnsi="OpenSymbol" w:cs="OpenSymbol" w:hint="default"/>
      </w:rPr>
    </w:lvl>
  </w:abstractNum>
  <w:abstractNum w:abstractNumId="1" w15:restartNumberingAfterBreak="0">
    <w:nsid w:val="31537A41"/>
    <w:multiLevelType w:val="multilevel"/>
    <w:tmpl w:val="C0C49430"/>
    <w:lvl w:ilvl="0">
      <w:start w:val="1"/>
      <w:numFmt w:val="decimal"/>
      <w:lvlText w:val="%1."/>
      <w:lvlJc w:val="left"/>
      <w:pPr>
        <w:tabs>
          <w:tab w:val="num" w:pos="720"/>
        </w:tabs>
        <w:ind w:left="720" w:hanging="360"/>
      </w:pPr>
      <w:rPr>
        <w:rFonts w:ascii="Tahoma" w:eastAsia="Andale Sans UI" w:hAnsi="Tahoma" w:cs="Tahoma"/>
        <w:b w:val="0"/>
        <w:bCs w:val="0"/>
        <w:i w:val="0"/>
        <w:caps w:val="0"/>
        <w:smallCaps w:val="0"/>
        <w:color w:val="00000A"/>
        <w:spacing w:val="0"/>
        <w:kern w:val="0"/>
        <w:sz w:val="22"/>
        <w:szCs w:val="22"/>
        <w:lang w:val="en-US" w:eastAsia="en-US" w:bidi="en-US"/>
      </w:rPr>
    </w:lvl>
    <w:lvl w:ilvl="1">
      <w:start w:val="1"/>
      <w:numFmt w:val="decimal"/>
      <w:lvlText w:val="%2."/>
      <w:lvlJc w:val="left"/>
      <w:pPr>
        <w:tabs>
          <w:tab w:val="num" w:pos="1080"/>
        </w:tabs>
        <w:ind w:left="1080" w:hanging="360"/>
      </w:pPr>
      <w:rPr>
        <w:rFonts w:ascii="Tahoma" w:eastAsia="Andale Sans UI" w:hAnsi="Tahoma" w:cs="Tahoma"/>
        <w:b w:val="0"/>
        <w:bCs w:val="0"/>
        <w:i w:val="0"/>
        <w:caps w:val="0"/>
        <w:smallCaps w:val="0"/>
        <w:color w:val="00000A"/>
        <w:spacing w:val="0"/>
        <w:kern w:val="0"/>
        <w:sz w:val="22"/>
        <w:szCs w:val="22"/>
        <w:lang w:val="en-US" w:eastAsia="en-US" w:bidi="en-US"/>
      </w:rPr>
    </w:lvl>
    <w:lvl w:ilvl="2">
      <w:start w:val="1"/>
      <w:numFmt w:val="decimal"/>
      <w:lvlText w:val="%3."/>
      <w:lvlJc w:val="left"/>
      <w:pPr>
        <w:tabs>
          <w:tab w:val="num" w:pos="1440"/>
        </w:tabs>
        <w:ind w:left="1440" w:hanging="360"/>
      </w:pPr>
      <w:rPr>
        <w:rFonts w:ascii="Tahoma" w:eastAsia="Andale Sans UI" w:hAnsi="Tahoma" w:cs="Tahoma"/>
        <w:b w:val="0"/>
        <w:bCs w:val="0"/>
        <w:i w:val="0"/>
        <w:caps w:val="0"/>
        <w:smallCaps w:val="0"/>
        <w:color w:val="00000A"/>
        <w:spacing w:val="0"/>
        <w:kern w:val="0"/>
        <w:sz w:val="22"/>
        <w:szCs w:val="22"/>
        <w:lang w:val="en-US" w:eastAsia="en-US" w:bidi="en-US"/>
      </w:rPr>
    </w:lvl>
    <w:lvl w:ilvl="3">
      <w:start w:val="1"/>
      <w:numFmt w:val="decimal"/>
      <w:lvlText w:val="%4."/>
      <w:lvlJc w:val="left"/>
      <w:pPr>
        <w:tabs>
          <w:tab w:val="num" w:pos="1800"/>
        </w:tabs>
        <w:ind w:left="1800" w:hanging="360"/>
      </w:pPr>
      <w:rPr>
        <w:rFonts w:ascii="Tahoma" w:eastAsia="Andale Sans UI" w:hAnsi="Tahoma" w:cs="Tahoma"/>
        <w:b w:val="0"/>
        <w:bCs w:val="0"/>
        <w:i w:val="0"/>
        <w:caps w:val="0"/>
        <w:smallCaps w:val="0"/>
        <w:color w:val="00000A"/>
        <w:spacing w:val="0"/>
        <w:kern w:val="0"/>
        <w:sz w:val="22"/>
        <w:szCs w:val="22"/>
        <w:lang w:val="en-US" w:eastAsia="en-US" w:bidi="en-US"/>
      </w:rPr>
    </w:lvl>
    <w:lvl w:ilvl="4">
      <w:start w:val="1"/>
      <w:numFmt w:val="decimal"/>
      <w:lvlText w:val="%5."/>
      <w:lvlJc w:val="left"/>
      <w:pPr>
        <w:tabs>
          <w:tab w:val="num" w:pos="2160"/>
        </w:tabs>
        <w:ind w:left="2160" w:hanging="360"/>
      </w:pPr>
      <w:rPr>
        <w:rFonts w:ascii="Tahoma" w:eastAsia="Andale Sans UI" w:hAnsi="Tahoma" w:cs="Tahoma"/>
        <w:b w:val="0"/>
        <w:bCs w:val="0"/>
        <w:i w:val="0"/>
        <w:caps w:val="0"/>
        <w:smallCaps w:val="0"/>
        <w:color w:val="00000A"/>
        <w:spacing w:val="0"/>
        <w:kern w:val="0"/>
        <w:sz w:val="22"/>
        <w:szCs w:val="22"/>
        <w:lang w:val="en-US" w:eastAsia="en-US" w:bidi="en-US"/>
      </w:rPr>
    </w:lvl>
    <w:lvl w:ilvl="5">
      <w:start w:val="1"/>
      <w:numFmt w:val="decimal"/>
      <w:lvlText w:val="%6."/>
      <w:lvlJc w:val="left"/>
      <w:pPr>
        <w:tabs>
          <w:tab w:val="num" w:pos="2520"/>
        </w:tabs>
        <w:ind w:left="2520" w:hanging="360"/>
      </w:pPr>
      <w:rPr>
        <w:rFonts w:ascii="Tahoma" w:eastAsia="Andale Sans UI" w:hAnsi="Tahoma" w:cs="Tahoma"/>
        <w:b w:val="0"/>
        <w:bCs w:val="0"/>
        <w:i w:val="0"/>
        <w:caps w:val="0"/>
        <w:smallCaps w:val="0"/>
        <w:color w:val="00000A"/>
        <w:spacing w:val="0"/>
        <w:kern w:val="0"/>
        <w:sz w:val="22"/>
        <w:szCs w:val="22"/>
        <w:lang w:val="en-US" w:eastAsia="en-US" w:bidi="en-US"/>
      </w:rPr>
    </w:lvl>
    <w:lvl w:ilvl="6">
      <w:start w:val="1"/>
      <w:numFmt w:val="decimal"/>
      <w:lvlText w:val="%7."/>
      <w:lvlJc w:val="left"/>
      <w:pPr>
        <w:tabs>
          <w:tab w:val="num" w:pos="2880"/>
        </w:tabs>
        <w:ind w:left="2880" w:hanging="360"/>
      </w:pPr>
      <w:rPr>
        <w:rFonts w:ascii="Tahoma" w:eastAsia="Andale Sans UI" w:hAnsi="Tahoma" w:cs="Tahoma"/>
        <w:b w:val="0"/>
        <w:bCs w:val="0"/>
        <w:i w:val="0"/>
        <w:caps w:val="0"/>
        <w:smallCaps w:val="0"/>
        <w:color w:val="00000A"/>
        <w:spacing w:val="0"/>
        <w:kern w:val="0"/>
        <w:sz w:val="22"/>
        <w:szCs w:val="22"/>
        <w:lang w:val="en-US" w:eastAsia="en-US" w:bidi="en-US"/>
      </w:rPr>
    </w:lvl>
    <w:lvl w:ilvl="7">
      <w:start w:val="1"/>
      <w:numFmt w:val="decimal"/>
      <w:lvlText w:val="%8."/>
      <w:lvlJc w:val="left"/>
      <w:pPr>
        <w:tabs>
          <w:tab w:val="num" w:pos="3240"/>
        </w:tabs>
        <w:ind w:left="3240" w:hanging="360"/>
      </w:pPr>
      <w:rPr>
        <w:rFonts w:ascii="Tahoma" w:eastAsia="Andale Sans UI" w:hAnsi="Tahoma" w:cs="Tahoma"/>
        <w:b w:val="0"/>
        <w:bCs w:val="0"/>
        <w:i w:val="0"/>
        <w:caps w:val="0"/>
        <w:smallCaps w:val="0"/>
        <w:color w:val="00000A"/>
        <w:spacing w:val="0"/>
        <w:kern w:val="0"/>
        <w:sz w:val="22"/>
        <w:szCs w:val="22"/>
        <w:lang w:val="en-US" w:eastAsia="en-US" w:bidi="en-US"/>
      </w:rPr>
    </w:lvl>
    <w:lvl w:ilvl="8">
      <w:start w:val="1"/>
      <w:numFmt w:val="decimal"/>
      <w:lvlText w:val="%9."/>
      <w:lvlJc w:val="left"/>
      <w:pPr>
        <w:tabs>
          <w:tab w:val="num" w:pos="3600"/>
        </w:tabs>
        <w:ind w:left="3600" w:hanging="360"/>
      </w:pPr>
      <w:rPr>
        <w:rFonts w:ascii="Tahoma" w:eastAsia="Andale Sans UI" w:hAnsi="Tahoma" w:cs="Tahoma"/>
        <w:b w:val="0"/>
        <w:bCs w:val="0"/>
        <w:i w:val="0"/>
        <w:caps w:val="0"/>
        <w:smallCaps w:val="0"/>
        <w:color w:val="00000A"/>
        <w:spacing w:val="0"/>
        <w:kern w:val="0"/>
        <w:sz w:val="22"/>
        <w:szCs w:val="22"/>
        <w:lang w:val="en-US" w:eastAsia="en-US" w:bidi="en-US"/>
      </w:rPr>
    </w:lvl>
  </w:abstractNum>
  <w:abstractNum w:abstractNumId="2" w15:restartNumberingAfterBreak="0">
    <w:nsid w:val="5546268F"/>
    <w:multiLevelType w:val="multilevel"/>
    <w:tmpl w:val="09C04F44"/>
    <w:lvl w:ilvl="0">
      <w:start w:val="1"/>
      <w:numFmt w:val="decimal"/>
      <w:lvlText w:val="%1."/>
      <w:lvlJc w:val="left"/>
      <w:pPr>
        <w:tabs>
          <w:tab w:val="num" w:pos="2160"/>
        </w:tabs>
        <w:ind w:left="2160" w:hanging="360"/>
      </w:pPr>
      <w:rPr>
        <w:rFonts w:ascii="Tahoma" w:eastAsia="Andale Sans UI" w:hAnsi="Tahoma" w:cs="Tahoma"/>
        <w:b w:val="0"/>
        <w:bCs w:val="0"/>
        <w:i w:val="0"/>
        <w:caps w:val="0"/>
        <w:smallCaps w:val="0"/>
        <w:color w:val="00000A"/>
        <w:spacing w:val="0"/>
        <w:kern w:val="0"/>
        <w:sz w:val="22"/>
        <w:szCs w:val="22"/>
        <w:lang w:val="en-US" w:eastAsia="en-US" w:bidi="en-US"/>
      </w:rPr>
    </w:lvl>
    <w:lvl w:ilvl="1">
      <w:start w:val="1"/>
      <w:numFmt w:val="decimal"/>
      <w:lvlText w:val="%2."/>
      <w:lvlJc w:val="left"/>
      <w:pPr>
        <w:tabs>
          <w:tab w:val="num" w:pos="2520"/>
        </w:tabs>
        <w:ind w:left="2520" w:hanging="360"/>
      </w:pPr>
      <w:rPr>
        <w:rFonts w:ascii="Tahoma" w:eastAsia="Andale Sans UI" w:hAnsi="Tahoma" w:cs="Tahoma"/>
        <w:b w:val="0"/>
        <w:bCs w:val="0"/>
        <w:i w:val="0"/>
        <w:caps w:val="0"/>
        <w:smallCaps w:val="0"/>
        <w:color w:val="00000A"/>
        <w:spacing w:val="0"/>
        <w:kern w:val="0"/>
        <w:sz w:val="22"/>
        <w:szCs w:val="22"/>
        <w:lang w:val="en-US" w:eastAsia="en-US" w:bidi="en-US"/>
      </w:rPr>
    </w:lvl>
    <w:lvl w:ilvl="2">
      <w:start w:val="1"/>
      <w:numFmt w:val="decimal"/>
      <w:lvlText w:val="%3."/>
      <w:lvlJc w:val="left"/>
      <w:pPr>
        <w:tabs>
          <w:tab w:val="num" w:pos="2880"/>
        </w:tabs>
        <w:ind w:left="2880" w:hanging="360"/>
      </w:pPr>
      <w:rPr>
        <w:rFonts w:ascii="Tahoma" w:eastAsia="Andale Sans UI" w:hAnsi="Tahoma" w:cs="Tahoma"/>
        <w:b w:val="0"/>
        <w:bCs w:val="0"/>
        <w:i w:val="0"/>
        <w:caps w:val="0"/>
        <w:smallCaps w:val="0"/>
        <w:color w:val="00000A"/>
        <w:spacing w:val="0"/>
        <w:kern w:val="0"/>
        <w:sz w:val="22"/>
        <w:szCs w:val="22"/>
        <w:lang w:val="en-US" w:eastAsia="en-US" w:bidi="en-US"/>
      </w:rPr>
    </w:lvl>
    <w:lvl w:ilvl="3">
      <w:start w:val="1"/>
      <w:numFmt w:val="decimal"/>
      <w:lvlText w:val="%4."/>
      <w:lvlJc w:val="left"/>
      <w:pPr>
        <w:tabs>
          <w:tab w:val="num" w:pos="3240"/>
        </w:tabs>
        <w:ind w:left="3240" w:hanging="360"/>
      </w:pPr>
      <w:rPr>
        <w:rFonts w:ascii="Tahoma" w:eastAsia="Andale Sans UI" w:hAnsi="Tahoma" w:cs="Tahoma"/>
        <w:b w:val="0"/>
        <w:bCs w:val="0"/>
        <w:i w:val="0"/>
        <w:caps w:val="0"/>
        <w:smallCaps w:val="0"/>
        <w:color w:val="00000A"/>
        <w:spacing w:val="0"/>
        <w:kern w:val="0"/>
        <w:sz w:val="22"/>
        <w:szCs w:val="22"/>
        <w:lang w:val="en-US" w:eastAsia="en-US" w:bidi="en-US"/>
      </w:rPr>
    </w:lvl>
    <w:lvl w:ilvl="4">
      <w:start w:val="1"/>
      <w:numFmt w:val="decimal"/>
      <w:lvlText w:val="%5."/>
      <w:lvlJc w:val="left"/>
      <w:pPr>
        <w:tabs>
          <w:tab w:val="num" w:pos="3600"/>
        </w:tabs>
        <w:ind w:left="3600" w:hanging="360"/>
      </w:pPr>
      <w:rPr>
        <w:rFonts w:ascii="Tahoma" w:eastAsia="Andale Sans UI" w:hAnsi="Tahoma" w:cs="Tahoma"/>
        <w:b w:val="0"/>
        <w:bCs w:val="0"/>
        <w:i w:val="0"/>
        <w:caps w:val="0"/>
        <w:smallCaps w:val="0"/>
        <w:color w:val="00000A"/>
        <w:spacing w:val="0"/>
        <w:kern w:val="0"/>
        <w:sz w:val="22"/>
        <w:szCs w:val="22"/>
        <w:lang w:val="en-US" w:eastAsia="en-US" w:bidi="en-US"/>
      </w:rPr>
    </w:lvl>
    <w:lvl w:ilvl="5">
      <w:start w:val="1"/>
      <w:numFmt w:val="decimal"/>
      <w:lvlText w:val="%6."/>
      <w:lvlJc w:val="left"/>
      <w:pPr>
        <w:tabs>
          <w:tab w:val="num" w:pos="3960"/>
        </w:tabs>
        <w:ind w:left="3960" w:hanging="360"/>
      </w:pPr>
      <w:rPr>
        <w:rFonts w:ascii="Tahoma" w:eastAsia="Andale Sans UI" w:hAnsi="Tahoma" w:cs="Tahoma"/>
        <w:b w:val="0"/>
        <w:bCs w:val="0"/>
        <w:i w:val="0"/>
        <w:caps w:val="0"/>
        <w:smallCaps w:val="0"/>
        <w:color w:val="00000A"/>
        <w:spacing w:val="0"/>
        <w:kern w:val="0"/>
        <w:sz w:val="22"/>
        <w:szCs w:val="22"/>
        <w:lang w:val="en-US" w:eastAsia="en-US" w:bidi="en-US"/>
      </w:rPr>
    </w:lvl>
    <w:lvl w:ilvl="6">
      <w:start w:val="1"/>
      <w:numFmt w:val="decimal"/>
      <w:lvlText w:val="%7."/>
      <w:lvlJc w:val="left"/>
      <w:pPr>
        <w:tabs>
          <w:tab w:val="num" w:pos="4320"/>
        </w:tabs>
        <w:ind w:left="4320" w:hanging="360"/>
      </w:pPr>
      <w:rPr>
        <w:rFonts w:ascii="Tahoma" w:eastAsia="Andale Sans UI" w:hAnsi="Tahoma" w:cs="Tahoma"/>
        <w:b w:val="0"/>
        <w:bCs w:val="0"/>
        <w:i w:val="0"/>
        <w:caps w:val="0"/>
        <w:smallCaps w:val="0"/>
        <w:color w:val="00000A"/>
        <w:spacing w:val="0"/>
        <w:kern w:val="0"/>
        <w:sz w:val="22"/>
        <w:szCs w:val="22"/>
        <w:lang w:val="en-US" w:eastAsia="en-US" w:bidi="en-US"/>
      </w:rPr>
    </w:lvl>
    <w:lvl w:ilvl="7">
      <w:start w:val="1"/>
      <w:numFmt w:val="decimal"/>
      <w:lvlText w:val="%8."/>
      <w:lvlJc w:val="left"/>
      <w:pPr>
        <w:tabs>
          <w:tab w:val="num" w:pos="4680"/>
        </w:tabs>
        <w:ind w:left="4680" w:hanging="360"/>
      </w:pPr>
      <w:rPr>
        <w:rFonts w:ascii="Tahoma" w:eastAsia="Andale Sans UI" w:hAnsi="Tahoma" w:cs="Tahoma"/>
        <w:b w:val="0"/>
        <w:bCs w:val="0"/>
        <w:i w:val="0"/>
        <w:caps w:val="0"/>
        <w:smallCaps w:val="0"/>
        <w:color w:val="00000A"/>
        <w:spacing w:val="0"/>
        <w:kern w:val="0"/>
        <w:sz w:val="22"/>
        <w:szCs w:val="22"/>
        <w:lang w:val="en-US" w:eastAsia="en-US" w:bidi="en-US"/>
      </w:rPr>
    </w:lvl>
    <w:lvl w:ilvl="8">
      <w:start w:val="1"/>
      <w:numFmt w:val="decimal"/>
      <w:lvlText w:val="%9."/>
      <w:lvlJc w:val="left"/>
      <w:pPr>
        <w:tabs>
          <w:tab w:val="num" w:pos="5040"/>
        </w:tabs>
        <w:ind w:left="5040" w:hanging="360"/>
      </w:pPr>
      <w:rPr>
        <w:rFonts w:ascii="Tahoma" w:eastAsia="Andale Sans UI" w:hAnsi="Tahoma" w:cs="Tahoma"/>
        <w:b w:val="0"/>
        <w:bCs w:val="0"/>
        <w:i w:val="0"/>
        <w:caps w:val="0"/>
        <w:smallCaps w:val="0"/>
        <w:color w:val="00000A"/>
        <w:spacing w:val="0"/>
        <w:kern w:val="0"/>
        <w:sz w:val="22"/>
        <w:szCs w:val="22"/>
        <w:lang w:val="en-US" w:eastAsia="en-US" w:bidi="en-US"/>
      </w:rPr>
    </w:lvl>
  </w:abstractNum>
  <w:abstractNum w:abstractNumId="3" w15:restartNumberingAfterBreak="0">
    <w:nsid w:val="620C20B0"/>
    <w:multiLevelType w:val="multilevel"/>
    <w:tmpl w:val="82A2E4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C157CA8"/>
    <w:multiLevelType w:val="multilevel"/>
    <w:tmpl w:val="0248002E"/>
    <w:lvl w:ilvl="0">
      <w:start w:val="1"/>
      <w:numFmt w:val="bullet"/>
      <w:lvlText w:val=""/>
      <w:lvlJc w:val="left"/>
      <w:pPr>
        <w:tabs>
          <w:tab w:val="num" w:pos="2160"/>
        </w:tabs>
        <w:ind w:left="2160" w:hanging="360"/>
      </w:pPr>
      <w:rPr>
        <w:rFonts w:ascii="Symbol" w:hAnsi="Symbol" w:cs="OpenSymbol" w:hint="default"/>
        <w:sz w:val="22"/>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44715"/>
    <w:rsid w:val="001D6BEF"/>
    <w:rsid w:val="00211836"/>
    <w:rsid w:val="00956166"/>
    <w:rsid w:val="009A1FAD"/>
    <w:rsid w:val="00A12D27"/>
    <w:rsid w:val="00A44715"/>
    <w:rsid w:val="00AD7F8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861F"/>
  <w15:docId w15:val="{60978EEF-5091-44BA-BFD5-39BBAB53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spacing w:line="360" w:lineRule="auto"/>
    </w:pPr>
    <w:rPr>
      <w:b/>
      <w:bCs/>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NumberingSymbols">
    <w:name w:val="Numbering Symbols"/>
    <w:qFormat/>
    <w:rPr>
      <w:rFonts w:ascii="Tahoma" w:eastAsia="Andale Sans UI" w:hAnsi="Tahoma" w:cs="Tahoma"/>
      <w:b w:val="0"/>
      <w:bCs w:val="0"/>
      <w:i w:val="0"/>
      <w:caps w:val="0"/>
      <w:smallCaps w:val="0"/>
      <w:color w:val="00000A"/>
      <w:spacing w:val="0"/>
      <w:kern w:val="0"/>
      <w:sz w:val="22"/>
      <w:szCs w:val="22"/>
      <w:lang w:val="en-US" w:eastAsia="en-US" w:bidi="en-US"/>
    </w:rPr>
  </w:style>
  <w:style w:type="character" w:customStyle="1" w:styleId="ListLabel28">
    <w:name w:val="ListLabel 28"/>
    <w:qFormat/>
    <w:rPr>
      <w:rFonts w:ascii="Tahoma" w:hAnsi="Tahoma" w:cs="OpenSymbol"/>
      <w:b w:val="0"/>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ahoma" w:hAnsi="Tahoma" w:cs="OpenSymbol"/>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ahoma" w:hAnsi="Tahoma" w:cs="OpenSymbol"/>
      <w:sz w:val="22"/>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VisitedInternetLink">
    <w:name w:val="Visited Internet Link"/>
    <w:rPr>
      <w:color w:val="800000"/>
      <w:u w:val="single"/>
    </w:rPr>
  </w:style>
  <w:style w:type="character" w:customStyle="1" w:styleId="ListLabel64">
    <w:name w:val="ListLabel 64"/>
    <w:qFormat/>
    <w:rPr>
      <w:rFonts w:ascii="Tahoma" w:hAnsi="Tahoma" w:cs="OpenSymbol"/>
      <w:sz w:val="22"/>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Tahoma" w:hAnsi="Tahoma" w:cs="OpenSymbol"/>
      <w:sz w:val="22"/>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pPr>
      <w:widowControl/>
    </w:pPr>
    <w:rPr>
      <w:rFonts w:eastAsia="Times New Roman" w:cs="Mangal"/>
      <w:lang w:bidi="ar-SA"/>
    </w:rPr>
  </w:style>
  <w:style w:type="paragraph" w:styleId="ListParagraph">
    <w:name w:val="List Paragraph"/>
    <w:basedOn w:val="Normal"/>
    <w:qFormat/>
    <w:pPr>
      <w:ind w:left="720"/>
      <w:contextualSpacing/>
    </w:pPr>
  </w:style>
  <w:style w:type="character" w:customStyle="1" w:styleId="DefaultTextChar">
    <w:name w:val="Default Text Char"/>
    <w:basedOn w:val="DefaultParagraphFont"/>
    <w:link w:val="DefaultText"/>
    <w:qFormat/>
    <w:locked/>
    <w:rsid w:val="00A12D27"/>
    <w:rPr>
      <w:rFonts w:eastAsia="Times New Roman" w:cs="Mangal"/>
      <w:b/>
      <w:bCs/>
      <w:color w:val="00000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1740</TotalTime>
  <Pages>1</Pages>
  <Words>2955</Words>
  <Characters>16844</Characters>
  <Application>Microsoft Office Word</Application>
  <DocSecurity>0</DocSecurity>
  <Lines>140</Lines>
  <Paragraphs>39</Paragraphs>
  <ScaleCrop>false</ScaleCrop>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151</cp:revision>
  <dcterms:created xsi:type="dcterms:W3CDTF">2009-04-16T11:32:00Z</dcterms:created>
  <dcterms:modified xsi:type="dcterms:W3CDTF">2018-03-13T10:22:00Z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